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4C" w:rsidRPr="0000684C" w:rsidRDefault="0000684C" w:rsidP="0000684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0684C">
        <w:rPr>
          <w:rFonts w:ascii="Times New Roman" w:hAnsi="Times New Roman" w:cs="Times New Roman"/>
          <w:b/>
          <w:sz w:val="36"/>
          <w:szCs w:val="36"/>
          <w:u w:val="single"/>
        </w:rPr>
        <w:t>РЕКОМЕНДАЦИИ  ШКОЛЬНОГО ПСИХОЛОГА РОДИТЕЛЯМ   ПЕРВОКЛАССНИКОВ.</w:t>
      </w:r>
    </w:p>
    <w:p w:rsidR="0000684C" w:rsidRPr="0000684C" w:rsidRDefault="0000684C" w:rsidP="0000684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0684C" w:rsidRPr="0000684C" w:rsidRDefault="0000684C" w:rsidP="0000684C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 w:rsidR="0000684C" w:rsidRPr="0000684C" w:rsidRDefault="0000684C" w:rsidP="0000684C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00684C" w:rsidRPr="0000684C" w:rsidRDefault="0000684C" w:rsidP="0000684C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>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00684C" w:rsidRPr="0000684C" w:rsidRDefault="0000684C" w:rsidP="0000684C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>Составьте вместе с первоклассником распорядок дня, следите за его соблюдением.</w:t>
      </w:r>
    </w:p>
    <w:p w:rsidR="0000684C" w:rsidRPr="0000684C" w:rsidRDefault="0000684C" w:rsidP="0000684C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>Не пропускайте трудности, возможные у ребенка на начальном этапе овладения учебными навыками. Если у первоклассника, например,  есть логопедические проблемы, постарайтесь справиться с ними на первом году обучения.</w:t>
      </w:r>
    </w:p>
    <w:p w:rsidR="0000684C" w:rsidRPr="0000684C" w:rsidRDefault="0000684C" w:rsidP="0000684C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 xml:space="preserve">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</w:t>
      </w:r>
      <w:proofErr w:type="gramStart"/>
      <w:r w:rsidRPr="0000684C">
        <w:rPr>
          <w:sz w:val="30"/>
          <w:szCs w:val="30"/>
        </w:rPr>
        <w:t xml:space="preserve">( </w:t>
      </w:r>
      <w:proofErr w:type="gramEnd"/>
      <w:r w:rsidRPr="0000684C">
        <w:rPr>
          <w:sz w:val="30"/>
          <w:szCs w:val="30"/>
        </w:rPr>
        <w:t>«Молодец!», «Ты так хорошо справился!») способны заметно повысить интеллектуальные достижения человека.</w:t>
      </w:r>
    </w:p>
    <w:p w:rsidR="0000684C" w:rsidRPr="0000684C" w:rsidRDefault="0000684C" w:rsidP="0000684C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00684C" w:rsidRPr="0000684C" w:rsidRDefault="0000684C" w:rsidP="0000684C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00684C" w:rsidRPr="0000684C" w:rsidRDefault="0000684C" w:rsidP="0000684C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00684C" w:rsidRPr="0000684C" w:rsidRDefault="0000684C" w:rsidP="0000684C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0684C">
        <w:rPr>
          <w:sz w:val="30"/>
          <w:szCs w:val="30"/>
        </w:rPr>
        <w:t xml:space="preserve">  </w:t>
      </w:r>
    </w:p>
    <w:p w:rsidR="0000684C" w:rsidRPr="0000684C" w:rsidRDefault="0000684C" w:rsidP="0000684C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0684C" w:rsidRPr="0000684C" w:rsidRDefault="0000684C" w:rsidP="0000684C">
      <w:pPr>
        <w:spacing w:after="0" w:line="240" w:lineRule="auto"/>
        <w:jc w:val="both"/>
        <w:rPr>
          <w:sz w:val="30"/>
          <w:szCs w:val="30"/>
        </w:rPr>
      </w:pPr>
    </w:p>
    <w:sectPr w:rsidR="0000684C" w:rsidRPr="0000684C" w:rsidSect="0058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1366"/>
    <w:multiLevelType w:val="multilevel"/>
    <w:tmpl w:val="B978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684C"/>
    <w:rsid w:val="0000684C"/>
    <w:rsid w:val="0058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684C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rsid w:val="0000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All Belarus 2009 DVD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2016-11-28T06:24:00Z</dcterms:created>
  <dcterms:modified xsi:type="dcterms:W3CDTF">2016-11-28T06:26:00Z</dcterms:modified>
</cp:coreProperties>
</file>