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A30" w:rsidRPr="00FF2A30" w:rsidRDefault="00FF2A30" w:rsidP="00FF2A30">
      <w:pPr>
        <w:pStyle w:val="a3"/>
        <w:jc w:val="both"/>
        <w:rPr>
          <w:rStyle w:val="a4"/>
          <w:rFonts w:ascii="Comic Sans MS" w:hAnsi="Comic Sans MS"/>
          <w:b w:val="0"/>
          <w:sz w:val="32"/>
          <w:szCs w:val="32"/>
        </w:rPr>
      </w:pPr>
    </w:p>
    <w:p w:rsidR="00FF2A30" w:rsidRPr="00FF2A30" w:rsidRDefault="00FF2A30" w:rsidP="00FF2A30">
      <w:pPr>
        <w:pStyle w:val="a3"/>
        <w:jc w:val="both"/>
        <w:rPr>
          <w:rStyle w:val="a4"/>
          <w:rFonts w:ascii="Comic Sans MS" w:hAnsi="Comic Sans MS"/>
          <w:color w:val="FF0000"/>
          <w:sz w:val="32"/>
          <w:szCs w:val="32"/>
        </w:rPr>
      </w:pPr>
      <w:r w:rsidRPr="00FF2A30">
        <w:rPr>
          <w:rStyle w:val="a4"/>
          <w:rFonts w:ascii="Comic Sans MS" w:hAnsi="Comic Sans MS"/>
          <w:color w:val="FF0000"/>
          <w:sz w:val="32"/>
          <w:szCs w:val="32"/>
        </w:rPr>
        <w:t xml:space="preserve">Выставка </w:t>
      </w:r>
      <w:r w:rsidRPr="00FF2A30">
        <w:rPr>
          <w:rStyle w:val="a4"/>
          <w:rFonts w:ascii="Comic Sans MS" w:hAnsi="Comic Sans MS"/>
          <w:color w:val="FF0000"/>
          <w:sz w:val="32"/>
          <w:szCs w:val="32"/>
        </w:rPr>
        <w:t>«…Остановиться, чтобы подумать о жизни…»</w:t>
      </w:r>
    </w:p>
    <w:p w:rsidR="00FF2A30" w:rsidRPr="00FF2A30" w:rsidRDefault="00FF2A30" w:rsidP="00FF2A30">
      <w:pPr>
        <w:pStyle w:val="a3"/>
        <w:jc w:val="both"/>
        <w:rPr>
          <w:rFonts w:ascii="Comic Sans MS" w:hAnsi="Comic Sans MS"/>
          <w:sz w:val="32"/>
          <w:szCs w:val="32"/>
        </w:rPr>
      </w:pPr>
      <w:r w:rsidRPr="00FF2A30">
        <w:rPr>
          <w:rStyle w:val="a4"/>
          <w:rFonts w:ascii="Comic Sans MS" w:hAnsi="Comic Sans MS"/>
          <w:b w:val="0"/>
          <w:sz w:val="32"/>
          <w:szCs w:val="32"/>
        </w:rPr>
        <w:t>…В опасном месте, где бы ты ни был, лучше остановиться и оглядеться.</w:t>
      </w:r>
    </w:p>
    <w:p w:rsidR="00FF2A30" w:rsidRPr="00FF2A30" w:rsidRDefault="00FF2A30" w:rsidP="00FF2A30">
      <w:pPr>
        <w:pStyle w:val="a3"/>
        <w:jc w:val="both"/>
        <w:rPr>
          <w:rFonts w:ascii="Comic Sans MS" w:hAnsi="Comic Sans MS"/>
          <w:sz w:val="32"/>
          <w:szCs w:val="32"/>
        </w:rPr>
      </w:pPr>
      <w:r w:rsidRPr="00FF2A30">
        <w:rPr>
          <w:rStyle w:val="a4"/>
          <w:rFonts w:ascii="Comic Sans MS" w:hAnsi="Comic Sans MS"/>
          <w:b w:val="0"/>
          <w:sz w:val="32"/>
          <w:szCs w:val="32"/>
        </w:rPr>
        <w:t>В любой ссоре, как бы далеко она не зашла, лучше остановиться и попросить прощения.</w:t>
      </w:r>
    </w:p>
    <w:p w:rsidR="00FF2A30" w:rsidRPr="00FF2A30" w:rsidRDefault="00FF2A30" w:rsidP="00FF2A30">
      <w:pPr>
        <w:pStyle w:val="a3"/>
        <w:jc w:val="both"/>
        <w:rPr>
          <w:rFonts w:ascii="Comic Sans MS" w:hAnsi="Comic Sans MS"/>
          <w:sz w:val="32"/>
          <w:szCs w:val="32"/>
        </w:rPr>
      </w:pPr>
      <w:r w:rsidRPr="00FF2A30">
        <w:rPr>
          <w:rStyle w:val="a4"/>
          <w:rFonts w:ascii="Comic Sans MS" w:hAnsi="Comic Sans MS"/>
          <w:b w:val="0"/>
          <w:sz w:val="32"/>
          <w:szCs w:val="32"/>
        </w:rPr>
        <w:t>В дурных поступках, сколько бы ты их не совершал, лучше остановиться и раскаяться.</w:t>
      </w:r>
    </w:p>
    <w:p w:rsidR="00FF2A30" w:rsidRPr="00FF2A30" w:rsidRDefault="00FF2A30" w:rsidP="00FF2A30">
      <w:pPr>
        <w:pStyle w:val="a3"/>
        <w:jc w:val="both"/>
        <w:rPr>
          <w:rFonts w:ascii="Comic Sans MS" w:hAnsi="Comic Sans MS"/>
          <w:sz w:val="32"/>
          <w:szCs w:val="32"/>
        </w:rPr>
      </w:pPr>
      <w:r w:rsidRPr="00FF2A30">
        <w:rPr>
          <w:rStyle w:val="a4"/>
          <w:rFonts w:ascii="Comic Sans MS" w:hAnsi="Comic Sans MS"/>
          <w:b w:val="0"/>
          <w:sz w:val="32"/>
          <w:szCs w:val="32"/>
        </w:rPr>
        <w:t>В любом возрасте, сколько бы ты не прожил, лучше остановиться и подумать о жизни…</w:t>
      </w:r>
    </w:p>
    <w:p w:rsidR="00FF2A30" w:rsidRPr="00FF2A30" w:rsidRDefault="00FF2A30" w:rsidP="00FF2A30">
      <w:pPr>
        <w:pStyle w:val="a3"/>
        <w:jc w:val="right"/>
        <w:rPr>
          <w:rFonts w:ascii="Comic Sans MS" w:hAnsi="Comic Sans MS"/>
          <w:sz w:val="32"/>
          <w:szCs w:val="32"/>
        </w:rPr>
      </w:pPr>
      <w:r w:rsidRPr="00FF2A30">
        <w:rPr>
          <w:rStyle w:val="a4"/>
          <w:rFonts w:ascii="Comic Sans MS" w:hAnsi="Comic Sans MS"/>
          <w:b w:val="0"/>
          <w:sz w:val="32"/>
          <w:szCs w:val="32"/>
        </w:rPr>
        <w:t xml:space="preserve"> Монах </w:t>
      </w:r>
      <w:proofErr w:type="spellStart"/>
      <w:r w:rsidRPr="00FF2A30">
        <w:rPr>
          <w:rStyle w:val="a4"/>
          <w:rFonts w:ascii="Comic Sans MS" w:hAnsi="Comic Sans MS"/>
          <w:b w:val="0"/>
          <w:sz w:val="32"/>
          <w:szCs w:val="32"/>
        </w:rPr>
        <w:t>Симеон</w:t>
      </w:r>
      <w:proofErr w:type="spellEnd"/>
      <w:r w:rsidRPr="00FF2A30">
        <w:rPr>
          <w:rStyle w:val="a4"/>
          <w:rFonts w:ascii="Comic Sans MS" w:hAnsi="Comic Sans MS"/>
          <w:b w:val="0"/>
          <w:sz w:val="32"/>
          <w:szCs w:val="32"/>
        </w:rPr>
        <w:t xml:space="preserve"> Афонский</w:t>
      </w:r>
    </w:p>
    <w:p w:rsidR="00FF2A30" w:rsidRPr="00FF2A30" w:rsidRDefault="00FF2A30" w:rsidP="00FF2A30">
      <w:pPr>
        <w:pStyle w:val="a3"/>
        <w:ind w:firstLine="708"/>
        <w:jc w:val="both"/>
        <w:rPr>
          <w:rFonts w:ascii="Comic Sans MS" w:hAnsi="Comic Sans MS"/>
          <w:sz w:val="32"/>
          <w:szCs w:val="32"/>
        </w:rPr>
      </w:pPr>
      <w:r w:rsidRPr="00FF2A30">
        <w:rPr>
          <w:rStyle w:val="a4"/>
          <w:rFonts w:ascii="Comic Sans MS" w:hAnsi="Comic Sans MS"/>
          <w:b w:val="0"/>
          <w:sz w:val="32"/>
          <w:szCs w:val="32"/>
        </w:rPr>
        <w:t>Жизнь современного человека с ее нескончаемым потоком информации сложна и многогранна, и часто люди просто теряются среди разнообразия событий и каждодневной рутины.  Древние мудрецы часто задавали себе вопрос: «</w:t>
      </w:r>
      <w:proofErr w:type="spellStart"/>
      <w:r w:rsidRPr="00FF2A30">
        <w:rPr>
          <w:rStyle w:val="a4"/>
          <w:rFonts w:ascii="Comic Sans MS" w:hAnsi="Comic Sans MS"/>
          <w:b w:val="0"/>
          <w:sz w:val="32"/>
          <w:szCs w:val="32"/>
        </w:rPr>
        <w:t>Quo</w:t>
      </w:r>
      <w:proofErr w:type="spellEnd"/>
      <w:r w:rsidRPr="00FF2A30">
        <w:rPr>
          <w:rStyle w:val="a4"/>
          <w:rFonts w:ascii="Comic Sans MS" w:hAnsi="Comic Sans MS"/>
          <w:b w:val="0"/>
          <w:sz w:val="32"/>
          <w:szCs w:val="32"/>
        </w:rPr>
        <w:t xml:space="preserve"> </w:t>
      </w:r>
      <w:proofErr w:type="spellStart"/>
      <w:r w:rsidRPr="00FF2A30">
        <w:rPr>
          <w:rStyle w:val="a4"/>
          <w:rFonts w:ascii="Comic Sans MS" w:hAnsi="Comic Sans MS"/>
          <w:b w:val="0"/>
          <w:sz w:val="32"/>
          <w:szCs w:val="32"/>
        </w:rPr>
        <w:t>vadis</w:t>
      </w:r>
      <w:proofErr w:type="spellEnd"/>
      <w:r w:rsidRPr="00FF2A30">
        <w:rPr>
          <w:rStyle w:val="a4"/>
          <w:rFonts w:ascii="Comic Sans MS" w:hAnsi="Comic Sans MS"/>
          <w:b w:val="0"/>
          <w:sz w:val="32"/>
          <w:szCs w:val="32"/>
        </w:rPr>
        <w:t>?» – «Куда идем?». А часто ли это вопрос сегодня задаём мы, маленькие и большие жители эпохи высоких скоростей и бешеных ритмов?  Долгие будни, короткие выходные и праздники</w:t>
      </w:r>
      <w:proofErr w:type="gramStart"/>
      <w:r w:rsidRPr="00FF2A30">
        <w:rPr>
          <w:rStyle w:val="a4"/>
          <w:rFonts w:ascii="Comic Sans MS" w:hAnsi="Comic Sans MS"/>
          <w:b w:val="0"/>
          <w:sz w:val="32"/>
          <w:szCs w:val="32"/>
        </w:rPr>
        <w:t>…К</w:t>
      </w:r>
      <w:proofErr w:type="gramEnd"/>
      <w:r w:rsidRPr="00FF2A30">
        <w:rPr>
          <w:rStyle w:val="a4"/>
          <w:rFonts w:ascii="Comic Sans MS" w:hAnsi="Comic Sans MS"/>
          <w:b w:val="0"/>
          <w:sz w:val="32"/>
          <w:szCs w:val="32"/>
        </w:rPr>
        <w:t xml:space="preserve">ак часто за суетой наших дней мы порой пропускаем очень важное для себя… Пропускаем и не замечаем, а заметив, всякий раз находим оправдание: «Завертелся на работе…», «Хочется успеть всё доделать </w:t>
      </w:r>
      <w:proofErr w:type="gramStart"/>
      <w:r w:rsidRPr="00FF2A30">
        <w:rPr>
          <w:rStyle w:val="a4"/>
          <w:rFonts w:ascii="Comic Sans MS" w:hAnsi="Comic Sans MS"/>
          <w:b w:val="0"/>
          <w:sz w:val="32"/>
          <w:szCs w:val="32"/>
        </w:rPr>
        <w:t>во-время</w:t>
      </w:r>
      <w:proofErr w:type="gramEnd"/>
      <w:r w:rsidRPr="00FF2A30">
        <w:rPr>
          <w:rStyle w:val="a4"/>
          <w:rFonts w:ascii="Comic Sans MS" w:hAnsi="Comic Sans MS"/>
          <w:b w:val="0"/>
          <w:sz w:val="32"/>
          <w:szCs w:val="32"/>
        </w:rPr>
        <w:t xml:space="preserve">…», «Просто дети ещё не выросли…».  Или … </w:t>
      </w:r>
      <w:proofErr w:type="gramStart"/>
      <w:r w:rsidRPr="00FF2A30">
        <w:rPr>
          <w:rStyle w:val="a4"/>
          <w:rFonts w:ascii="Comic Sans MS" w:hAnsi="Comic Sans MS"/>
          <w:b w:val="0"/>
          <w:sz w:val="32"/>
          <w:szCs w:val="32"/>
        </w:rPr>
        <w:t>останавливаемся</w:t>
      </w:r>
      <w:proofErr w:type="gramEnd"/>
      <w:r w:rsidRPr="00FF2A30">
        <w:rPr>
          <w:rStyle w:val="a4"/>
          <w:rFonts w:ascii="Comic Sans MS" w:hAnsi="Comic Sans MS"/>
          <w:b w:val="0"/>
          <w:sz w:val="32"/>
          <w:szCs w:val="32"/>
        </w:rPr>
        <w:t>… но чаще всего потому, что понимаем: что – то потеряли, дальше нет сил идти…</w:t>
      </w:r>
    </w:p>
    <w:p w:rsidR="00FF2A30" w:rsidRDefault="00FF2A30" w:rsidP="00FF2A30">
      <w:pPr>
        <w:pStyle w:val="a3"/>
        <w:jc w:val="both"/>
        <w:rPr>
          <w:rStyle w:val="a4"/>
          <w:rFonts w:ascii="Comic Sans MS" w:hAnsi="Comic Sans MS"/>
          <w:b w:val="0"/>
          <w:sz w:val="32"/>
          <w:szCs w:val="32"/>
        </w:rPr>
      </w:pPr>
      <w:r w:rsidRPr="00FF2A30">
        <w:rPr>
          <w:rStyle w:val="a4"/>
          <w:rFonts w:ascii="Comic Sans MS" w:hAnsi="Comic Sans MS"/>
          <w:b w:val="0"/>
          <w:sz w:val="32"/>
          <w:szCs w:val="32"/>
        </w:rPr>
        <w:lastRenderedPageBreak/>
        <w:t>«…Остановиться, чтобы подумать о жизни…» - под таким обращением  в нашем учреждении образования в период с 15 по 27 октября 2018 года  проходит выставка, организованная в рамках реализации инновационного п</w:t>
      </w:r>
      <w:r>
        <w:rPr>
          <w:rStyle w:val="a4"/>
          <w:rFonts w:ascii="Comic Sans MS" w:hAnsi="Comic Sans MS"/>
          <w:b w:val="0"/>
          <w:sz w:val="32"/>
          <w:szCs w:val="32"/>
        </w:rPr>
        <w:t xml:space="preserve">роекта по духовно-нравственному </w:t>
      </w:r>
      <w:r w:rsidRPr="00FF2A30">
        <w:rPr>
          <w:rStyle w:val="a4"/>
          <w:rFonts w:ascii="Comic Sans MS" w:hAnsi="Comic Sans MS"/>
          <w:b w:val="0"/>
          <w:sz w:val="32"/>
          <w:szCs w:val="32"/>
        </w:rPr>
        <w:t>воспитанию  и  сотруднич</w:t>
      </w:r>
      <w:r>
        <w:rPr>
          <w:rStyle w:val="a4"/>
          <w:rFonts w:ascii="Comic Sans MS" w:hAnsi="Comic Sans MS"/>
          <w:b w:val="0"/>
          <w:sz w:val="32"/>
          <w:szCs w:val="32"/>
        </w:rPr>
        <w:t xml:space="preserve">ества учреждения образования  с </w:t>
      </w:r>
      <w:r w:rsidRPr="00FF2A30">
        <w:rPr>
          <w:rStyle w:val="a4"/>
          <w:rFonts w:ascii="Comic Sans MS" w:hAnsi="Comic Sans MS"/>
          <w:b w:val="0"/>
          <w:sz w:val="32"/>
          <w:szCs w:val="32"/>
        </w:rPr>
        <w:t>приход</w:t>
      </w:r>
      <w:r>
        <w:rPr>
          <w:rStyle w:val="a4"/>
          <w:rFonts w:ascii="Comic Sans MS" w:hAnsi="Comic Sans MS"/>
          <w:b w:val="0"/>
          <w:sz w:val="32"/>
          <w:szCs w:val="32"/>
        </w:rPr>
        <w:t>ом</w:t>
      </w:r>
      <w:r w:rsidRPr="00FF2A30">
        <w:rPr>
          <w:rStyle w:val="a4"/>
          <w:rFonts w:ascii="Comic Sans MS" w:hAnsi="Comic Sans MS"/>
          <w:b w:val="0"/>
          <w:sz w:val="32"/>
          <w:szCs w:val="32"/>
        </w:rPr>
        <w:t xml:space="preserve"> храма святителя Николая Чудотворца  в г. Березино  </w:t>
      </w:r>
      <w:proofErr w:type="spellStart"/>
      <w:r w:rsidRPr="00FF2A30">
        <w:rPr>
          <w:rStyle w:val="a4"/>
          <w:rFonts w:ascii="Comic Sans MS" w:hAnsi="Comic Sans MS"/>
          <w:b w:val="0"/>
          <w:sz w:val="32"/>
          <w:szCs w:val="32"/>
        </w:rPr>
        <w:t>Борисовской</w:t>
      </w:r>
      <w:proofErr w:type="spellEnd"/>
      <w:r w:rsidRPr="00FF2A30">
        <w:rPr>
          <w:rStyle w:val="a4"/>
          <w:rFonts w:ascii="Comic Sans MS" w:hAnsi="Comic Sans MS"/>
          <w:b w:val="0"/>
          <w:sz w:val="32"/>
          <w:szCs w:val="32"/>
        </w:rPr>
        <w:t>  епархии Белорусской Православной Церкви. Эта выставка – продолжение разговора, начатого 13 октября 2018 года на общешкольном родительском собрании в канун замечательного, тёплого и  трепетного  светского праздника «Дня матери» и церковного  - Покрова Пресвятой Богородицы.   </w:t>
      </w:r>
    </w:p>
    <w:p w:rsidR="00FF2A30" w:rsidRPr="00FF2A30" w:rsidRDefault="00FF2A30" w:rsidP="00FF2A30">
      <w:pPr>
        <w:pStyle w:val="a3"/>
        <w:jc w:val="both"/>
        <w:rPr>
          <w:rFonts w:ascii="Comic Sans MS" w:hAnsi="Comic Sans MS"/>
          <w:sz w:val="32"/>
          <w:szCs w:val="32"/>
        </w:rPr>
      </w:pPr>
      <w:r w:rsidRPr="00FF2A30">
        <w:rPr>
          <w:rStyle w:val="a4"/>
          <w:rFonts w:ascii="Comic Sans MS" w:hAnsi="Comic Sans MS"/>
          <w:b w:val="0"/>
          <w:sz w:val="32"/>
          <w:szCs w:val="32"/>
        </w:rPr>
        <w:t xml:space="preserve">Наверное, нам всем есть над чем задуматься, потому что, как говорил </w:t>
      </w:r>
      <w:proofErr w:type="spellStart"/>
      <w:r w:rsidRPr="00FF2A30">
        <w:rPr>
          <w:rStyle w:val="a4"/>
          <w:rFonts w:ascii="Comic Sans MS" w:hAnsi="Comic Sans MS"/>
          <w:b w:val="0"/>
          <w:sz w:val="32"/>
          <w:szCs w:val="32"/>
        </w:rPr>
        <w:t>Олдос</w:t>
      </w:r>
      <w:proofErr w:type="spellEnd"/>
      <w:r w:rsidRPr="00FF2A30">
        <w:rPr>
          <w:rStyle w:val="a4"/>
          <w:rFonts w:ascii="Comic Sans MS" w:hAnsi="Comic Sans MS"/>
          <w:b w:val="0"/>
          <w:sz w:val="32"/>
          <w:szCs w:val="32"/>
        </w:rPr>
        <w:t xml:space="preserve"> Хаксли «В мире есть только одно место, которое вы с полной уверенностью можете сделать лучше – это вы сами». </w:t>
      </w:r>
    </w:p>
    <w:p w:rsidR="00697E7E" w:rsidRDefault="00FF2A30">
      <w:pPr>
        <w:rPr>
          <w:rFonts w:ascii="Comic Sans MS" w:hAnsi="Comic Sans MS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47883" cy="4533900"/>
            <wp:effectExtent l="0" t="0" r="0" b="0"/>
            <wp:docPr id="1" name="Рисунок 1" descr="C:\Users\Пользователь\AppData\Local\Microsoft\Windows\Temporary Internet Files\Content.Word\IMG_6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IMG_63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19" cy="453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30" w:rsidRDefault="00FF2A30">
      <w:pPr>
        <w:rPr>
          <w:rFonts w:ascii="Comic Sans MS" w:hAnsi="Comic Sans MS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048375" cy="4534269"/>
            <wp:effectExtent l="0" t="0" r="0" b="0"/>
            <wp:docPr id="2" name="Рисунок 2" descr="C:\Users\Пользователь\AppData\Local\Microsoft\Windows\Temporary Internet Files\Content.Word\IMG_6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IMG_63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463" cy="45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30" w:rsidRDefault="00FF2A30">
      <w:pPr>
        <w:rPr>
          <w:rFonts w:ascii="Comic Sans MS" w:hAnsi="Comic Sans MS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341"/>
            <wp:effectExtent l="0" t="0" r="3175" b="4445"/>
            <wp:docPr id="3" name="Рисунок 3" descr="C:\Users\Пользователь\AppData\Local\Microsoft\Windows\Temporary Internet Files\Content.Word\IMG_6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IMG_63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30" w:rsidRPr="00FF2A30" w:rsidRDefault="00FF2A30">
      <w:pPr>
        <w:rPr>
          <w:rFonts w:ascii="Comic Sans MS" w:hAnsi="Comic Sans MS" w:cs="Times New Roman"/>
          <w:sz w:val="32"/>
          <w:szCs w:val="32"/>
        </w:rPr>
      </w:pPr>
      <w:bookmarkStart w:id="0" w:name="_GoBack"/>
      <w:bookmarkEnd w:id="0"/>
    </w:p>
    <w:sectPr w:rsidR="00FF2A30" w:rsidRPr="00FF2A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A30"/>
    <w:rsid w:val="00697E7E"/>
    <w:rsid w:val="00FF2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2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2A3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F2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2A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2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2A3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F2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2A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03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2018-10-17T19:42:00Z</dcterms:created>
  <dcterms:modified xsi:type="dcterms:W3CDTF">2018-10-17T19:51:00Z</dcterms:modified>
</cp:coreProperties>
</file>