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7D" w:rsidRDefault="00D2224A" w:rsidP="00D2224A">
      <w:pPr>
        <w:jc w:val="both"/>
      </w:pPr>
      <w:r>
        <w:rPr>
          <w:rFonts w:ascii="Tahoma" w:hAnsi="Tahoma" w:cs="Tahoma"/>
          <w:color w:val="111111"/>
          <w:sz w:val="33"/>
          <w:szCs w:val="33"/>
          <w:shd w:val="clear" w:color="auto" w:fill="FFFFFF"/>
        </w:rPr>
        <w:t>При поступлении в учебное заведение в 2015 году предоставляются льготы в соответствии с п.26 Правил приема лиц для получения высшего образования I ступени (утверждены Указом Президента Республики Беларусь от 07.02.2006 №80, в редакции Указа Президента Республики Беларусь от 20.03.2014 №130) дети-сироты и дети, оставшиеся без попечения родителей</w:t>
      </w:r>
      <w:proofErr w:type="gramStart"/>
      <w:r>
        <w:rPr>
          <w:rFonts w:ascii="Tahoma" w:hAnsi="Tahoma" w:cs="Tahoma"/>
          <w:color w:val="111111"/>
          <w:sz w:val="33"/>
          <w:szCs w:val="33"/>
          <w:shd w:val="clear" w:color="auto" w:fill="FFFFFF"/>
        </w:rPr>
        <w:t xml:space="preserve"> ,</w:t>
      </w:r>
      <w:proofErr w:type="gramEnd"/>
      <w:r>
        <w:rPr>
          <w:rFonts w:ascii="Tahoma" w:hAnsi="Tahoma" w:cs="Tahoma"/>
          <w:color w:val="111111"/>
          <w:sz w:val="33"/>
          <w:szCs w:val="33"/>
          <w:shd w:val="clear" w:color="auto" w:fill="FFFFFF"/>
        </w:rPr>
        <w:t xml:space="preserve"> при поступлении на все специальности, кроме медицинских, "Международные отношения", "Международное право", "Правоведение", "Экономическое право", "Государстве</w:t>
      </w:r>
      <w:bookmarkStart w:id="0" w:name="_GoBack"/>
      <w:bookmarkEnd w:id="0"/>
      <w:r>
        <w:rPr>
          <w:rFonts w:ascii="Tahoma" w:hAnsi="Tahoma" w:cs="Tahoma"/>
          <w:color w:val="111111"/>
          <w:sz w:val="33"/>
          <w:szCs w:val="33"/>
          <w:shd w:val="clear" w:color="auto" w:fill="FFFFFF"/>
        </w:rPr>
        <w:t>нное управление и право", зачисляются вне конкурса при наличии в документе об образовании отметок не ниже 6 баллов по предметам вступительных испытаний.</w:t>
      </w:r>
    </w:p>
    <w:sectPr w:rsidR="00FE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A"/>
    <w:rsid w:val="00D2224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2015-04-14T18:03:00Z</dcterms:created>
  <dcterms:modified xsi:type="dcterms:W3CDTF">2015-04-14T18:04:00Z</dcterms:modified>
</cp:coreProperties>
</file>