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F0" w:rsidRPr="008205F0" w:rsidRDefault="008205F0" w:rsidP="008205F0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8205F0">
        <w:rPr>
          <w:rFonts w:ascii="Monotype Corsiva" w:hAnsi="Monotype Corsiva" w:cs="Times New Roman"/>
          <w:b/>
          <w:sz w:val="44"/>
          <w:szCs w:val="44"/>
        </w:rPr>
        <w:t>Информация для педагогов</w:t>
      </w:r>
    </w:p>
    <w:p w:rsidR="008205F0" w:rsidRDefault="008205F0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224" w:rsidRDefault="00DB410F" w:rsidP="008205F0">
      <w:pPr>
        <w:spacing w:after="0"/>
        <w:rPr>
          <w:rFonts w:ascii="Monotype Corsiva" w:hAnsi="Monotype Corsiva" w:cs="Times New Roman"/>
          <w:b/>
          <w:sz w:val="72"/>
          <w:szCs w:val="72"/>
        </w:rPr>
      </w:pPr>
      <w:r w:rsidRPr="008205F0">
        <w:rPr>
          <w:rFonts w:ascii="Monotype Corsiva" w:hAnsi="Monotype Corsiva" w:cs="Times New Roman"/>
          <w:b/>
          <w:sz w:val="72"/>
          <w:szCs w:val="72"/>
        </w:rPr>
        <w:t>Гендерн</w:t>
      </w:r>
      <w:r w:rsidR="008205F0" w:rsidRPr="008205F0">
        <w:rPr>
          <w:rFonts w:ascii="Monotype Corsiva" w:hAnsi="Monotype Corsiva" w:cs="Times New Roman"/>
          <w:b/>
          <w:sz w:val="72"/>
          <w:szCs w:val="72"/>
        </w:rPr>
        <w:t>ые особенности детей</w:t>
      </w:r>
    </w:p>
    <w:p w:rsidR="008205F0" w:rsidRDefault="008205F0" w:rsidP="008205F0">
      <w:pPr>
        <w:spacing w:after="0"/>
        <w:rPr>
          <w:rFonts w:ascii="Monotype Corsiva" w:hAnsi="Monotype Corsiva" w:cs="Times New Roman"/>
          <w:b/>
          <w:sz w:val="72"/>
          <w:szCs w:val="72"/>
        </w:rPr>
      </w:pPr>
    </w:p>
    <w:p w:rsidR="008205F0" w:rsidRDefault="008205F0" w:rsidP="008205F0">
      <w:pPr>
        <w:spacing w:after="0"/>
        <w:rPr>
          <w:rFonts w:ascii="Monotype Corsiva" w:hAnsi="Monotype Corsiva" w:cs="Times New Roman"/>
          <w:b/>
          <w:sz w:val="72"/>
          <w:szCs w:val="72"/>
        </w:rPr>
      </w:pPr>
    </w:p>
    <w:p w:rsidR="008205F0" w:rsidRDefault="008205F0" w:rsidP="008205F0">
      <w:pPr>
        <w:spacing w:after="0"/>
        <w:rPr>
          <w:rFonts w:ascii="Monotype Corsiva" w:hAnsi="Monotype Corsiva" w:cs="Times New Roman"/>
          <w:b/>
          <w:sz w:val="72"/>
          <w:szCs w:val="72"/>
        </w:rPr>
      </w:pPr>
    </w:p>
    <w:p w:rsidR="008205F0" w:rsidRDefault="008205F0" w:rsidP="008205F0">
      <w:pPr>
        <w:spacing w:after="0"/>
        <w:rPr>
          <w:rFonts w:ascii="Monotype Corsiva" w:hAnsi="Monotype Corsiva" w:cs="Times New Roman"/>
          <w:b/>
          <w:sz w:val="72"/>
          <w:szCs w:val="72"/>
        </w:rPr>
      </w:pPr>
    </w:p>
    <w:p w:rsidR="008205F0" w:rsidRDefault="008205F0" w:rsidP="008205F0">
      <w:pPr>
        <w:spacing w:after="0"/>
        <w:rPr>
          <w:rFonts w:ascii="Monotype Corsiva" w:hAnsi="Monotype Corsiva" w:cs="Times New Roman"/>
          <w:b/>
          <w:sz w:val="72"/>
          <w:szCs w:val="72"/>
        </w:rPr>
      </w:pPr>
    </w:p>
    <w:p w:rsidR="008205F0" w:rsidRDefault="008205F0" w:rsidP="008205F0">
      <w:pPr>
        <w:spacing w:after="0"/>
        <w:rPr>
          <w:rFonts w:ascii="Monotype Corsiva" w:hAnsi="Monotype Corsiva" w:cs="Times New Roman"/>
          <w:b/>
          <w:sz w:val="72"/>
          <w:szCs w:val="72"/>
        </w:rPr>
      </w:pPr>
    </w:p>
    <w:p w:rsidR="008205F0" w:rsidRDefault="008205F0" w:rsidP="008205F0">
      <w:pPr>
        <w:spacing w:after="0"/>
        <w:rPr>
          <w:rFonts w:ascii="Monotype Corsiva" w:hAnsi="Monotype Corsiva" w:cs="Times New Roman"/>
          <w:b/>
          <w:sz w:val="72"/>
          <w:szCs w:val="72"/>
        </w:rPr>
      </w:pPr>
    </w:p>
    <w:p w:rsidR="008205F0" w:rsidRDefault="008205F0" w:rsidP="008205F0">
      <w:pPr>
        <w:spacing w:after="0"/>
        <w:rPr>
          <w:rFonts w:ascii="Monotype Corsiva" w:hAnsi="Monotype Corsiva" w:cs="Times New Roman"/>
          <w:b/>
          <w:sz w:val="72"/>
          <w:szCs w:val="72"/>
        </w:rPr>
      </w:pPr>
    </w:p>
    <w:p w:rsidR="008205F0" w:rsidRDefault="008205F0" w:rsidP="008205F0">
      <w:pPr>
        <w:spacing w:after="0"/>
        <w:rPr>
          <w:rFonts w:ascii="Monotype Corsiva" w:hAnsi="Monotype Corsiva" w:cs="Times New Roman"/>
          <w:b/>
          <w:sz w:val="36"/>
          <w:szCs w:val="36"/>
        </w:rPr>
      </w:pPr>
    </w:p>
    <w:p w:rsidR="005227A9" w:rsidRPr="008205F0" w:rsidRDefault="005227A9" w:rsidP="008205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lastRenderedPageBreak/>
        <w:t>Развитие дошкольника осуществляется в разных вид</w:t>
      </w:r>
      <w:r w:rsidR="007C239B">
        <w:rPr>
          <w:rFonts w:ascii="Times New Roman" w:hAnsi="Times New Roman" w:cs="Times New Roman"/>
          <w:sz w:val="28"/>
          <w:szCs w:val="28"/>
        </w:rPr>
        <w:t>ах деятельности: познавательной</w:t>
      </w:r>
      <w:r w:rsidRPr="00885224">
        <w:rPr>
          <w:rFonts w:ascii="Times New Roman" w:hAnsi="Times New Roman" w:cs="Times New Roman"/>
          <w:sz w:val="28"/>
          <w:szCs w:val="28"/>
        </w:rPr>
        <w:t>; элементарной трудовой; изобразительной; общении. Основным видом деятельности в дошкольном возрасте является игра.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Развивающее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играх реализуются желания детей. Часто ребенок в игре исполняет роль, запрещенную для него в жизни, тем самым достигая компенсации.</w:t>
      </w:r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В процессе игры ребенок уточняет строение своего тела и сравнивает себя с другими детьми, начинает осваивать половую роль.</w:t>
      </w:r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05F0">
        <w:rPr>
          <w:rFonts w:ascii="Times New Roman" w:hAnsi="Times New Roman" w:cs="Times New Roman"/>
          <w:b/>
          <w:i/>
          <w:sz w:val="28"/>
          <w:szCs w:val="28"/>
        </w:rPr>
        <w:t>С младенческого возраста родители стараются создать гендерно нормированный образ ребенка</w:t>
      </w:r>
      <w:r w:rsidRPr="00885224">
        <w:rPr>
          <w:rFonts w:ascii="Times New Roman" w:hAnsi="Times New Roman" w:cs="Times New Roman"/>
          <w:sz w:val="28"/>
          <w:szCs w:val="28"/>
        </w:rPr>
        <w:t>. Девочке покупают одежду ярких тонов, платьица, на длинные волосы повязывают бантики. Мальчик обычно носит короткую стрижку, одежду сдержанных оттенков, брючки, ботинки. Воспитатели, другие дети, родители, книги, родственники, игрушки и телевидение - из всех этих источников ребенок узнает о поведении, которое расценивается обществом как соответствующе тому или другому полу.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 xml:space="preserve">Помимо этого </w:t>
      </w:r>
      <w:r w:rsidRPr="008205F0">
        <w:rPr>
          <w:rFonts w:ascii="Times New Roman" w:hAnsi="Times New Roman" w:cs="Times New Roman"/>
          <w:i/>
          <w:sz w:val="28"/>
          <w:szCs w:val="28"/>
        </w:rPr>
        <w:t>на формирование гендерной идентичности ребенка оказывает влияние пол родителя, наличие старших братьев или сестер.</w:t>
      </w:r>
      <w:r w:rsidRPr="00885224">
        <w:rPr>
          <w:rFonts w:ascii="Times New Roman" w:hAnsi="Times New Roman" w:cs="Times New Roman"/>
          <w:sz w:val="28"/>
          <w:szCs w:val="28"/>
        </w:rPr>
        <w:t xml:space="preserve"> Важно также, совпадает ли пол ребенка с родительскими ожиданиями. Если нет, то существует риск подавления присущих полу поведенческих проявлений.</w:t>
      </w:r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К 6-7 годам ребенок признает окончательную необратимость своей половой принадлежности, у него складывается система половой идентичности, которая в дальнейшем будет развиваться и содержательно обогащаться за счет собственного опыта.</w:t>
      </w:r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85224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205F0">
        <w:rPr>
          <w:rFonts w:ascii="Times New Roman" w:hAnsi="Times New Roman" w:cs="Times New Roman"/>
          <w:i/>
          <w:sz w:val="28"/>
          <w:szCs w:val="28"/>
        </w:rPr>
        <w:t>дети младшего дошкольного возраста играют</w:t>
      </w:r>
      <w:r w:rsidRPr="00885224">
        <w:rPr>
          <w:rFonts w:ascii="Times New Roman" w:hAnsi="Times New Roman" w:cs="Times New Roman"/>
          <w:sz w:val="28"/>
          <w:szCs w:val="28"/>
        </w:rPr>
        <w:t xml:space="preserve"> в такие игры, как «Магазин», «Парикмахерская», «Больница», «Семья», «Дочки-матери», «Строитель», «Гараж», «Моряки», то </w:t>
      </w:r>
      <w:r w:rsidRPr="008205F0">
        <w:rPr>
          <w:rFonts w:ascii="Times New Roman" w:hAnsi="Times New Roman" w:cs="Times New Roman"/>
          <w:i/>
          <w:sz w:val="28"/>
          <w:szCs w:val="28"/>
        </w:rPr>
        <w:t>дети более старшего возраста играют</w:t>
      </w:r>
      <w:r w:rsidRPr="00885224">
        <w:rPr>
          <w:rFonts w:ascii="Times New Roman" w:hAnsi="Times New Roman" w:cs="Times New Roman"/>
          <w:sz w:val="28"/>
          <w:szCs w:val="28"/>
        </w:rPr>
        <w:t xml:space="preserve"> в такие игры, как «Детский сад»</w:t>
      </w:r>
      <w:r w:rsidR="008205F0">
        <w:rPr>
          <w:rFonts w:ascii="Times New Roman" w:hAnsi="Times New Roman" w:cs="Times New Roman"/>
          <w:sz w:val="28"/>
          <w:szCs w:val="28"/>
        </w:rPr>
        <w:t xml:space="preserve">, </w:t>
      </w:r>
      <w:r w:rsidRPr="00885224">
        <w:rPr>
          <w:rFonts w:ascii="Times New Roman" w:hAnsi="Times New Roman" w:cs="Times New Roman"/>
          <w:sz w:val="28"/>
          <w:szCs w:val="28"/>
        </w:rPr>
        <w:t>«Труд родителей», «Ателье», «Почта», «Библиотека», «Автомобильный транспорт»,</w:t>
      </w:r>
      <w:r w:rsidR="008205F0">
        <w:rPr>
          <w:rFonts w:ascii="Times New Roman" w:hAnsi="Times New Roman" w:cs="Times New Roman"/>
          <w:sz w:val="28"/>
          <w:szCs w:val="28"/>
        </w:rPr>
        <w:t xml:space="preserve"> </w:t>
      </w:r>
      <w:r w:rsidRPr="00885224">
        <w:rPr>
          <w:rFonts w:ascii="Times New Roman" w:hAnsi="Times New Roman" w:cs="Times New Roman"/>
          <w:sz w:val="28"/>
          <w:szCs w:val="28"/>
        </w:rPr>
        <w:t>«Космонавты», «Труд в сельском хозяйстве», «Школа» и др.</w:t>
      </w:r>
      <w:proofErr w:type="gramEnd"/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Таким образом, еще до того, как пойти в школу, дети проявляют достаточно серьезные знания о гендерных различиях в игрушках, одежде, действиях и занятиях, присущих мужчинам и женщинам. Однако нельзя считать, что гендерная идентичность целиком формируется в детстве. В подростковом, юношеском, взрослом возрасте многие люди отходят от того понимания различий между полами, которые им внушали в детстве.</w:t>
      </w:r>
    </w:p>
    <w:p w:rsidR="00885224" w:rsidRPr="008205F0" w:rsidRDefault="00885224" w:rsidP="008205F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205F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играх детей закрепляются гендерные различия, в них формируются взгляды будущих женщин и мужчин на мир и на должное поведение друг друга. Традиционные игры направлены на усвоение ребенком своей половой и </w:t>
      </w:r>
      <w:proofErr w:type="spellStart"/>
      <w:r w:rsidRPr="008205F0">
        <w:rPr>
          <w:rFonts w:ascii="Times New Roman" w:hAnsi="Times New Roman" w:cs="Times New Roman"/>
          <w:i/>
          <w:sz w:val="28"/>
          <w:szCs w:val="28"/>
        </w:rPr>
        <w:t>психосексуальной</w:t>
      </w:r>
      <w:proofErr w:type="spellEnd"/>
      <w:r w:rsidRPr="008205F0">
        <w:rPr>
          <w:rFonts w:ascii="Times New Roman" w:hAnsi="Times New Roman" w:cs="Times New Roman"/>
          <w:i/>
          <w:sz w:val="28"/>
          <w:szCs w:val="28"/>
        </w:rPr>
        <w:t xml:space="preserve"> роли.</w:t>
      </w:r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 xml:space="preserve">Возникает вопрос, нужно ли позволять детям играть в игры не по половому признаку или все же пресекать их: Приведем некоторые мнения, высказанные воспитателями детских садов. </w:t>
      </w:r>
      <w:r w:rsidRPr="008205F0">
        <w:rPr>
          <w:rFonts w:ascii="Times New Roman" w:hAnsi="Times New Roman" w:cs="Times New Roman"/>
          <w:sz w:val="28"/>
          <w:szCs w:val="28"/>
          <w:u w:val="single"/>
        </w:rPr>
        <w:t>Большинство высказываний</w:t>
      </w:r>
      <w:r w:rsidRPr="00885224">
        <w:rPr>
          <w:rFonts w:ascii="Times New Roman" w:hAnsi="Times New Roman" w:cs="Times New Roman"/>
          <w:sz w:val="28"/>
          <w:szCs w:val="28"/>
        </w:rPr>
        <w:t xml:space="preserve"> сводилось к тому, что не следует запрещать ребенку играть в «чужие» игры: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85224">
        <w:rPr>
          <w:rFonts w:ascii="Times New Roman" w:hAnsi="Times New Roman" w:cs="Times New Roman"/>
          <w:sz w:val="28"/>
          <w:szCs w:val="28"/>
        </w:rPr>
        <w:t xml:space="preserve">-детей нужно знакомить с разнообразными играми, вызывать у них интерес возможно, </w:t>
      </w:r>
      <w:r w:rsidR="008205F0">
        <w:rPr>
          <w:rFonts w:ascii="Times New Roman" w:hAnsi="Times New Roman" w:cs="Times New Roman"/>
          <w:sz w:val="28"/>
          <w:szCs w:val="28"/>
        </w:rPr>
        <w:t xml:space="preserve"> </w:t>
      </w:r>
      <w:r w:rsidRPr="00885224">
        <w:rPr>
          <w:rFonts w:ascii="Times New Roman" w:hAnsi="Times New Roman" w:cs="Times New Roman"/>
          <w:sz w:val="28"/>
          <w:szCs w:val="28"/>
        </w:rPr>
        <w:t>в будущем такой мальчик буде</w:t>
      </w:r>
      <w:r w:rsidR="008205F0">
        <w:rPr>
          <w:rFonts w:ascii="Times New Roman" w:hAnsi="Times New Roman" w:cs="Times New Roman"/>
          <w:sz w:val="28"/>
          <w:szCs w:val="28"/>
        </w:rPr>
        <w:t xml:space="preserve">т </w:t>
      </w:r>
      <w:r w:rsidRPr="00885224">
        <w:rPr>
          <w:rFonts w:ascii="Times New Roman" w:hAnsi="Times New Roman" w:cs="Times New Roman"/>
          <w:sz w:val="28"/>
          <w:szCs w:val="28"/>
        </w:rPr>
        <w:t xml:space="preserve"> двигаться в гуманитарном направление (педагог, врач, а девочка станет спортсменкой, юристом</w:t>
      </w:r>
      <w:r w:rsidR="008205F0">
        <w:rPr>
          <w:rFonts w:ascii="Times New Roman" w:hAnsi="Times New Roman" w:cs="Times New Roman"/>
          <w:sz w:val="28"/>
          <w:szCs w:val="28"/>
        </w:rPr>
        <w:t>)</w:t>
      </w:r>
      <w:r w:rsidRPr="0088522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- пусть мальчик играет в «дочки-матери: ведь в ней он учится играть роль отца, проявляющего доброту, внимание, чуткость, заботливое отношение к кукле;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 xml:space="preserve">- в игре важно сделать акцент на </w:t>
      </w:r>
      <w:proofErr w:type="gramStart"/>
      <w:r w:rsidRPr="0088522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85224">
        <w:rPr>
          <w:rFonts w:ascii="Times New Roman" w:hAnsi="Times New Roman" w:cs="Times New Roman"/>
          <w:sz w:val="28"/>
          <w:szCs w:val="28"/>
        </w:rPr>
        <w:t xml:space="preserve"> что мальчик - это будущий папа, а </w:t>
      </w:r>
      <w:proofErr w:type="spellStart"/>
      <w:r w:rsidRPr="00885224">
        <w:rPr>
          <w:rFonts w:ascii="Times New Roman" w:hAnsi="Times New Roman" w:cs="Times New Roman"/>
          <w:sz w:val="28"/>
          <w:szCs w:val="28"/>
        </w:rPr>
        <w:t>девоч</w:t>
      </w:r>
      <w:proofErr w:type="spellEnd"/>
      <w:r w:rsidRPr="00885224">
        <w:rPr>
          <w:rFonts w:ascii="Times New Roman" w:hAnsi="Times New Roman" w:cs="Times New Roman"/>
          <w:sz w:val="28"/>
          <w:szCs w:val="28"/>
        </w:rPr>
        <w:t>-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ка - мама; да и девочкам также нравятся часто подвижные игры, и нет ничего плохого, что они вместе с мальчиками играют в «казаков-разбойников»; другое дело</w:t>
      </w:r>
      <w:r w:rsidR="008205F0">
        <w:rPr>
          <w:rFonts w:ascii="Times New Roman" w:hAnsi="Times New Roman" w:cs="Times New Roman"/>
          <w:sz w:val="28"/>
          <w:szCs w:val="28"/>
        </w:rPr>
        <w:t xml:space="preserve">, </w:t>
      </w:r>
      <w:r w:rsidRPr="00885224">
        <w:rPr>
          <w:rFonts w:ascii="Times New Roman" w:hAnsi="Times New Roman" w:cs="Times New Roman"/>
          <w:sz w:val="28"/>
          <w:szCs w:val="28"/>
        </w:rPr>
        <w:t xml:space="preserve"> если мальчики вообще не играют в «</w:t>
      </w:r>
      <w:proofErr w:type="gramStart"/>
      <w:r w:rsidRPr="00885224">
        <w:rPr>
          <w:rFonts w:ascii="Times New Roman" w:hAnsi="Times New Roman" w:cs="Times New Roman"/>
          <w:sz w:val="28"/>
          <w:szCs w:val="28"/>
        </w:rPr>
        <w:t>мальчишечьи</w:t>
      </w:r>
      <w:proofErr w:type="gramEnd"/>
      <w:r w:rsidRPr="00885224">
        <w:rPr>
          <w:rFonts w:ascii="Times New Roman" w:hAnsi="Times New Roman" w:cs="Times New Roman"/>
          <w:sz w:val="28"/>
          <w:szCs w:val="28"/>
        </w:rPr>
        <w:t>» игры, а девочка ведет себя как «</w:t>
      </w:r>
      <w:proofErr w:type="spellStart"/>
      <w:r w:rsidRPr="00885224">
        <w:rPr>
          <w:rFonts w:ascii="Times New Roman" w:hAnsi="Times New Roman" w:cs="Times New Roman"/>
          <w:sz w:val="28"/>
          <w:szCs w:val="28"/>
        </w:rPr>
        <w:t>пацанка</w:t>
      </w:r>
      <w:proofErr w:type="spellEnd"/>
      <w:r w:rsidRPr="00885224">
        <w:rPr>
          <w:rFonts w:ascii="Times New Roman" w:hAnsi="Times New Roman" w:cs="Times New Roman"/>
          <w:sz w:val="28"/>
          <w:szCs w:val="28"/>
        </w:rPr>
        <w:t>» - с ними нужна особая работа педагога или психолога.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- в игре ребенок познает окружающий мир, общается со сверстниками, получает опыт и не важно, игра эта в «дочки-матери или в «казаков-разбойников», главное, чтобы ребенок получал в ней удовольствие: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- пресекать такие игры не следует, поскольку мальчик учится быть хорошим семьянином, ухаживать за детьми, а девочка - постоять за себя, проявлять активность;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85224">
        <w:rPr>
          <w:rFonts w:ascii="Times New Roman" w:hAnsi="Times New Roman" w:cs="Times New Roman"/>
          <w:sz w:val="28"/>
          <w:szCs w:val="28"/>
        </w:rPr>
        <w:t xml:space="preserve">- нет ничего плохого в том, что мальчик играет с девочками в куклы, в дальнейшей жизни он, скорее всего, будет заботливым отцом, ведь в игре он подражает взрослому, а значит, дома так делает его папа; </w:t>
      </w:r>
      <w:r w:rsidR="008205F0">
        <w:rPr>
          <w:rFonts w:ascii="Times New Roman" w:hAnsi="Times New Roman" w:cs="Times New Roman"/>
          <w:sz w:val="28"/>
          <w:szCs w:val="28"/>
        </w:rPr>
        <w:t xml:space="preserve"> </w:t>
      </w:r>
      <w:r w:rsidRPr="00885224">
        <w:rPr>
          <w:rFonts w:ascii="Times New Roman" w:hAnsi="Times New Roman" w:cs="Times New Roman"/>
          <w:sz w:val="28"/>
          <w:szCs w:val="28"/>
        </w:rPr>
        <w:t>в своем детстве я часто играла с мальчишками в «войну», иногда меня не брали, но я настаивала, и мы находили «золотую середину» - я была «медсестрой».</w:t>
      </w:r>
      <w:proofErr w:type="gramEnd"/>
    </w:p>
    <w:p w:rsidR="00885224" w:rsidRPr="008205F0" w:rsidRDefault="00885224" w:rsidP="008205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205F0">
        <w:rPr>
          <w:rFonts w:ascii="Times New Roman" w:hAnsi="Times New Roman" w:cs="Times New Roman"/>
          <w:sz w:val="28"/>
          <w:szCs w:val="28"/>
          <w:u w:val="single"/>
        </w:rPr>
        <w:t>Но есть и другое мнение: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- чт</w:t>
      </w:r>
      <w:proofErr w:type="gramStart"/>
      <w:r w:rsidRPr="0088522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05F0">
        <w:rPr>
          <w:rFonts w:ascii="Times New Roman" w:hAnsi="Times New Roman" w:cs="Times New Roman"/>
          <w:sz w:val="28"/>
          <w:szCs w:val="28"/>
        </w:rPr>
        <w:t xml:space="preserve"> </w:t>
      </w:r>
      <w:r w:rsidRPr="00885224">
        <w:rPr>
          <w:rFonts w:ascii="Times New Roman" w:hAnsi="Times New Roman" w:cs="Times New Roman"/>
          <w:sz w:val="28"/>
          <w:szCs w:val="28"/>
        </w:rPr>
        <w:t>необходимо в мягкой форме пресекать такие игры, так как с раннего детства закладываются привычки, стереотипы поведения, что может привести к не-правильной ориентации.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- ношение женщинами брюк уже привело к тому, что мы взяли на себя много мужских обязанностей, таких как зарабатывание денег, карьера. А мужчины, напротив, не умеют работать физически, ветрены, безответственны, теряют то плечо, на которое хочется опереться.</w:t>
      </w:r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lastRenderedPageBreak/>
        <w:t>Проблема формирования гендерной идентичности детей в дошкольных учреждениях сегодня актуальна как никогда.</w:t>
      </w:r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К сожалению, в настоящее время не все педагоги в достаточной мере владеют знаниями в данной области. Поэтому-то и назревает необходимость в работе дошкольных учреждений по формированию гендерной компетентности сначала педагогов, затем родителей, а потом уже совместными усилиями родителей и педагогов предполагается формирование гендерной идентификации у детей.</w:t>
      </w:r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Очевидно, что для того, чтобы обеспечить полноценное развитие ребенка в семье с учетом его гендерных особенностей, родители должны быть знающими, осведомленными в данном вопросе, т. е. компетентными.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При этом компетентность родителей не может появиться в результате того, что они прослушают лекцию или их проконсультирует специалист. Компетентность родителей предполагает овладение ими культурологическими аспектами гендерного воспитания, которые включают широкий круг вопросов социального, психолого-педагогического и даже исторического плана. Так, например, родителям важно знать, как воспитывали девочек и мальчиков наши предки и что можно перенести из прошлого в настоящее.</w:t>
      </w:r>
    </w:p>
    <w:p w:rsidR="00885224" w:rsidRPr="00885224" w:rsidRDefault="00885224" w:rsidP="008205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В наши дни родительская семья по-прежнему остается важнейшим институтом социализации дошкольников, ей принадлежит ведущая роль в личностном развитии детей младшего дошкольного возраста.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Помощь родителям в воспитании детей с учетом их гендерных особенностей оказывают и информационные буклеты с рекомендациями по воспитанию мальчиков и девочек в семье и проведение обучающих семинаров и конкурсов для родителей по этой теме. В настоящее время учеными и практическими работниками разработано множество эффективных приемов влияния на родителей, которые могут использоваться по формированию у них гендерной компетентности. Сотрудникам дошкольных образовательных учреждений в первую очередь важно помнить, что у родителей воспитанников тоже было детство, и воспоминания, связанные с ним, являются опорой при овладении новым педагогическим содержанием.</w:t>
      </w:r>
    </w:p>
    <w:p w:rsidR="00885224" w:rsidRPr="00885224" w:rsidRDefault="00885224" w:rsidP="0082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224">
        <w:rPr>
          <w:rFonts w:ascii="Times New Roman" w:hAnsi="Times New Roman" w:cs="Times New Roman"/>
          <w:sz w:val="28"/>
          <w:szCs w:val="28"/>
        </w:rPr>
        <w:t>В заключении, как вывод о сюжетно-ролевых играх, хотелось бы сказать следующее:</w:t>
      </w:r>
    </w:p>
    <w:p w:rsidR="0051318A" w:rsidRPr="007C239B" w:rsidRDefault="00885224" w:rsidP="007C239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205F0">
        <w:rPr>
          <w:rFonts w:ascii="Times New Roman" w:hAnsi="Times New Roman" w:cs="Times New Roman"/>
          <w:i/>
          <w:sz w:val="28"/>
          <w:szCs w:val="28"/>
        </w:rPr>
        <w:t>У детей младшего дошкольного возраста происходит формирование полового самосознания, дети среднего возраста подражают в игра</w:t>
      </w:r>
      <w:proofErr w:type="gramStart"/>
      <w:r w:rsidRPr="008205F0"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 w:rsidRPr="008205F0">
        <w:rPr>
          <w:rFonts w:ascii="Times New Roman" w:hAnsi="Times New Roman" w:cs="Times New Roman"/>
          <w:i/>
          <w:sz w:val="28"/>
          <w:szCs w:val="28"/>
        </w:rPr>
        <w:t xml:space="preserve"> мальчики поведению мужчин, а девочки поведению женщин, а дети старшего дошкольного возраста вступили уже на вто</w:t>
      </w:r>
      <w:r w:rsidR="008205F0">
        <w:rPr>
          <w:rFonts w:ascii="Times New Roman" w:hAnsi="Times New Roman" w:cs="Times New Roman"/>
          <w:i/>
          <w:sz w:val="28"/>
          <w:szCs w:val="28"/>
        </w:rPr>
        <w:t>рой этап –усвоение половой роли.</w:t>
      </w:r>
    </w:p>
    <w:sectPr w:rsidR="0051318A" w:rsidRPr="007C239B" w:rsidSect="0046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31" w:rsidRDefault="00F35E31" w:rsidP="0051318A">
      <w:pPr>
        <w:spacing w:after="0" w:line="240" w:lineRule="auto"/>
      </w:pPr>
      <w:r>
        <w:separator/>
      </w:r>
    </w:p>
  </w:endnote>
  <w:endnote w:type="continuationSeparator" w:id="0">
    <w:p w:rsidR="00F35E31" w:rsidRDefault="00F35E31" w:rsidP="0051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31" w:rsidRDefault="00F35E31" w:rsidP="0051318A">
      <w:pPr>
        <w:spacing w:after="0" w:line="240" w:lineRule="auto"/>
      </w:pPr>
      <w:r>
        <w:separator/>
      </w:r>
    </w:p>
  </w:footnote>
  <w:footnote w:type="continuationSeparator" w:id="0">
    <w:p w:rsidR="00F35E31" w:rsidRDefault="00F35E31" w:rsidP="0051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4AF0"/>
    <w:multiLevelType w:val="multilevel"/>
    <w:tmpl w:val="2CC0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4255D"/>
    <w:multiLevelType w:val="multilevel"/>
    <w:tmpl w:val="1448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031"/>
    <w:rsid w:val="000A6750"/>
    <w:rsid w:val="00330031"/>
    <w:rsid w:val="00467D5A"/>
    <w:rsid w:val="00474380"/>
    <w:rsid w:val="0051318A"/>
    <w:rsid w:val="005227A9"/>
    <w:rsid w:val="0054248F"/>
    <w:rsid w:val="006C428C"/>
    <w:rsid w:val="00732121"/>
    <w:rsid w:val="007634F3"/>
    <w:rsid w:val="00777026"/>
    <w:rsid w:val="007C239B"/>
    <w:rsid w:val="008205F0"/>
    <w:rsid w:val="00834459"/>
    <w:rsid w:val="00885224"/>
    <w:rsid w:val="008C017E"/>
    <w:rsid w:val="009C3BFC"/>
    <w:rsid w:val="00BB3FAF"/>
    <w:rsid w:val="00BD25DB"/>
    <w:rsid w:val="00CD7B28"/>
    <w:rsid w:val="00DB410F"/>
    <w:rsid w:val="00DF3A76"/>
    <w:rsid w:val="00F3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1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18A"/>
  </w:style>
  <w:style w:type="paragraph" w:styleId="a6">
    <w:name w:val="footer"/>
    <w:basedOn w:val="a"/>
    <w:link w:val="a7"/>
    <w:uiPriority w:val="99"/>
    <w:unhideWhenUsed/>
    <w:rsid w:val="0051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1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18A"/>
  </w:style>
  <w:style w:type="paragraph" w:styleId="a6">
    <w:name w:val="footer"/>
    <w:basedOn w:val="a"/>
    <w:link w:val="a7"/>
    <w:uiPriority w:val="99"/>
    <w:unhideWhenUsed/>
    <w:rsid w:val="0051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685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RePack by SPecialiST</cp:lastModifiedBy>
  <cp:revision>2</cp:revision>
  <dcterms:created xsi:type="dcterms:W3CDTF">2015-01-10T15:58:00Z</dcterms:created>
  <dcterms:modified xsi:type="dcterms:W3CDTF">2015-01-10T15:58:00Z</dcterms:modified>
</cp:coreProperties>
</file>