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D7" w:rsidRDefault="00EF75D7" w:rsidP="00EF75D7">
      <w:pPr>
        <w:pStyle w:val="a3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  <w:bookmarkStart w:id="0" w:name="_GoBack"/>
      <w:bookmarkEnd w:id="0"/>
      <w:r>
        <w:rPr>
          <w:rStyle w:val="a4"/>
          <w:color w:val="800000"/>
          <w:sz w:val="28"/>
          <w:szCs w:val="28"/>
        </w:rPr>
        <w:t>ПАМЯТКА ПОДРОСТКУ</w:t>
      </w:r>
    </w:p>
    <w:p w:rsidR="00EF75D7" w:rsidRPr="00EF75D7" w:rsidRDefault="00EF75D7" w:rsidP="00EF75D7">
      <w:pPr>
        <w:pStyle w:val="a3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  <w:r w:rsidRPr="00EF75D7">
        <w:rPr>
          <w:rStyle w:val="a4"/>
          <w:color w:val="800000"/>
          <w:sz w:val="28"/>
          <w:szCs w:val="28"/>
        </w:rPr>
        <w:t>«ЕСЛИ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ТЫ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ПОПАЛ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В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ТРУДНУЮ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СИТУАЦИЮ»</w:t>
      </w:r>
    </w:p>
    <w:p w:rsidR="00EF75D7" w:rsidRPr="00EF75D7" w:rsidRDefault="00EF75D7" w:rsidP="00EF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Совет№1.</w:t>
      </w:r>
      <w:r w:rsidRPr="00EF75D7">
        <w:rPr>
          <w:sz w:val="28"/>
          <w:szCs w:val="28"/>
        </w:rPr>
        <w:t> Если ты попал в трудную ситуацию, не впадай в панику или депрессию. Постарайся проанализировать свое положение с </w:t>
      </w:r>
      <w:hyperlink r:id="rId5" w:history="1">
        <w:r w:rsidRPr="00EF75D7">
          <w:rPr>
            <w:rStyle w:val="a5"/>
            <w:sz w:val="28"/>
            <w:szCs w:val="28"/>
          </w:rPr>
          <w:t>максимально</w:t>
        </w:r>
      </w:hyperlink>
      <w:r w:rsidRPr="00EF75D7">
        <w:rPr>
          <w:sz w:val="28"/>
          <w:szCs w:val="28"/>
        </w:rPr>
        <w:t>й </w:t>
      </w:r>
      <w:hyperlink r:id="rId6" w:history="1">
        <w:r w:rsidRPr="00EF75D7">
          <w:rPr>
            <w:rStyle w:val="a5"/>
            <w:sz w:val="28"/>
            <w:szCs w:val="28"/>
          </w:rPr>
          <w:t>четкость</w:t>
        </w:r>
      </w:hyperlink>
      <w:r w:rsidRPr="00EF75D7">
        <w:rPr>
          <w:sz w:val="28"/>
          <w:szCs w:val="28"/>
        </w:rPr>
        <w:t>ю.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 №2.</w:t>
      </w:r>
      <w:r w:rsidRPr="00EF75D7">
        <w:rPr>
          <w:sz w:val="28"/>
          <w:szCs w:val="28"/>
        </w:rPr>
        <w:t xml:space="preserve"> Определи, кто создал трудную ситуацию. Если ты сам, значит, возьми ответственность на себя.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sz w:val="28"/>
          <w:szCs w:val="28"/>
        </w:rPr>
        <w:t>   Совет №3.</w:t>
      </w:r>
      <w:r w:rsidRPr="00EF75D7">
        <w:rPr>
          <w:sz w:val="28"/>
          <w:szCs w:val="28"/>
        </w:rPr>
        <w:t xml:space="preserve"> Подумай, с кем ты мог бы откровенно поговорить о своем положении.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Совет№4.</w:t>
      </w:r>
      <w:r w:rsidRPr="00EF75D7">
        <w:rPr>
          <w:sz w:val="28"/>
          <w:szCs w:val="28"/>
        </w:rPr>
        <w:t> Не оставайся со своей болью один на один. Ложь - это еще одна проблема для тебя.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Совет№5</w:t>
      </w:r>
      <w:r w:rsidRPr="00EF75D7">
        <w:rPr>
          <w:sz w:val="28"/>
          <w:szCs w:val="28"/>
        </w:rPr>
        <w:t>. Со своей тайной обращайся осторожно. Не перекладывай ее на плечи своего друга, который реально не может тебе помочь, но будет очень сильно переживать за тебя. Тебе от этого не будет легче.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Совет№6.</w:t>
      </w:r>
      <w:r w:rsidRPr="00EF75D7">
        <w:rPr>
          <w:sz w:val="28"/>
          <w:szCs w:val="28"/>
        </w:rPr>
        <w:t> Постарайся обратиться к взрослому человеку, у которого жизненный опыт больше твоего и который может помочь тебе реально. Это могут быть родственники или родители.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Совет№7.</w:t>
      </w:r>
      <w:r w:rsidRPr="00EF75D7">
        <w:rPr>
          <w:sz w:val="28"/>
          <w:szCs w:val="28"/>
        </w:rPr>
        <w:t> 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 №8</w:t>
      </w:r>
      <w:r w:rsidRPr="00EF75D7">
        <w:rPr>
          <w:sz w:val="28"/>
          <w:szCs w:val="28"/>
        </w:rPr>
        <w:t>. Верь, что ты сможешь исправить положение, главное - ничего не бойся. Страх – это не твой спутник и друг. Пусть страх дружит с одиночками! А ты не один! Если ты попросил помощи, тебе всегда помогут!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rStyle w:val="a4"/>
          <w:iCs/>
          <w:color w:val="800000"/>
          <w:sz w:val="28"/>
          <w:szCs w:val="28"/>
        </w:rPr>
      </w:pPr>
      <w:r w:rsidRPr="00EF75D7">
        <w:rPr>
          <w:b/>
          <w:sz w:val="28"/>
          <w:szCs w:val="28"/>
        </w:rPr>
        <w:t>                          </w:t>
      </w:r>
      <w:r w:rsidRPr="00EF75D7">
        <w:rPr>
          <w:rStyle w:val="a4"/>
          <w:b w:val="0"/>
          <w:iCs/>
          <w:color w:val="800000"/>
          <w:sz w:val="28"/>
          <w:szCs w:val="28"/>
        </w:rPr>
        <w:t xml:space="preserve"> </w:t>
      </w:r>
    </w:p>
    <w:p w:rsidR="00EF75D7" w:rsidRPr="00EF75D7" w:rsidRDefault="00EF75D7" w:rsidP="00EF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75D7">
        <w:rPr>
          <w:rStyle w:val="a4"/>
          <w:iCs/>
          <w:color w:val="800000"/>
          <w:sz w:val="28"/>
          <w:szCs w:val="28"/>
        </w:rPr>
        <w:t>Где и какая помощь будет оказана тебе: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   Семья, школа, твой классный руководитель, психолог, медицинский работник, заместитель директора по воспитательной работе, директор тебе помогут добрым советом, постараются разобраться в ситуации, при необходимости привлечь внимание общественности, правоохранительных органов, окажут психологическую помощь.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    Телефон доверия (твои имя и фамилия остаются неизвестными для консультанта):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консультант выслушает без осуждения и поддержит;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поможет тебе разобраться в своих чувствах и поступках;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поможет тебе найти свой выход из ситуации.</w:t>
      </w:r>
    </w:p>
    <w:p w:rsidR="00020602" w:rsidRPr="00EF75D7" w:rsidRDefault="00020602" w:rsidP="00EF75D7">
      <w:pPr>
        <w:spacing w:after="0"/>
        <w:rPr>
          <w:sz w:val="28"/>
          <w:szCs w:val="28"/>
        </w:rPr>
      </w:pPr>
    </w:p>
    <w:p w:rsidR="00EF75D7" w:rsidRPr="00EF75D7" w:rsidRDefault="00EF75D7" w:rsidP="00EF75D7">
      <w:pPr>
        <w:spacing w:after="0"/>
        <w:rPr>
          <w:sz w:val="28"/>
          <w:szCs w:val="28"/>
        </w:rPr>
      </w:pPr>
    </w:p>
    <w:sectPr w:rsidR="00EF75D7" w:rsidRPr="00EF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7"/>
    <w:rsid w:val="00020602"/>
    <w:rsid w:val="00924CEA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D7"/>
    <w:rPr>
      <w:b/>
      <w:bCs/>
    </w:rPr>
  </w:style>
  <w:style w:type="character" w:styleId="a5">
    <w:name w:val="Hyperlink"/>
    <w:basedOn w:val="a0"/>
    <w:uiPriority w:val="99"/>
    <w:semiHidden/>
    <w:unhideWhenUsed/>
    <w:rsid w:val="00EF7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D7"/>
    <w:rPr>
      <w:b/>
      <w:bCs/>
    </w:rPr>
  </w:style>
  <w:style w:type="character" w:styleId="a5">
    <w:name w:val="Hyperlink"/>
    <w:basedOn w:val="a0"/>
    <w:uiPriority w:val="99"/>
    <w:semiHidden/>
    <w:unhideWhenUsed/>
    <w:rsid w:val="00EF7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.admitad.com/goto/65a436aee31181778f87b6e1cc6b09/?subid=gs_igp" TargetMode="External"/><Relationship Id="rId5" Type="http://schemas.openxmlformats.org/officeDocument/2006/relationships/hyperlink" Target="http://ad.admitad.com/goto/7d074b20eb1181778f8777d7343c30/?subid=gs_ig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2</cp:revision>
  <dcterms:created xsi:type="dcterms:W3CDTF">2017-10-23T15:23:00Z</dcterms:created>
  <dcterms:modified xsi:type="dcterms:W3CDTF">2017-10-23T15:23:00Z</dcterms:modified>
</cp:coreProperties>
</file>