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B" w:rsidRPr="00161CDB" w:rsidRDefault="00161CDB" w:rsidP="00161CDB">
      <w:pPr>
        <w:shd w:val="clear" w:color="auto" w:fill="FF6C23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61CDB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Памятка для родителей о правильном питании школьников</w:t>
      </w:r>
    </w:p>
    <w:p w:rsidR="00161CDB" w:rsidRPr="00161CDB" w:rsidRDefault="00161CDB" w:rsidP="00161C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61C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22"/>
        <w:gridCol w:w="8522"/>
      </w:tblGrid>
      <w:tr w:rsidR="00161CDB" w:rsidRPr="00161CDB" w:rsidTr="00161C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CDB" w:rsidRPr="00161CDB" w:rsidRDefault="00161CDB" w:rsidP="001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95250" distR="952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314450"/>
                  <wp:effectExtent l="0" t="0" r="0" b="0"/>
                  <wp:wrapSquare wrapText="bothSides"/>
                  <wp:docPr id="30" name="Рисунок 30" descr="http://liceum35.edusite.ru/images/bo1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ceum35.edusite.ru/images/bo1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CDB" w:rsidRPr="00161CDB" w:rsidRDefault="00161CDB" w:rsidP="00161C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Почему детям необходимо здоровое питание? Ваш ребёнок — самый лучший! Он заслуживает быть здоровым, жизнерадостным и успешным. Если вы хотите, чтобы ваши дети росли сильными, активными и приносили «пятерки» — чаще обращайте внимание на то, что они едят. Ведь пища —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ребёнка в этот период — залог его хорошего физического и психического здоровья на всю жизнь. Уверенность в себе, успехи в учёбе, концентрация внимания и способность к запоминанию, напрямую зависят от рациона питания.</w:t>
            </w:r>
          </w:p>
        </w:tc>
      </w:tr>
    </w:tbl>
    <w:p w:rsidR="00161CDB" w:rsidRPr="00161CDB" w:rsidRDefault="00161CDB" w:rsidP="00161CD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161CDB" w:rsidRPr="00161CDB" w:rsidTr="00161C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«ГЛАВНОЕ - ВОВРЕМЯ ПОДКРЕПИТЬСЯ!»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>«Должен он скакать и прыгать, всех хватать, ногами дрыгать…».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Учебный день по </w:t>
            </w:r>
            <w:proofErr w:type="spell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энергозатратам</w:t>
            </w:r>
            <w:proofErr w:type="spell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можно сравнить с многочасовым спортивным соревнованием. Ритм жизни школьника очень динамичен: он 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зубрит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 пищевых веществах, витаминах и минералах, особенно в белке, железе, кальции, йоде.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КАК ОБЕСПЕЧИТЬ ЗДОРОВОЕ ПИТАНИЕ СВОИМ ДЕТЯМ?</w:t>
            </w:r>
          </w:p>
          <w:p w:rsidR="00161CDB" w:rsidRPr="00161CDB" w:rsidRDefault="00161CDB" w:rsidP="00161CDB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1. 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РАЗНООБРАЗЬТЕ РАЦИОН ПИТАНИЯ ШКОЛЬНИКА ВСЕ ПРОДУКТЫ ДЕЛЯТСЯ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НА 5 ОСНОВНЫХ ГРУПП: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95250" distR="9525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495550"/>
                  <wp:effectExtent l="0" t="0" r="0" b="0"/>
                  <wp:wrapSquare wrapText="bothSides"/>
                  <wp:docPr id="29" name="Рисунок 29" descr="http://liceum35.edusite.ru/images/pir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ceum35.edusite.ru/images/pir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1. Хлеб, крупяные и макаронные изделия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2. Овощи, фрукты, ягоды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3. Мясо, птица, рыба, бобовые, яйца и орехи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4. Молочные продукты, сыры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5. Жиры, масла, сладости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ежедневное меню ребёнка и подростка должны входить продукты из всех 5 основных групп. Только тогда питание растущий организм школьника получит полный набор необходимых пищевых веществ в достаточном количестве.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2. СБАЛАНСИРУЙТЕ ПИТАНИЕ РЕБЁНКА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жиров и углеводов в рационе питания должно быть 1:1:4.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ОСНОВНОЙ ИСТОЧНИК БЕЛКОВ: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Мясо, рыба, яйца, молочные и кисломолочные продукты (кефир, творог, сыры), крупы.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ОСНОВНОЙ ИСТОЧНИК ЖИВОТНЫХ ЖИРОВ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Мясные и молочные продукты.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ОСНОВНОЙ ИСТОЧНИК РАСТИТЕЛЬНЫХ ЖИРОВ: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Подсолнечное, кукурузное и рыжиковое масло, орехи (фундук, грецкий, кедровый и т.д.), семена подсолнечника.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ОСНОВНОЙ ИСТОЧНИК ЛЕГКОУСВОЯЕМЫХ УГЛЕВОДОВ: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Свежие плоды (фрукты) и ягоды, молочные продукты.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ОСНОВНОЙ ИСТОЧНИК ПИЩЕВЫХ ВОЛОКОН (КЛЕТЧАТКИ):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Меню школьника должно быть разнообразным. Если вы хотите, чтобы ребёнок ел с аппетитом, не увлекайтесь «супами на неделю»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ПОЧЕМУ ОРГАНИЗМУ НЕОБХОДИМЫ ПИЩЕВЫЕ ВЕЩЕСТВА?</w:t>
            </w:r>
          </w:p>
          <w:p w:rsidR="00161CDB" w:rsidRPr="00161CDB" w:rsidRDefault="00161CDB" w:rsidP="00161CDB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Белки — «кирпичики», из которых строятся клетки организма и все необходимые для жизни вещества: гормоны, ферменты, витамины.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Жиры — источник энергии, минеральных веществ, жирорастворимых витаминов.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Углеводы — основной поставщик энергии для жизни.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Пищевые волокна — способствуют хорошему пищеварению, защищают организм от пищевых канцерогенов, помогают в профилактике многих заболеваний.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3. ПРОДУМАЙТЕ РЕЖИМ ПИТАНИЯ РЕБЕНКА.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Для этого необходимо определить:</w:t>
            </w:r>
          </w:p>
          <w:p w:rsidR="00161CDB" w:rsidRPr="00161CDB" w:rsidRDefault="00161CDB" w:rsidP="00161CDB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время и количество приёмов пищи</w:t>
            </w:r>
          </w:p>
          <w:p w:rsidR="00161CDB" w:rsidRPr="00161CDB" w:rsidRDefault="00161CDB" w:rsidP="00161CDB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интервалы между приёмами пищи</w:t>
            </w:r>
          </w:p>
          <w:p w:rsidR="00161CDB" w:rsidRPr="00161CDB" w:rsidRDefault="00161CDB" w:rsidP="00161CDB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меню по энергетической ценности и продуктовому набору</w:t>
            </w:r>
          </w:p>
          <w:p w:rsidR="00161CDB" w:rsidRPr="00161CDB" w:rsidRDefault="00161CDB" w:rsidP="00161CDB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Ежедневно, как в школе, так и дома, ребёнок должен питаться в одно и то же время с интервалами 3,5 — 4 часа.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! ОБРАТИ ВНИМАНИЕ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Важно, чтобы еда была вкусной, и ребёнок ел с удовольствием! «Нелюбимые» блюда можно 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заменить на равноценные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, схожие по составу, но «любимые».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Попробуйте добавить «изюминку» в привычные блюда (например, орешки, сухофрукты, горсть ягод — в кашу или сухарики и свежую зелень в суп).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br/>
              <w:t>Трапеза должна проходить в спокойной обстановке. Выделите на каждый приём пищи достаточно времени, чтобы детям не приходилось торопиться. Важно, чтобы ребёнок тщательно пережевывал пищу. От этого зависит, насколько хорошо она переварится и усвоится.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ЗДОРОВЫЙ РАЦИОН НА ОДИН ДЕНЬ</w:t>
            </w:r>
          </w:p>
          <w:p w:rsidR="00161CDB" w:rsidRPr="00161CDB" w:rsidRDefault="00161CDB" w:rsidP="00161CDB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4762500" cy="3571875"/>
                  <wp:effectExtent l="0" t="0" r="0" b="9525"/>
                  <wp:wrapSquare wrapText="bothSides"/>
                  <wp:docPr id="28" name="Рисунок 28" descr="http://liceum35.edusite.ru/images/p159_gamburge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iceum35.edusite.ru/images/p159_gamburge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5-6 порций в день</w:t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 порция состоит по выбору из: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кусков хлеба или половины булочки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150-200 г пшенной, гречневой,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перловой или рисовой каши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200-250 г овсяной каши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150-200 г отварных макарон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блинов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3-4 порций в день</w:t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100-150 г капусты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моркови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пучка зелени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помидора или 1 ст. томатного сока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картофеля 3-4 клубня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сего 350 - 400 г овощей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2-4 порций в день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яблока или груши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3-4 слив или полстакана ягод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пол-апельсина или грейпфрута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персика или двух абрикосов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1 стакана фруктового или </w:t>
            </w:r>
            <w:proofErr w:type="spell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плодовоягодного</w:t>
            </w:r>
            <w:proofErr w:type="spell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сока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сухофруктов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2-3 порций в день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порция состоит по выбору из: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стакана молока или кефира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60-80 г нежирного или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полужирного творога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50-60 г твердого сыра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сливок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порции мороженого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ыбирайте </w:t>
            </w:r>
            <w:proofErr w:type="spellStart"/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низкожирные</w:t>
            </w:r>
            <w:proofErr w:type="spell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сорта молока и продуктов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(2.5 %, 3.2 % жирности)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 порции в день</w:t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 порция состоит по выбору из: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80-100 г говядины или баранины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60-80 г свинины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50-60 г вареной колбасы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80-100 г птицы или рыбы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гороха или фасоли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2-ух куриных яиц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(не более 4 шт. в неделю)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Выбирайте нежирные сорта мясных продуктов</w:t>
            </w:r>
            <w:proofErr w:type="gramEnd"/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ОБРАТИТЕ ВНИМАНИЕ!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Этих продуктов в рационе ребёнка должно быть не более: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5-6 ч. ложек сахара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3 шоколадных конфет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 карамелей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 чайных ложек варенья или меда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2-3 вафель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50 г торта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1-2 ст. ложки растительного масла</w:t>
            </w:r>
          </w:p>
          <w:p w:rsidR="00161CDB" w:rsidRPr="00161CDB" w:rsidRDefault="00161CDB" w:rsidP="00161CDB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30 г сливочного масла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ЗАВТРАК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За завтраком ребёнок должен получать не менее 25 % от дневной нормы калорий (при четырёхразовом питании).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5"/>
              <w:gridCol w:w="4697"/>
            </w:tblGrid>
            <w:tr w:rsidR="00161CDB" w:rsidRPr="00161C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0" cy="2560320"/>
                        <wp:effectExtent l="0" t="0" r="0" b="0"/>
                        <wp:docPr id="21" name="Рисунок 21" descr="http://liceum35.edusite.ru/images/p159_breakfas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liceum35.edusite.ru/images/p159_breakfas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Завтрак должен состоять </w:t>
                  </w:r>
                  <w:proofErr w:type="gramStart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из</w:t>
                  </w:r>
                  <w:proofErr w:type="gramEnd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161CDB" w:rsidRPr="00161CDB" w:rsidRDefault="00161CDB" w:rsidP="00161CDB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закусок:</w:t>
                  </w:r>
                </w:p>
                <w:p w:rsidR="00161CDB" w:rsidRPr="00161CDB" w:rsidRDefault="00161CDB" w:rsidP="00161CDB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бутерброда с сыром и сливочным маслом, салатов</w:t>
                  </w:r>
                </w:p>
                <w:p w:rsidR="00161CDB" w:rsidRPr="00161CDB" w:rsidRDefault="00161CDB" w:rsidP="00161CDB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горячего блюда:</w:t>
                  </w:r>
                </w:p>
                <w:p w:rsidR="00161CDB" w:rsidRPr="00161CDB" w:rsidRDefault="00161CDB" w:rsidP="00161CDB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творожного</w:t>
                  </w:r>
                  <w:proofErr w:type="gramEnd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 яичного или каши (овсяной, гречневой, пшенной, ячневой, перловой, рисовой)</w:t>
                  </w:r>
                </w:p>
              </w:tc>
            </w:tr>
            <w:tr w:rsidR="00161CDB" w:rsidRPr="00161C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горячего напитка:</w:t>
                  </w:r>
                </w:p>
                <w:p w:rsidR="00161CDB" w:rsidRPr="00161CDB" w:rsidRDefault="00161CDB" w:rsidP="00161CDB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чая (можно с молоком)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кофейного напитка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горячего витаминизированного киселя,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молока, какао с молоком</w:t>
                  </w:r>
                </w:p>
                <w:p w:rsidR="00161CDB" w:rsidRPr="00161CDB" w:rsidRDefault="00161CDB" w:rsidP="00161CDB">
                  <w:pPr>
                    <w:spacing w:before="30"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или напитка из шиповника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! ОБРАТИТЕ ВНИМАНИЕ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Отсутствие завтрака сказывается на успеваемости ребёнка и его способности к обучению.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ОБЕД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143125"/>
                  <wp:effectExtent l="0" t="0" r="0" b="9525"/>
                  <wp:wrapSquare wrapText="bothSides"/>
                  <wp:docPr id="27" name="Рисунок 27" descr="http://liceum35.edusite.ru/images/p159_cuisine-d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ceum35.edusite.ru/images/p159_cuisine-d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 обед ребёнок должен получать не менее 35 % дневной нормы калорий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Обед должен состоять 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из</w:t>
            </w:r>
            <w:proofErr w:type="gramEnd"/>
          </w:p>
          <w:p w:rsidR="00161CDB" w:rsidRPr="00161CDB" w:rsidRDefault="00161CDB" w:rsidP="00161CDB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Закуски:</w:t>
            </w:r>
          </w:p>
          <w:p w:rsidR="00161CDB" w:rsidRPr="00161CDB" w:rsidRDefault="00161CDB" w:rsidP="00161CDB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Салаты из свежих, отварных овощей, зелени;</w:t>
            </w:r>
          </w:p>
          <w:p w:rsidR="00161CDB" w:rsidRPr="00161CDB" w:rsidRDefault="00161CDB" w:rsidP="00161CDB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Горячего первого блюда:</w:t>
            </w:r>
          </w:p>
          <w:p w:rsidR="00161CDB" w:rsidRPr="00161CDB" w:rsidRDefault="00161CDB" w:rsidP="00161CDB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супа</w:t>
            </w:r>
          </w:p>
          <w:p w:rsidR="00161CDB" w:rsidRPr="00161CDB" w:rsidRDefault="00161CDB" w:rsidP="00161CDB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второго блюда:</w:t>
            </w:r>
          </w:p>
          <w:p w:rsidR="00161CDB" w:rsidRPr="00161CDB" w:rsidRDefault="00161CDB" w:rsidP="00161CDB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мясное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или рыбное с гарниром (крупяной, овощной или комбинированной).</w:t>
            </w:r>
          </w:p>
          <w:p w:rsidR="00161CDB" w:rsidRPr="00161CDB" w:rsidRDefault="00161CDB" w:rsidP="00161CDB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Напитка:</w:t>
            </w:r>
          </w:p>
          <w:p w:rsidR="00161CDB" w:rsidRPr="00161CDB" w:rsidRDefault="00161CDB" w:rsidP="00161CDB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Сок, кисель, компот из свежих или сухих фруктов.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ПОЛДНИК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6947"/>
            </w:tblGrid>
            <w:tr w:rsidR="00161CDB" w:rsidRPr="00161C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2295525"/>
                        <wp:effectExtent l="0" t="0" r="0" b="9525"/>
                        <wp:wrapSquare wrapText="bothSides"/>
                        <wp:docPr id="26" name="Рисунок 26" descr="http://liceum35.edusite.ru/images/p159_lun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liceum35.edusite.ru/images/p159_lunc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На полдник ребёнок должен получать 15 % от дневной нормы калорий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Полдник должен состоять </w:t>
                  </w:r>
                  <w:proofErr w:type="gramStart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из</w:t>
                  </w:r>
                  <w:proofErr w:type="gramEnd"/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напитка</w:t>
                  </w:r>
                </w:p>
                <w:p w:rsidR="00161CDB" w:rsidRPr="00161CDB" w:rsidRDefault="00161CDB" w:rsidP="00161CDB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(молоко, кисломолочные продукты, кисели, соки)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с булочными </w:t>
                  </w: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или</w:t>
                  </w: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 мучными кондитерскими изделиями</w:t>
                  </w:r>
                </w:p>
                <w:p w:rsidR="00161CDB" w:rsidRPr="00161CDB" w:rsidRDefault="00161CDB" w:rsidP="00161CDB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(сухари, сушки, нежирное печенье)</w:t>
                  </w:r>
                </w:p>
                <w:p w:rsidR="00161CDB" w:rsidRPr="00161CDB" w:rsidRDefault="00161CDB" w:rsidP="00161C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CD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либо из </w:t>
                  </w:r>
                  <w:r w:rsidRPr="00161CDB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фруктов</w:t>
                  </w:r>
                </w:p>
              </w:tc>
            </w:tr>
          </w:tbl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1CDB" w:rsidRPr="00161CDB" w:rsidRDefault="00161CDB" w:rsidP="00161CDB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УЖИН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95250" distR="95250" simplePos="0" relativeHeight="25166438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286000"/>
                  <wp:effectExtent l="0" t="0" r="0" b="0"/>
                  <wp:wrapSquare wrapText="bothSides"/>
                  <wp:docPr id="25" name="Рисунок 25" descr="http://liceum35.edusite.ru/images/p159_uzh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ceum35.edusite.ru/images/p159_uzhi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На ужин ребёнок должен получать до 25 % от дневной нормы калорий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Ужин должен состоять </w:t>
            </w:r>
            <w:proofErr w:type="gram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из</w:t>
            </w:r>
            <w:proofErr w:type="gramEnd"/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161CDB" w:rsidRPr="00161CDB" w:rsidRDefault="00161CDB" w:rsidP="00161CDB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горячего блюд</w:t>
            </w:r>
            <w:proofErr w:type="gramStart"/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овощные, смешанные </w:t>
            </w:r>
            <w:proofErr w:type="spell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крупяно</w:t>
            </w:r>
            <w:proofErr w:type="spell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-овощные, рыбные блюда)</w:t>
            </w:r>
          </w:p>
          <w:p w:rsidR="00161CDB" w:rsidRPr="00161CDB" w:rsidRDefault="00161CDB" w:rsidP="00161CDB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 </w:t>
            </w:r>
            <w:r w:rsidRPr="00161CDB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напитка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(чай, сок, кисель)</w:t>
            </w:r>
          </w:p>
          <w:p w:rsidR="00161CDB" w:rsidRPr="00161CDB" w:rsidRDefault="00161CDB" w:rsidP="00161CDB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1C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b/>
                <w:bCs/>
                <w:color w:val="FF8000"/>
                <w:sz w:val="27"/>
                <w:szCs w:val="27"/>
                <w:lang w:eastAsia="ru-RU"/>
              </w:rPr>
              <w:t>Уважаемые родители!</w:t>
            </w:r>
            <w:r w:rsidRPr="00161CDB">
              <w:rPr>
                <w:rFonts w:ascii="Georgia" w:eastAsia="Times New Roman" w:hAnsi="Georgia" w:cs="Times New Roman"/>
                <w:color w:val="FF8000"/>
                <w:sz w:val="27"/>
                <w:szCs w:val="27"/>
                <w:lang w:eastAsia="ru-RU"/>
              </w:rPr>
              <w:br/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Надеемся, что наши советы помогут вам организовать правильное питание ваших детей.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Сбалансированный рацион питания, богатый </w:t>
            </w:r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 xml:space="preserve">всеми необходимыми веществами, непременно обеспечит детям заряд энергии и крепкое здоровье. При правильном питании Вы очень скоро заметите, что </w:t>
            </w:r>
            <w:proofErr w:type="spellStart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рёбенок</w:t>
            </w:r>
            <w:proofErr w:type="spellEnd"/>
            <w:r w:rsidRPr="00161CDB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стал чаще радовать вас хорошим настроением, здоровым цветом лица и успехами в школе.</w:t>
            </w:r>
          </w:p>
        </w:tc>
      </w:tr>
    </w:tbl>
    <w:p w:rsidR="00506492" w:rsidRPr="00161CDB" w:rsidRDefault="00506492" w:rsidP="00161CDB"/>
    <w:sectPr w:rsidR="00506492" w:rsidRPr="00161CDB" w:rsidSect="00161CD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EC4"/>
    <w:multiLevelType w:val="multilevel"/>
    <w:tmpl w:val="AF9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6A0E"/>
    <w:multiLevelType w:val="multilevel"/>
    <w:tmpl w:val="DBF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0A1A"/>
    <w:multiLevelType w:val="multilevel"/>
    <w:tmpl w:val="75E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24A98"/>
    <w:multiLevelType w:val="multilevel"/>
    <w:tmpl w:val="C64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44905"/>
    <w:multiLevelType w:val="multilevel"/>
    <w:tmpl w:val="FC9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9485B"/>
    <w:multiLevelType w:val="multilevel"/>
    <w:tmpl w:val="38F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3909"/>
    <w:multiLevelType w:val="multilevel"/>
    <w:tmpl w:val="ABD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54D54"/>
    <w:multiLevelType w:val="multilevel"/>
    <w:tmpl w:val="BA1E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10F43"/>
    <w:multiLevelType w:val="multilevel"/>
    <w:tmpl w:val="4F8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C0655"/>
    <w:multiLevelType w:val="multilevel"/>
    <w:tmpl w:val="3B8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03056"/>
    <w:multiLevelType w:val="multilevel"/>
    <w:tmpl w:val="35D4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86C81"/>
    <w:multiLevelType w:val="multilevel"/>
    <w:tmpl w:val="E56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A3324"/>
    <w:multiLevelType w:val="multilevel"/>
    <w:tmpl w:val="4B2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A0B1A"/>
    <w:multiLevelType w:val="multilevel"/>
    <w:tmpl w:val="1D4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70A7E"/>
    <w:multiLevelType w:val="multilevel"/>
    <w:tmpl w:val="732C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A22B5"/>
    <w:multiLevelType w:val="multilevel"/>
    <w:tmpl w:val="56C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F0F02"/>
    <w:multiLevelType w:val="multilevel"/>
    <w:tmpl w:val="E92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621B1"/>
    <w:multiLevelType w:val="multilevel"/>
    <w:tmpl w:val="5C5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94D44"/>
    <w:multiLevelType w:val="multilevel"/>
    <w:tmpl w:val="DD6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A1985"/>
    <w:multiLevelType w:val="multilevel"/>
    <w:tmpl w:val="762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B217B"/>
    <w:multiLevelType w:val="multilevel"/>
    <w:tmpl w:val="41E8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76956"/>
    <w:multiLevelType w:val="multilevel"/>
    <w:tmpl w:val="A61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7"/>
  </w:num>
  <w:num w:numId="5">
    <w:abstractNumId w:val="12"/>
  </w:num>
  <w:num w:numId="6">
    <w:abstractNumId w:val="18"/>
  </w:num>
  <w:num w:numId="7">
    <w:abstractNumId w:val="13"/>
  </w:num>
  <w:num w:numId="8">
    <w:abstractNumId w:val="4"/>
  </w:num>
  <w:num w:numId="9">
    <w:abstractNumId w:val="21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9"/>
  </w:num>
  <w:num w:numId="17">
    <w:abstractNumId w:val="14"/>
  </w:num>
  <w:num w:numId="18">
    <w:abstractNumId w:val="20"/>
  </w:num>
  <w:num w:numId="19">
    <w:abstractNumId w:val="7"/>
  </w:num>
  <w:num w:numId="20">
    <w:abstractNumId w:val="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B"/>
    <w:rsid w:val="00161CDB"/>
    <w:rsid w:val="005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1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CDB"/>
    <w:rPr>
      <w:b/>
      <w:bCs/>
    </w:rPr>
  </w:style>
  <w:style w:type="character" w:customStyle="1" w:styleId="apple-converted-space">
    <w:name w:val="apple-converted-space"/>
    <w:basedOn w:val="a0"/>
    <w:rsid w:val="00161CDB"/>
  </w:style>
  <w:style w:type="paragraph" w:styleId="a6">
    <w:name w:val="Balloon Text"/>
    <w:basedOn w:val="a"/>
    <w:link w:val="a7"/>
    <w:uiPriority w:val="99"/>
    <w:semiHidden/>
    <w:unhideWhenUsed/>
    <w:rsid w:val="0016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1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CDB"/>
    <w:rPr>
      <w:b/>
      <w:bCs/>
    </w:rPr>
  </w:style>
  <w:style w:type="character" w:customStyle="1" w:styleId="apple-converted-space">
    <w:name w:val="apple-converted-space"/>
    <w:basedOn w:val="a0"/>
    <w:rsid w:val="00161CDB"/>
  </w:style>
  <w:style w:type="paragraph" w:styleId="a6">
    <w:name w:val="Balloon Text"/>
    <w:basedOn w:val="a"/>
    <w:link w:val="a7"/>
    <w:uiPriority w:val="99"/>
    <w:semiHidden/>
    <w:unhideWhenUsed/>
    <w:rsid w:val="0016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1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21127018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526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68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327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077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9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46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9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83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595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5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74541861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284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26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4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260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51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6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5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97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66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2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7677281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321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0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03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71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5854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860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1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9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4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2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2016-02-11T11:40:00Z</dcterms:created>
  <dcterms:modified xsi:type="dcterms:W3CDTF">2016-02-11T11:43:00Z</dcterms:modified>
</cp:coreProperties>
</file>