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07FDC" w:rsidRDefault="004C3482" w:rsidP="003D611B">
      <w:pPr>
        <w:pStyle w:val="1"/>
        <w:rPr>
          <w:szCs w:val="28"/>
          <w:lang w:val="en-US"/>
        </w:rPr>
      </w:pPr>
      <w:r>
        <w:rPr>
          <w:noProof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0;margin-top:6pt;width:522.75pt;height:111.75pt;z-index:251658240" adj="4710,27225" fillcolor="#00b050">
            <v:textbox style="mso-next-textbox:#_x0000_s1026">
              <w:txbxContent>
                <w:p w:rsidR="00507FDC" w:rsidRPr="001B0991" w:rsidRDefault="00507FDC" w:rsidP="00507FDC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0"/>
                      <w:szCs w:val="40"/>
                    </w:rPr>
                  </w:pPr>
                  <w:r w:rsidRPr="001B0991">
                    <w:rPr>
                      <w:rFonts w:ascii="Times New Roman" w:hAnsi="Times New Roman" w:cs="Times New Roman"/>
                      <w:b/>
                      <w:color w:val="7030A0"/>
                      <w:sz w:val="40"/>
                      <w:szCs w:val="40"/>
                    </w:rPr>
                    <w:t>Рубрика «Рекомендации психолога»</w:t>
                  </w:r>
                </w:p>
                <w:p w:rsidR="00507FDC" w:rsidRPr="001B0991" w:rsidRDefault="00507FDC" w:rsidP="00507FDC">
                  <w:pPr>
                    <w:jc w:val="center"/>
                    <w:rPr>
                      <w:rFonts w:ascii="Monotype Corsiva" w:hAnsi="Monotype Corsiva"/>
                      <w:b/>
                      <w:color w:val="FFC000"/>
                      <w:sz w:val="40"/>
                      <w:szCs w:val="40"/>
                    </w:rPr>
                  </w:pPr>
                  <w:r w:rsidRPr="001B0991">
                    <w:rPr>
                      <w:rFonts w:ascii="Monotype Corsiva" w:hAnsi="Monotype Corsiva"/>
                      <w:b/>
                      <w:color w:val="FFC000"/>
                      <w:sz w:val="40"/>
                      <w:szCs w:val="40"/>
                    </w:rPr>
                    <w:t>«Как готовить домашние задание»</w:t>
                  </w:r>
                </w:p>
              </w:txbxContent>
            </v:textbox>
          </v:shape>
        </w:pict>
      </w: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507FDC" w:rsidRDefault="00507FDC" w:rsidP="003D611B">
      <w:pPr>
        <w:pStyle w:val="1"/>
        <w:rPr>
          <w:szCs w:val="28"/>
          <w:lang w:val="en-US"/>
        </w:rPr>
      </w:pPr>
    </w:p>
    <w:p w:rsidR="003D611B" w:rsidRPr="003D611B" w:rsidRDefault="003D611B" w:rsidP="00507FDC">
      <w:pPr>
        <w:pStyle w:val="1"/>
        <w:jc w:val="center"/>
        <w:rPr>
          <w:szCs w:val="28"/>
        </w:rPr>
      </w:pPr>
      <w:r w:rsidRPr="003D611B">
        <w:rPr>
          <w:szCs w:val="28"/>
        </w:rPr>
        <w:t>Как готовить домашние задания</w:t>
      </w:r>
    </w:p>
    <w:p w:rsidR="003D611B" w:rsidRPr="003D611B" w:rsidRDefault="003D611B" w:rsidP="00507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b/>
          <w:color w:val="800000"/>
          <w:sz w:val="28"/>
          <w:szCs w:val="28"/>
        </w:rPr>
        <w:t>Памятка для учащихся</w:t>
      </w:r>
      <w:r w:rsidR="001B0991" w:rsidRPr="001B0991">
        <w:t xml:space="preserve"> </w:t>
      </w:r>
    </w:p>
    <w:p w:rsidR="001B0991" w:rsidRDefault="00837964" w:rsidP="00507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4669155</wp:posOffset>
            </wp:positionV>
            <wp:extent cx="3952875" cy="2657475"/>
            <wp:effectExtent l="19050" t="0" r="9525" b="0"/>
            <wp:wrapTight wrapText="bothSides">
              <wp:wrapPolygon edited="0">
                <wp:start x="-104" y="0"/>
                <wp:lineTo x="-104" y="21523"/>
                <wp:lineTo x="21652" y="21523"/>
                <wp:lineTo x="21652" y="0"/>
                <wp:lineTo x="-104" y="0"/>
              </wp:wrapPolygon>
            </wp:wrapTight>
            <wp:docPr id="7" name="Рисунок 7" descr="http://prouchebu.com/wp-content/uploads/2014/12/ploho_uchi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uchebu.com/wp-content/uploads/2014/12/ploho_uchit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9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421005</wp:posOffset>
            </wp:positionV>
            <wp:extent cx="3409950" cy="2133600"/>
            <wp:effectExtent l="19050" t="0" r="0" b="0"/>
            <wp:wrapTight wrapText="bothSides">
              <wp:wrapPolygon edited="0">
                <wp:start x="-121" y="0"/>
                <wp:lineTo x="-121" y="21407"/>
                <wp:lineTo x="21600" y="21407"/>
                <wp:lineTo x="21600" y="0"/>
                <wp:lineTo x="-121" y="0"/>
              </wp:wrapPolygon>
            </wp:wrapTight>
            <wp:docPr id="4" name="Рисунок 4" descr="http://www.hayatimizegitim.com/wp-content/uploads/2015/01/calisip-iyi-bir-uyku-uyumak-calismaya-devam-etmekten-daha-yarar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yatimizegitim.com/wp-content/uploads/2015/01/calisip-iyi-bir-uyku-uyumak-calismaya-devam-etmekten-daha-yarar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1. Активно работай на уроке: внимательно слушай, отвечай на вопросы.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2. Задавай вопросы, если чего-то не понял или с чем-то не </w:t>
      </w:r>
      <w:proofErr w:type="gramStart"/>
      <w:r w:rsidR="003D611B" w:rsidRPr="003D611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3. Точно и как можно подробнее записывай, что задано по каждому предмету.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4. Научись пользоваться словарями и справочниками. Выясняй значение незнаком</w:t>
      </w:r>
      <w:r w:rsidR="001B0991">
        <w:rPr>
          <w:rFonts w:ascii="Times New Roman" w:hAnsi="Times New Roman" w:cs="Times New Roman"/>
          <w:sz w:val="28"/>
          <w:szCs w:val="28"/>
        </w:rPr>
        <w:t xml:space="preserve">ых слов, находи нужные факты и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объяснения, правила, формулы в справочниках.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5. Если у тебя есть компьютер, научись с его помощью находить нужную информацию</w:t>
      </w:r>
      <w:r w:rsidR="001B0991">
        <w:rPr>
          <w:rFonts w:ascii="Times New Roman" w:hAnsi="Times New Roman" w:cs="Times New Roman"/>
          <w:sz w:val="28"/>
          <w:szCs w:val="28"/>
        </w:rPr>
        <w:t xml:space="preserve">, производить нужные расчеты с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помощью электронных таблиц и т.п.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6. Если то, что проходили на уроке, показалось тебе трудным, повтори материал в то</w:t>
      </w:r>
      <w:r w:rsidR="001B0991">
        <w:rPr>
          <w:rFonts w:ascii="Times New Roman" w:hAnsi="Times New Roman" w:cs="Times New Roman"/>
          <w:sz w:val="28"/>
          <w:szCs w:val="28"/>
        </w:rPr>
        <w:t xml:space="preserve">т же день, даже если следующий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урок будет через несколько дней.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7. Приступая к выполнению каждого задания, думай не только о том, что надо сделать (</w:t>
      </w:r>
      <w:r w:rsidR="001B0991">
        <w:rPr>
          <w:rFonts w:ascii="Times New Roman" w:hAnsi="Times New Roman" w:cs="Times New Roman"/>
          <w:sz w:val="28"/>
          <w:szCs w:val="28"/>
        </w:rPr>
        <w:t xml:space="preserve">то есть о содержании задания),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но и о том, как (с помощью каких приемов, средств) это можно сделать.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8. В случае необходимости обращайся за помощью </w:t>
      </w:r>
      <w:proofErr w:type="gramStart"/>
      <w:r w:rsidR="003D611B" w:rsidRPr="003D611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 взрослым или к одноклассникам.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9. Приступая к выполнению уроков, раскрой дневник, посмотри, все ли задания записаны.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10. Продумай последовательность выполнения заданий по отдельным предметам и </w:t>
      </w:r>
      <w:r w:rsidR="001B0991">
        <w:rPr>
          <w:rFonts w:ascii="Times New Roman" w:hAnsi="Times New Roman" w:cs="Times New Roman"/>
          <w:sz w:val="28"/>
          <w:szCs w:val="28"/>
        </w:rPr>
        <w:t xml:space="preserve">прикинь, сколько времени тебе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понадобится для выполнения каждого задания.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11. Убери со стола все лишнее — </w:t>
      </w:r>
      <w:r w:rsidR="003D611B" w:rsidRPr="003D611B">
        <w:rPr>
          <w:rFonts w:ascii="Times New Roman" w:hAnsi="Times New Roman" w:cs="Times New Roman"/>
          <w:sz w:val="28"/>
          <w:szCs w:val="28"/>
        </w:rPr>
        <w:lastRenderedPageBreak/>
        <w:t xml:space="preserve">то, что может отвлекать. </w:t>
      </w:r>
      <w:proofErr w:type="gramStart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Приготовь то, что нужно </w:t>
      </w:r>
      <w:r w:rsidR="001B0991">
        <w:rPr>
          <w:rFonts w:ascii="Times New Roman" w:hAnsi="Times New Roman" w:cs="Times New Roman"/>
          <w:sz w:val="28"/>
          <w:szCs w:val="28"/>
        </w:rPr>
        <w:t xml:space="preserve">для выполнения первого задания </w:t>
      </w:r>
      <w:r w:rsidR="003D611B" w:rsidRPr="003D611B">
        <w:rPr>
          <w:rFonts w:ascii="Times New Roman" w:hAnsi="Times New Roman" w:cs="Times New Roman"/>
          <w:sz w:val="28"/>
          <w:szCs w:val="28"/>
        </w:rPr>
        <w:t>(учебник, тетради, карты, карандаши, словари, справочники и т.п.).</w:t>
      </w:r>
      <w:proofErr w:type="gramEnd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 После того как подг</w:t>
      </w:r>
      <w:r w:rsidR="001B0991">
        <w:rPr>
          <w:rFonts w:ascii="Times New Roman" w:hAnsi="Times New Roman" w:cs="Times New Roman"/>
          <w:sz w:val="28"/>
          <w:szCs w:val="28"/>
        </w:rPr>
        <w:t xml:space="preserve">отовишься к первому уроку, все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убери и приготовь то, что нужно для выполнения следующего, и т.п.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12. Между уроками делай перерывы.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13. Сначала постарайся понять материал, а затем его запомнить.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14. Прежде чем выполнять письменные задания, пойми и выучи правила, на которые оно направлено.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15. При чтении параграфа учебника задавай себе вопросы: о чем или о ком говори</w:t>
      </w:r>
      <w:r w:rsidR="001B0991">
        <w:rPr>
          <w:rFonts w:ascii="Times New Roman" w:hAnsi="Times New Roman" w:cs="Times New Roman"/>
          <w:sz w:val="28"/>
          <w:szCs w:val="28"/>
        </w:rPr>
        <w:t xml:space="preserve">тся в этом тексте, что об этом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говорится.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16. Ищи связь каждого нового понятия, явления, о котором ты узнаешь, с тем, что ты уж</w:t>
      </w:r>
      <w:r w:rsidR="001B0991">
        <w:rPr>
          <w:rFonts w:ascii="Times New Roman" w:hAnsi="Times New Roman" w:cs="Times New Roman"/>
          <w:sz w:val="28"/>
          <w:szCs w:val="28"/>
        </w:rPr>
        <w:t xml:space="preserve">е знаешь. Соотноси новое с уже </w:t>
      </w:r>
      <w:proofErr w:type="gramStart"/>
      <w:r w:rsidR="003D611B" w:rsidRPr="003D611B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. Следи за тем, чтобы это были не случайные, внешние связи, а главные связи, связи по смыслу.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17. Если материал, который надо выучить, очень большой или трудный, разбей его на отдельные части и прорабатывай</w:t>
      </w:r>
      <w:r w:rsidR="001B0991">
        <w:rPr>
          <w:rFonts w:ascii="Times New Roman" w:hAnsi="Times New Roman" w:cs="Times New Roman"/>
          <w:sz w:val="28"/>
          <w:szCs w:val="28"/>
        </w:rPr>
        <w:t xml:space="preserve">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каждую часть в отдельности. Используй метод ключевых слов.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18. Не оставляй подготовку к докладам, сочинениям, творческим работам на последн</w:t>
      </w:r>
      <w:r w:rsidR="001B0991">
        <w:rPr>
          <w:rFonts w:ascii="Times New Roman" w:hAnsi="Times New Roman" w:cs="Times New Roman"/>
          <w:sz w:val="28"/>
          <w:szCs w:val="28"/>
        </w:rPr>
        <w:t xml:space="preserve">ий день, поскольку это требует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большого количества времени. Готовься к ним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4295775</wp:posOffset>
            </wp:positionV>
            <wp:extent cx="3267075" cy="2447925"/>
            <wp:effectExtent l="19050" t="0" r="9525" b="0"/>
            <wp:wrapTight wrapText="bothSides">
              <wp:wrapPolygon edited="0">
                <wp:start x="-126" y="0"/>
                <wp:lineTo x="-126" y="21516"/>
                <wp:lineTo x="21663" y="21516"/>
                <wp:lineTo x="21663" y="0"/>
                <wp:lineTo x="-126" y="0"/>
              </wp:wrapPolygon>
            </wp:wrapTight>
            <wp:docPr id="2" name="Рисунок 1" descr="http://xn--80aaldoabbfgc0aibjdq1anq.xn--p1ai/wp-content/uploads/2015/04/%D1%88%D0%BA%D0%BE%D0%BB%D1%8C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1%88%D0%BA%D0%BE%D0%BB%D1%8C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1B" w:rsidRPr="003D611B">
        <w:rPr>
          <w:rFonts w:ascii="Times New Roman" w:hAnsi="Times New Roman" w:cs="Times New Roman"/>
          <w:sz w:val="28"/>
          <w:szCs w:val="28"/>
        </w:rPr>
        <w:t>заранее, на протяжении нескольких дней</w:t>
      </w:r>
      <w:r w:rsidR="001B0991">
        <w:rPr>
          <w:rFonts w:ascii="Times New Roman" w:hAnsi="Times New Roman" w:cs="Times New Roman"/>
          <w:sz w:val="28"/>
          <w:szCs w:val="28"/>
        </w:rPr>
        <w:t xml:space="preserve">, распределяя нагрузку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равномерно.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19. При подготовке устных уроков используй карты, схемы. Они помогут тебе лучше </w:t>
      </w:r>
      <w:r w:rsidR="001B0991">
        <w:rPr>
          <w:rFonts w:ascii="Times New Roman" w:hAnsi="Times New Roman" w:cs="Times New Roman"/>
          <w:sz w:val="28"/>
          <w:szCs w:val="28"/>
        </w:rPr>
        <w:t xml:space="preserve">понять и запомнить материал. К </w:t>
      </w:r>
      <w:r w:rsidR="003D611B" w:rsidRPr="003D611B">
        <w:rPr>
          <w:rFonts w:ascii="Times New Roman" w:hAnsi="Times New Roman" w:cs="Times New Roman"/>
          <w:sz w:val="28"/>
          <w:szCs w:val="28"/>
        </w:rPr>
        <w:t>ним необходимо обращаться и при ответах на уроке. Чем лучше ты умеешь пользоваться картами, схемами, таблиц</w:t>
      </w:r>
      <w:r w:rsidR="001B0991">
        <w:rPr>
          <w:rFonts w:ascii="Times New Roman" w:hAnsi="Times New Roman" w:cs="Times New Roman"/>
          <w:sz w:val="28"/>
          <w:szCs w:val="28"/>
        </w:rPr>
        <w:t xml:space="preserve">ами,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тем выше будет оценка.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20. Попробуй использовать при подгото</w:t>
      </w:r>
      <w:r w:rsidR="001B0991">
        <w:rPr>
          <w:rFonts w:ascii="Times New Roman" w:hAnsi="Times New Roman" w:cs="Times New Roman"/>
          <w:sz w:val="28"/>
          <w:szCs w:val="28"/>
        </w:rPr>
        <w:t xml:space="preserve">вке устных заданий метод «5 </w:t>
      </w:r>
      <w:proofErr w:type="gramStart"/>
      <w:r w:rsidR="001B0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0991">
        <w:rPr>
          <w:rFonts w:ascii="Times New Roman" w:hAnsi="Times New Roman" w:cs="Times New Roman"/>
          <w:sz w:val="28"/>
          <w:szCs w:val="28"/>
        </w:rPr>
        <w:t xml:space="preserve">», </w:t>
      </w:r>
      <w:r w:rsidR="003D611B" w:rsidRPr="003D611B">
        <w:rPr>
          <w:rFonts w:ascii="Times New Roman" w:hAnsi="Times New Roman" w:cs="Times New Roman"/>
          <w:sz w:val="28"/>
          <w:szCs w:val="28"/>
        </w:rPr>
        <w:t>разработанный американскими психологами.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По данным психологов США, такой метод позволяет сосредоточить внимание </w:t>
      </w:r>
      <w:proofErr w:type="gramStart"/>
      <w:r w:rsidR="003D611B" w:rsidRPr="003D61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611B" w:rsidRPr="003D611B">
        <w:rPr>
          <w:rFonts w:ascii="Times New Roman" w:hAnsi="Times New Roman" w:cs="Times New Roman"/>
          <w:sz w:val="28"/>
          <w:szCs w:val="28"/>
        </w:rPr>
        <w:t xml:space="preserve"> самом </w:t>
      </w:r>
      <w:r w:rsidR="001B0991">
        <w:rPr>
          <w:rFonts w:ascii="Times New Roman" w:hAnsi="Times New Roman" w:cs="Times New Roman"/>
          <w:sz w:val="28"/>
          <w:szCs w:val="28"/>
        </w:rPr>
        <w:t xml:space="preserve">важном в тексте и способствует </w:t>
      </w:r>
      <w:r w:rsidR="003D611B" w:rsidRPr="003D611B">
        <w:rPr>
          <w:rFonts w:ascii="Times New Roman" w:hAnsi="Times New Roman" w:cs="Times New Roman"/>
          <w:sz w:val="28"/>
          <w:szCs w:val="28"/>
        </w:rPr>
        <w:t xml:space="preserve">лучшему его запоминанию.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 xml:space="preserve">21. Составляй план устного ответа. 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22. Проверяй себя.</w:t>
      </w:r>
      <w:r w:rsidR="003D611B" w:rsidRPr="003D611B">
        <w:rPr>
          <w:rFonts w:ascii="Times New Roman" w:hAnsi="Times New Roman" w:cs="Times New Roman"/>
          <w:sz w:val="28"/>
          <w:szCs w:val="28"/>
        </w:rPr>
        <w:br/>
        <w:t>У тебя все получится!</w:t>
      </w:r>
    </w:p>
    <w:p w:rsidR="003D611B" w:rsidRPr="003D611B" w:rsidRDefault="003D611B" w:rsidP="0050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611B">
        <w:rPr>
          <w:rFonts w:ascii="Times New Roman" w:hAnsi="Times New Roman" w:cs="Times New Roman"/>
          <w:sz w:val="28"/>
          <w:szCs w:val="28"/>
        </w:rPr>
        <w:t>Помни: мы лучше всего запоминаем: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— то, чем постоянно пользуемся;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— то, к чему нам надо будет вернуться (прерванные действия);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— то, что нам нужно; </w:t>
      </w:r>
      <w:r w:rsidRPr="003D611B">
        <w:rPr>
          <w:rFonts w:ascii="Times New Roman" w:hAnsi="Times New Roman" w:cs="Times New Roman"/>
          <w:sz w:val="28"/>
          <w:szCs w:val="28"/>
        </w:rPr>
        <w:br/>
      </w:r>
      <w:r w:rsidRPr="003D611B">
        <w:rPr>
          <w:rFonts w:ascii="Times New Roman" w:hAnsi="Times New Roman" w:cs="Times New Roman"/>
          <w:sz w:val="28"/>
          <w:szCs w:val="28"/>
        </w:rPr>
        <w:lastRenderedPageBreak/>
        <w:t xml:space="preserve">— то, что мы можем связать с другими нашими знаниями и умениями; </w:t>
      </w:r>
      <w:r w:rsidRPr="003D611B">
        <w:rPr>
          <w:rFonts w:ascii="Times New Roman" w:hAnsi="Times New Roman" w:cs="Times New Roman"/>
          <w:sz w:val="28"/>
          <w:szCs w:val="28"/>
        </w:rPr>
        <w:br/>
        <w:t>— то, что связано с нашими переживаниями (и приятными, и неприятными).</w:t>
      </w:r>
      <w:proofErr w:type="gramEnd"/>
    </w:p>
    <w:p w:rsidR="001B0991" w:rsidRDefault="001B0991" w:rsidP="00674201">
      <w:pPr>
        <w:spacing w:after="0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3D611B" w:rsidRPr="003D611B" w:rsidRDefault="003D611B" w:rsidP="00674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b/>
          <w:color w:val="800000"/>
          <w:sz w:val="28"/>
          <w:szCs w:val="28"/>
        </w:rPr>
        <w:t>Метод ключевых слов</w:t>
      </w:r>
    </w:p>
    <w:p w:rsidR="003D611B" w:rsidRPr="003D611B" w:rsidRDefault="003D611B" w:rsidP="0050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sz w:val="28"/>
          <w:szCs w:val="28"/>
        </w:rPr>
        <w:t xml:space="preserve">Ключевые слова — самые важные в каждом абзаце. </w:t>
      </w:r>
      <w:r w:rsidRPr="003D611B">
        <w:rPr>
          <w:rFonts w:ascii="Times New Roman" w:hAnsi="Times New Roman" w:cs="Times New Roman"/>
          <w:sz w:val="28"/>
          <w:szCs w:val="28"/>
        </w:rPr>
        <w:br/>
        <w:t>Ключевое слово должно способствовать воспроизведению соответствующего абзаца</w:t>
      </w:r>
      <w:r w:rsidR="001B0991">
        <w:rPr>
          <w:rFonts w:ascii="Times New Roman" w:hAnsi="Times New Roman" w:cs="Times New Roman"/>
          <w:sz w:val="28"/>
          <w:szCs w:val="28"/>
        </w:rPr>
        <w:t xml:space="preserve">. Вспоминая ключевые слова, мы </w:t>
      </w:r>
      <w:r w:rsidRPr="003D611B">
        <w:rPr>
          <w:rFonts w:ascii="Times New Roman" w:hAnsi="Times New Roman" w:cs="Times New Roman"/>
          <w:sz w:val="28"/>
          <w:szCs w:val="28"/>
        </w:rPr>
        <w:t xml:space="preserve">сразу вспоминаем весь абзац.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Читая абзац, выбери для него одно-два ключевых слова.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После выбора ключевых слов запиши их в той последовательности, которая нужна для выполнения задания. </w:t>
      </w:r>
      <w:r w:rsidRPr="003D611B">
        <w:rPr>
          <w:rFonts w:ascii="Times New Roman" w:hAnsi="Times New Roman" w:cs="Times New Roman"/>
          <w:sz w:val="28"/>
          <w:szCs w:val="28"/>
        </w:rPr>
        <w:br/>
        <w:t>К каждому ключевому слову поставь вопрос, который позволит понять, как оно связ</w:t>
      </w:r>
      <w:r w:rsidR="001B0991">
        <w:rPr>
          <w:rFonts w:ascii="Times New Roman" w:hAnsi="Times New Roman" w:cs="Times New Roman"/>
          <w:sz w:val="28"/>
          <w:szCs w:val="28"/>
        </w:rPr>
        <w:t xml:space="preserve">ано с соответствующим разделом </w:t>
      </w:r>
      <w:r w:rsidRPr="003D611B">
        <w:rPr>
          <w:rFonts w:ascii="Times New Roman" w:hAnsi="Times New Roman" w:cs="Times New Roman"/>
          <w:sz w:val="28"/>
          <w:szCs w:val="28"/>
        </w:rPr>
        <w:t xml:space="preserve">текста. Обдумай и постарайся понять эту взаимосвязь.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Соедини два соседних ключевых слова с помощью вопросов. </w:t>
      </w:r>
      <w:r w:rsidRPr="003D611B">
        <w:rPr>
          <w:rFonts w:ascii="Times New Roman" w:hAnsi="Times New Roman" w:cs="Times New Roman"/>
          <w:sz w:val="28"/>
          <w:szCs w:val="28"/>
        </w:rPr>
        <w:br/>
        <w:t>После соединения каждого ключевого слова со своим разделом текста и с последую</w:t>
      </w:r>
      <w:r w:rsidR="001B0991">
        <w:rPr>
          <w:rFonts w:ascii="Times New Roman" w:hAnsi="Times New Roman" w:cs="Times New Roman"/>
          <w:sz w:val="28"/>
          <w:szCs w:val="28"/>
        </w:rPr>
        <w:t xml:space="preserve">щим ключевым словом образуется </w:t>
      </w:r>
      <w:r w:rsidRPr="003D611B">
        <w:rPr>
          <w:rFonts w:ascii="Times New Roman" w:hAnsi="Times New Roman" w:cs="Times New Roman"/>
          <w:sz w:val="28"/>
          <w:szCs w:val="28"/>
        </w:rPr>
        <w:t xml:space="preserve">цепочка. </w:t>
      </w:r>
      <w:r w:rsidRPr="003D611B">
        <w:rPr>
          <w:rFonts w:ascii="Times New Roman" w:hAnsi="Times New Roman" w:cs="Times New Roman"/>
          <w:sz w:val="28"/>
          <w:szCs w:val="28"/>
        </w:rPr>
        <w:br/>
        <w:t xml:space="preserve">Запиши эту цепочку и постарайся ее выучить. </w:t>
      </w:r>
      <w:r w:rsidRPr="003D611B">
        <w:rPr>
          <w:rFonts w:ascii="Times New Roman" w:hAnsi="Times New Roman" w:cs="Times New Roman"/>
          <w:sz w:val="28"/>
          <w:szCs w:val="28"/>
        </w:rPr>
        <w:br/>
        <w:t>Перескажи текст, опираясь на эту цепочку.</w:t>
      </w:r>
    </w:p>
    <w:p w:rsidR="001B0991" w:rsidRDefault="001B0991" w:rsidP="00674201">
      <w:pPr>
        <w:spacing w:after="0"/>
        <w:ind w:left="3288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3D611B" w:rsidRPr="003D611B" w:rsidRDefault="003D611B" w:rsidP="00674201">
      <w:pPr>
        <w:spacing w:after="0"/>
        <w:ind w:left="3288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Метод "5 </w:t>
      </w:r>
      <w:proofErr w:type="gramStart"/>
      <w:r w:rsidRPr="003D611B">
        <w:rPr>
          <w:rFonts w:ascii="Times New Roman" w:hAnsi="Times New Roman" w:cs="Times New Roman"/>
          <w:b/>
          <w:color w:val="800000"/>
          <w:sz w:val="28"/>
          <w:szCs w:val="28"/>
        </w:rPr>
        <w:t>П</w:t>
      </w:r>
      <w:proofErr w:type="gramEnd"/>
      <w:r w:rsidRPr="003D611B">
        <w:rPr>
          <w:rFonts w:ascii="Times New Roman" w:hAnsi="Times New Roman" w:cs="Times New Roman"/>
          <w:b/>
          <w:color w:val="800000"/>
          <w:sz w:val="28"/>
          <w:szCs w:val="28"/>
        </w:rPr>
        <w:t>"</w:t>
      </w:r>
    </w:p>
    <w:p w:rsidR="003D611B" w:rsidRPr="003D611B" w:rsidRDefault="003D611B" w:rsidP="00674201">
      <w:pPr>
        <w:spacing w:after="0"/>
        <w:ind w:left="3288"/>
        <w:rPr>
          <w:rFonts w:ascii="Times New Roman" w:hAnsi="Times New Roman" w:cs="Times New Roman"/>
          <w:sz w:val="28"/>
          <w:szCs w:val="28"/>
        </w:rPr>
      </w:pPr>
      <w:r w:rsidRPr="003D611B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3D61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11B">
        <w:rPr>
          <w:rFonts w:ascii="Times New Roman" w:hAnsi="Times New Roman" w:cs="Times New Roman"/>
          <w:sz w:val="28"/>
          <w:szCs w:val="28"/>
        </w:rPr>
        <w:t xml:space="preserve"> — Просмотри текст (бегло)</w:t>
      </w:r>
      <w:r w:rsidRPr="003D611B">
        <w:rPr>
          <w:rFonts w:ascii="Times New Roman" w:hAnsi="Times New Roman" w:cs="Times New Roman"/>
          <w:sz w:val="28"/>
          <w:szCs w:val="28"/>
        </w:rPr>
        <w:br/>
        <w:t>2 П — Придумай к нему вопросы</w:t>
      </w:r>
      <w:r w:rsidRPr="003D611B">
        <w:rPr>
          <w:rFonts w:ascii="Times New Roman" w:hAnsi="Times New Roman" w:cs="Times New Roman"/>
          <w:sz w:val="28"/>
          <w:szCs w:val="28"/>
        </w:rPr>
        <w:br/>
        <w:t>3 П — Пометь карандашом самые важные места</w:t>
      </w:r>
      <w:r w:rsidRPr="003D611B">
        <w:rPr>
          <w:rFonts w:ascii="Times New Roman" w:hAnsi="Times New Roman" w:cs="Times New Roman"/>
          <w:sz w:val="28"/>
          <w:szCs w:val="28"/>
        </w:rPr>
        <w:br/>
        <w:t>4 П — Перескажи текст</w:t>
      </w:r>
      <w:r w:rsidRPr="003D611B">
        <w:rPr>
          <w:rFonts w:ascii="Times New Roman" w:hAnsi="Times New Roman" w:cs="Times New Roman"/>
          <w:sz w:val="28"/>
          <w:szCs w:val="28"/>
        </w:rPr>
        <w:br/>
        <w:t>5 П — Просмотри текст повторно</w:t>
      </w:r>
    </w:p>
    <w:p w:rsidR="00717765" w:rsidRPr="003D611B" w:rsidRDefault="00717765" w:rsidP="003D611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765" w:rsidRPr="003D611B" w:rsidSect="00DD6D69">
      <w:pgSz w:w="11906" w:h="16838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611B"/>
    <w:rsid w:val="001B0991"/>
    <w:rsid w:val="003D611B"/>
    <w:rsid w:val="004C3482"/>
    <w:rsid w:val="00507FDC"/>
    <w:rsid w:val="00674201"/>
    <w:rsid w:val="00717765"/>
    <w:rsid w:val="00837964"/>
    <w:rsid w:val="008C007D"/>
    <w:rsid w:val="00DD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7D"/>
  </w:style>
  <w:style w:type="paragraph" w:styleId="1">
    <w:name w:val="heading 1"/>
    <w:basedOn w:val="a"/>
    <w:next w:val="a"/>
    <w:link w:val="10"/>
    <w:qFormat/>
    <w:rsid w:val="003D61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11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1B0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7</cp:revision>
  <dcterms:created xsi:type="dcterms:W3CDTF">2015-09-30T19:29:00Z</dcterms:created>
  <dcterms:modified xsi:type="dcterms:W3CDTF">2016-01-13T07:37:00Z</dcterms:modified>
</cp:coreProperties>
</file>