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3A1EDD">
        <w:rPr>
          <w:rFonts w:ascii="Times New Roman" w:hAnsi="Times New Roman" w:cs="Times New Roman"/>
          <w:sz w:val="24"/>
          <w:szCs w:val="24"/>
        </w:rPr>
        <w:t>«Я в мире с собой и другими» (Учимся быть терпимыми)</w:t>
      </w:r>
      <w:bookmarkEnd w:id="0"/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Цели: формировать толерантное и уважительное отношение к одноклассникам; учить находить компромисс в решении конфликтных ситуаций; развивать навыки разрешения конфликтов.</w:t>
      </w:r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Ход беседы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1. Вступительное слово учителя.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 xml:space="preserve">У ч и т е </w:t>
      </w:r>
      <w:proofErr w:type="gramStart"/>
      <w:r w:rsidRPr="003A1EDD">
        <w:rPr>
          <w:rFonts w:ascii="Times New Roman" w:hAnsi="Times New Roman" w:cs="Times New Roman"/>
          <w:sz w:val="24"/>
          <w:szCs w:val="24"/>
        </w:rPr>
        <w:t>л ь</w:t>
      </w:r>
      <w:proofErr w:type="gramEnd"/>
      <w:r w:rsidRPr="003A1EDD">
        <w:rPr>
          <w:rFonts w:ascii="Times New Roman" w:hAnsi="Times New Roman" w:cs="Times New Roman"/>
          <w:sz w:val="24"/>
          <w:szCs w:val="24"/>
        </w:rPr>
        <w:t>. Сегодня мы будем с вами учиться быть терпимыми по отношению друг к другу.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– Почему нужно быть терпимыми?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– Что вы понимаете под словом терпимость</w:t>
      </w:r>
      <w:r w:rsidR="003A1EDD" w:rsidRPr="003A1EDD">
        <w:rPr>
          <w:rFonts w:ascii="Times New Roman" w:hAnsi="Times New Roman" w:cs="Times New Roman"/>
          <w:sz w:val="24"/>
          <w:szCs w:val="24"/>
        </w:rPr>
        <w:t>?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 xml:space="preserve">Игра «Чем мы похожи» (вызывают </w:t>
      </w:r>
      <w:proofErr w:type="spellStart"/>
      <w:r w:rsidRPr="003A1EDD">
        <w:rPr>
          <w:rFonts w:ascii="Times New Roman" w:hAnsi="Times New Roman" w:cs="Times New Roman"/>
          <w:sz w:val="24"/>
          <w:szCs w:val="24"/>
        </w:rPr>
        <w:t>по-очереди</w:t>
      </w:r>
      <w:proofErr w:type="spellEnd"/>
      <w:r w:rsidRPr="003A1EDD">
        <w:rPr>
          <w:rFonts w:ascii="Times New Roman" w:hAnsi="Times New Roman" w:cs="Times New Roman"/>
          <w:sz w:val="24"/>
          <w:szCs w:val="24"/>
        </w:rPr>
        <w:t xml:space="preserve"> к доске «Таня, у нас с тобой очень похожи глаза»)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 xml:space="preserve">А можно ли </w:t>
      </w:r>
      <w:r w:rsidR="003A1EDD" w:rsidRPr="003A1EDD">
        <w:rPr>
          <w:rFonts w:ascii="Times New Roman" w:hAnsi="Times New Roman" w:cs="Times New Roman"/>
          <w:sz w:val="24"/>
          <w:szCs w:val="24"/>
        </w:rPr>
        <w:t>сказать, что мы все похожи? Нет</w:t>
      </w:r>
      <w:r w:rsidRPr="003A1EDD">
        <w:rPr>
          <w:rFonts w:ascii="Times New Roman" w:hAnsi="Times New Roman" w:cs="Times New Roman"/>
          <w:sz w:val="24"/>
          <w:szCs w:val="24"/>
        </w:rPr>
        <w:t>. Мы все разные. Чем? …..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 xml:space="preserve">Учитель.   Терпимость – </w:t>
      </w:r>
      <w:proofErr w:type="spellStart"/>
      <w:proofErr w:type="gramStart"/>
      <w:r w:rsidRPr="003A1EDD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3A1EDD">
        <w:rPr>
          <w:rFonts w:ascii="Times New Roman" w:hAnsi="Times New Roman" w:cs="Times New Roman"/>
          <w:sz w:val="24"/>
          <w:szCs w:val="24"/>
        </w:rPr>
        <w:t>пособность</w:t>
      </w:r>
      <w:proofErr w:type="spellEnd"/>
      <w:r w:rsidRPr="003A1EDD">
        <w:rPr>
          <w:rFonts w:ascii="Times New Roman" w:hAnsi="Times New Roman" w:cs="Times New Roman"/>
          <w:sz w:val="24"/>
          <w:szCs w:val="24"/>
        </w:rPr>
        <w:t xml:space="preserve"> терпеть что-то или кого-то, быть выдержанным, выносливым, стойким, уметь мириться с существованием чего-либо, кого-либо, считаться с мнением других, быть снисходительным. 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– Как поступает терпимый человек?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 xml:space="preserve">Терпимость – это форма поведения. Ученик, который хочет жить в мире со своими одноклассниками, должен сам себя ограничивать. Лишнее </w:t>
      </w:r>
      <w:proofErr w:type="gramStart"/>
      <w:r w:rsidRPr="003A1EDD">
        <w:rPr>
          <w:rFonts w:ascii="Times New Roman" w:hAnsi="Times New Roman" w:cs="Times New Roman"/>
          <w:sz w:val="24"/>
          <w:szCs w:val="24"/>
        </w:rPr>
        <w:t>слово не сказать</w:t>
      </w:r>
      <w:proofErr w:type="gramEnd"/>
      <w:r w:rsidRPr="003A1EDD">
        <w:rPr>
          <w:rFonts w:ascii="Times New Roman" w:hAnsi="Times New Roman" w:cs="Times New Roman"/>
          <w:sz w:val="24"/>
          <w:szCs w:val="24"/>
        </w:rPr>
        <w:t>, проглотить, если кто-то ему сказал что-то. Потому что, если он ответит таким же образом, ему еще хуже ответят и начнётся ссора. А когда уже начинается выяснение отношений, тогда никакой терпимости не будет.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– Какие синонимы этого слова вы знаете? Толерантность.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– Давайте посмотрим, что понимают под словом толерантность разные культуры.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Д о с к а: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A1EDD">
        <w:rPr>
          <w:rFonts w:ascii="Times New Roman" w:hAnsi="Times New Roman" w:cs="Times New Roman"/>
          <w:sz w:val="24"/>
          <w:szCs w:val="24"/>
        </w:rPr>
        <w:t>tolerancia</w:t>
      </w:r>
      <w:proofErr w:type="spellEnd"/>
      <w:r w:rsidRPr="003A1ED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A1EDD">
        <w:rPr>
          <w:rFonts w:ascii="Times New Roman" w:hAnsi="Times New Roman" w:cs="Times New Roman"/>
          <w:sz w:val="24"/>
          <w:szCs w:val="24"/>
        </w:rPr>
        <w:t>испанский</w:t>
      </w:r>
      <w:proofErr w:type="gramEnd"/>
      <w:r w:rsidRPr="003A1EDD">
        <w:rPr>
          <w:rFonts w:ascii="Times New Roman" w:hAnsi="Times New Roman" w:cs="Times New Roman"/>
          <w:sz w:val="24"/>
          <w:szCs w:val="24"/>
        </w:rPr>
        <w:t xml:space="preserve">) – Способность признавать отличные от своих собственных идеи или мнения. 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A1EDD">
        <w:rPr>
          <w:rFonts w:ascii="Times New Roman" w:hAnsi="Times New Roman" w:cs="Times New Roman"/>
          <w:sz w:val="24"/>
          <w:szCs w:val="24"/>
        </w:rPr>
        <w:t>tolerance</w:t>
      </w:r>
      <w:proofErr w:type="spellEnd"/>
      <w:r w:rsidRPr="003A1EDD">
        <w:rPr>
          <w:rFonts w:ascii="Times New Roman" w:hAnsi="Times New Roman" w:cs="Times New Roman"/>
          <w:sz w:val="24"/>
          <w:szCs w:val="24"/>
        </w:rPr>
        <w:t xml:space="preserve"> (французский) – Отношение, при котором допускается, что другие могут думать или действовать иначе, нежели ты сам 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A1EDD">
        <w:rPr>
          <w:rFonts w:ascii="Times New Roman" w:hAnsi="Times New Roman" w:cs="Times New Roman"/>
          <w:sz w:val="24"/>
          <w:szCs w:val="24"/>
        </w:rPr>
        <w:t>tolerance</w:t>
      </w:r>
      <w:proofErr w:type="spellEnd"/>
      <w:r w:rsidRPr="003A1EDD">
        <w:rPr>
          <w:rFonts w:ascii="Times New Roman" w:hAnsi="Times New Roman" w:cs="Times New Roman"/>
          <w:sz w:val="24"/>
          <w:szCs w:val="24"/>
        </w:rPr>
        <w:t xml:space="preserve"> (английский) – Готовность быть терпимым, снисходительность. 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A1EDD">
        <w:rPr>
          <w:rFonts w:ascii="Times New Roman" w:hAnsi="Times New Roman" w:cs="Times New Roman"/>
          <w:sz w:val="24"/>
          <w:szCs w:val="24"/>
        </w:rPr>
        <w:t>kuanrong</w:t>
      </w:r>
      <w:proofErr w:type="spellEnd"/>
      <w:r w:rsidRPr="003A1ED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A1EDD">
        <w:rPr>
          <w:rFonts w:ascii="Times New Roman" w:hAnsi="Times New Roman" w:cs="Times New Roman"/>
          <w:sz w:val="24"/>
          <w:szCs w:val="24"/>
        </w:rPr>
        <w:t>китайский</w:t>
      </w:r>
      <w:proofErr w:type="gramEnd"/>
      <w:r w:rsidRPr="003A1EDD">
        <w:rPr>
          <w:rFonts w:ascii="Times New Roman" w:hAnsi="Times New Roman" w:cs="Times New Roman"/>
          <w:sz w:val="24"/>
          <w:szCs w:val="24"/>
        </w:rPr>
        <w:t xml:space="preserve">) – Позволять, принимать, быть по отношению к другим великодушным. 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A1EDD">
        <w:rPr>
          <w:rFonts w:ascii="Times New Roman" w:hAnsi="Times New Roman" w:cs="Times New Roman"/>
          <w:sz w:val="24"/>
          <w:szCs w:val="24"/>
        </w:rPr>
        <w:t>tasamul</w:t>
      </w:r>
      <w:proofErr w:type="spellEnd"/>
      <w:r w:rsidRPr="003A1EDD">
        <w:rPr>
          <w:rFonts w:ascii="Times New Roman" w:hAnsi="Times New Roman" w:cs="Times New Roman"/>
          <w:sz w:val="24"/>
          <w:szCs w:val="24"/>
        </w:rPr>
        <w:t xml:space="preserve">’ </w:t>
      </w:r>
      <w:proofErr w:type="gramStart"/>
      <w:r w:rsidRPr="003A1ED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A1EDD">
        <w:rPr>
          <w:rFonts w:ascii="Times New Roman" w:hAnsi="Times New Roman" w:cs="Times New Roman"/>
          <w:sz w:val="24"/>
          <w:szCs w:val="24"/>
        </w:rPr>
        <w:t>арабский) – Прощение, снисходительность, мягкость, милосердие, сострадание, благосклонность, терпение, расположенность к другим.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 xml:space="preserve">Толерантность означает «уважение,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индивидуальности. Ей способствуют знания, открытость, общение и свобода мысли, совести и убеждений. Толерантность – это свобода в многообразии. Это не только моральный долг, но и политическая, и правовая потребность. Толерантность – это добродетель, которая делает возможным достижение мира и способствует замене культуры войны культурой мира». </w:t>
      </w:r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Можно ли жить мирно и не ссориться?</w:t>
      </w:r>
    </w:p>
    <w:p w:rsidR="00C17EBF" w:rsidRPr="003A1EDD" w:rsidRDefault="003A1EDD" w:rsidP="00C17EBF">
      <w:pPr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–</w:t>
      </w:r>
      <w:r w:rsidR="00C17EBF" w:rsidRPr="003A1EDD">
        <w:rPr>
          <w:rFonts w:ascii="Times New Roman" w:hAnsi="Times New Roman" w:cs="Times New Roman"/>
          <w:sz w:val="24"/>
          <w:szCs w:val="24"/>
        </w:rPr>
        <w:t>Как это сделать?</w:t>
      </w:r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 xml:space="preserve">Да, нужно проявлять уважение к однокласснику, не зависимо от его национальности, вероисповедания, уважение к его ценностям и традициям. </w:t>
      </w:r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Необходимо понять, что твой сосед, человек, отличающийся от тебя образом мысли, стилем одежды, он не обязательно тебе враг.</w:t>
      </w:r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 xml:space="preserve">– Какие примеры толерантного поведения вы можете привести? </w:t>
      </w:r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– Какие нормы поведения в классе считают толерантными?</w:t>
      </w:r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Верно. А теперь давайте их прочитаем вслух: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 xml:space="preserve"> Ученик может выразить свое отношение к одноклассникам пятью способами: великодушием, учтивостью, доброжелательностью, отношением к ним, как к себе и верностью своему слову. 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 Не делай другим того, чего не хотел бы от других.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 xml:space="preserve"> Не делай другому того, от чего больно тебе. 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 xml:space="preserve"> В радости и в горе мы должны относиться ко всем людям, как относимся к самим себе. 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 xml:space="preserve"> Не делай своему однокласснику того, от чего плохо тебе. 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 xml:space="preserve"> Как ты думаешь о себе, так думай и о других. 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 Считай успех соседа своим успехом, а потерю соседа своей потерей.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 Во всем, как хотите, чтобы с вами поступали одноклассники, так поступайте и вы с ними.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Мудрецы и слон</w:t>
      </w:r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Давным-давно в маленьком городе жили-были шесть слепых мудрецов. Однажды в город привели слона. Мудрецы захотели увидеть его. Но как? «Я знаю, — сказал один мудрец, — мы ощупаем его». – «Хорошая идея, — сказали другие, — тогда мы будем знать, какой он — слон». Итак, шесть человек пошли смотреть слона. Первый ощупал большое плоское ухо. Оно медленно двигалось вперед-назад. «Слон похож на веер!» — закричал первый мудрец. Второй мудрец потрогал ноги слона. «Он похож на дерево!» — воскликнул он. «Вы оба неправы, — сказал третий, — он похож на веревку». Этот человек нащупал слоновий хвост. «Слон похож на копье», — воскликнул четвертый. «Нет, нет, — закричал пятый, — слон как высокая стена!» Он говорил так, ощупывая бок слона. Шестой мудрец дергал слоновий хобот. «Вы все неправы, — сказал он, — слон похож на змею». – «Нет, на веревку!» – «Змея!» – «Стена!» – «Вы ошибаетесь!» – «Я прав!» Шестеро слепых кричали друг на друга целый час. И они никогда не узнали, как выглядит слон.</w:t>
      </w:r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– О чём эта сказка?</w:t>
      </w:r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– Почему они так и не узнали, как выглядит слон?</w:t>
      </w:r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Вы правы. Каждый человек мог представить себе лишь то, что могли чувствовать его руки. В результате каждый думал, что он открыл истину и знает, на что похож слон. Никто не хотел слушать, что говорят другие.</w:t>
      </w:r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 xml:space="preserve">– Были ли мудрецы действительно мудрыми? </w:t>
      </w:r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lastRenderedPageBreak/>
        <w:t xml:space="preserve">У вас на столах лежат конверты с различными качествами человека. Попробуйте выбрать качества, которые, по вашему мнению, соответствуют человеку с толерантным отношением. </w:t>
      </w:r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A1EDD">
        <w:rPr>
          <w:rFonts w:ascii="Times New Roman" w:hAnsi="Times New Roman" w:cs="Times New Roman"/>
          <w:sz w:val="24"/>
          <w:szCs w:val="24"/>
        </w:rPr>
        <w:t>Конверт 1: снисходительность, злорадство, эгоизм, доброта, уважение, понимание, миролюбие, бессердечность, сострадание, великодушие, бестактность.</w:t>
      </w:r>
      <w:proofErr w:type="gramEnd"/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A1EDD">
        <w:rPr>
          <w:rFonts w:ascii="Times New Roman" w:hAnsi="Times New Roman" w:cs="Times New Roman"/>
          <w:sz w:val="24"/>
          <w:szCs w:val="24"/>
        </w:rPr>
        <w:t>Конверт 2: нежность, сердечность, хвастовство, грубость, милосердие, зазнайство, душевность, благосклонность, уважение, верность.</w:t>
      </w:r>
      <w:proofErr w:type="gramEnd"/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 xml:space="preserve">Конверт 3: искренность, прощение, равенство, </w:t>
      </w:r>
      <w:proofErr w:type="spellStart"/>
      <w:r w:rsidRPr="003A1EDD">
        <w:rPr>
          <w:rFonts w:ascii="Times New Roman" w:hAnsi="Times New Roman" w:cs="Times New Roman"/>
          <w:sz w:val="24"/>
          <w:szCs w:val="24"/>
        </w:rPr>
        <w:t>самоотвержанность</w:t>
      </w:r>
      <w:proofErr w:type="spellEnd"/>
      <w:r w:rsidRPr="003A1EDD">
        <w:rPr>
          <w:rFonts w:ascii="Times New Roman" w:hAnsi="Times New Roman" w:cs="Times New Roman"/>
          <w:sz w:val="24"/>
          <w:szCs w:val="24"/>
        </w:rPr>
        <w:t>, мужественность, вспыльчивость,</w:t>
      </w:r>
      <w:proofErr w:type="gramStart"/>
      <w:r w:rsidRPr="003A1E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A1EDD">
        <w:rPr>
          <w:rFonts w:ascii="Times New Roman" w:hAnsi="Times New Roman" w:cs="Times New Roman"/>
          <w:sz w:val="24"/>
          <w:szCs w:val="24"/>
        </w:rPr>
        <w:t xml:space="preserve"> раздражение, отзывчивость, конфликт, справедливость.</w:t>
      </w:r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A1EDD">
        <w:rPr>
          <w:rFonts w:ascii="Times New Roman" w:hAnsi="Times New Roman" w:cs="Times New Roman"/>
          <w:sz w:val="24"/>
          <w:szCs w:val="24"/>
        </w:rPr>
        <w:t xml:space="preserve">Конверт 4: поддержка, вежливость, сотрудничество, выдержка, скупость, ложь, благородство, зависть, добросовестность, тактичность, терпение, нетерпимость </w:t>
      </w:r>
      <w:proofErr w:type="gramEnd"/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- Подумайте, а все ли мы обладаем этими качествами? Все ли мы можем спокойно выслушать друг друга? Поддержать в трудную минуту, понять непохожих на нас людей, разрешить конфликты мирным путем?</w:t>
      </w:r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 xml:space="preserve"> -А можем ли мы изменить себя? Можем ли мы воспитать в себе те качества, о которых сегодня говорим? Как мы можем это сделать?</w:t>
      </w:r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 xml:space="preserve"> А сейчас я хочу пригласить вас на птичий двор из сказки Г.Х. Андерсена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Сценка о гадком утёнке.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 xml:space="preserve">- Ну вот, ещё целая </w:t>
      </w:r>
      <w:proofErr w:type="gramStart"/>
      <w:r w:rsidRPr="003A1EDD">
        <w:rPr>
          <w:rFonts w:ascii="Times New Roman" w:hAnsi="Times New Roman" w:cs="Times New Roman"/>
          <w:sz w:val="24"/>
          <w:szCs w:val="24"/>
        </w:rPr>
        <w:t>орава</w:t>
      </w:r>
      <w:proofErr w:type="gramEnd"/>
      <w:r w:rsidRPr="003A1EDD">
        <w:rPr>
          <w:rFonts w:ascii="Times New Roman" w:hAnsi="Times New Roman" w:cs="Times New Roman"/>
          <w:sz w:val="24"/>
          <w:szCs w:val="24"/>
        </w:rPr>
        <w:t xml:space="preserve">! Точно нас мало было! А </w:t>
      </w:r>
      <w:proofErr w:type="gramStart"/>
      <w:r w:rsidRPr="003A1EDD">
        <w:rPr>
          <w:rFonts w:ascii="Times New Roman" w:hAnsi="Times New Roman" w:cs="Times New Roman"/>
          <w:sz w:val="24"/>
          <w:szCs w:val="24"/>
        </w:rPr>
        <w:t>этот-то</w:t>
      </w:r>
      <w:proofErr w:type="gramEnd"/>
      <w:r w:rsidRPr="003A1EDD">
        <w:rPr>
          <w:rFonts w:ascii="Times New Roman" w:hAnsi="Times New Roman" w:cs="Times New Roman"/>
          <w:sz w:val="24"/>
          <w:szCs w:val="24"/>
        </w:rPr>
        <w:t xml:space="preserve"> какой безобразный! Его уж мы не потерпим!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 xml:space="preserve"> И сейчас же одна утка подскочила и клюнула его в шею.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 xml:space="preserve"> - Оставьте его!- сказала утка – мать. – Он ведь вам ничего не сделал!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 xml:space="preserve"> -Это верно, он такой большой и странный!- отвечала забияк</w:t>
      </w:r>
      <w:proofErr w:type="gramStart"/>
      <w:r w:rsidRPr="003A1ED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A1EDD">
        <w:rPr>
          <w:rFonts w:ascii="Times New Roman" w:hAnsi="Times New Roman" w:cs="Times New Roman"/>
          <w:sz w:val="24"/>
          <w:szCs w:val="24"/>
        </w:rPr>
        <w:t xml:space="preserve"> Ему надо задать хорошую трёпку!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 xml:space="preserve"> -Славные у тебя детки!- сказала старая утка с красным лоскутком на лапке. 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 xml:space="preserve"> -Все очень милы, кроме вот этого</w:t>
      </w:r>
      <w:proofErr w:type="gramStart"/>
      <w:r w:rsidRPr="003A1EDD">
        <w:rPr>
          <w:rFonts w:ascii="Times New Roman" w:hAnsi="Times New Roman" w:cs="Times New Roman"/>
          <w:sz w:val="24"/>
          <w:szCs w:val="24"/>
        </w:rPr>
        <w:t>…Э</w:t>
      </w:r>
      <w:proofErr w:type="gramEnd"/>
      <w:r w:rsidRPr="003A1EDD">
        <w:rPr>
          <w:rFonts w:ascii="Times New Roman" w:hAnsi="Times New Roman" w:cs="Times New Roman"/>
          <w:sz w:val="24"/>
          <w:szCs w:val="24"/>
        </w:rPr>
        <w:t>тот не удался! Хорошо бы его переделать!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 xml:space="preserve"> - Никак нельзя, ваша милость!- ответила утка-мать. – Он некрасив</w:t>
      </w:r>
      <w:proofErr w:type="gramStart"/>
      <w:r w:rsidRPr="003A1E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A1EDD">
        <w:rPr>
          <w:rFonts w:ascii="Times New Roman" w:hAnsi="Times New Roman" w:cs="Times New Roman"/>
          <w:sz w:val="24"/>
          <w:szCs w:val="24"/>
        </w:rPr>
        <w:t xml:space="preserve"> но у него доброе сердце, и плавает он не хуже, смею даже сказать – лучше других. Я думаю, что он </w:t>
      </w:r>
      <w:proofErr w:type="spellStart"/>
      <w:r w:rsidRPr="003A1EDD">
        <w:rPr>
          <w:rFonts w:ascii="Times New Roman" w:hAnsi="Times New Roman" w:cs="Times New Roman"/>
          <w:sz w:val="24"/>
          <w:szCs w:val="24"/>
        </w:rPr>
        <w:t>выратет</w:t>
      </w:r>
      <w:proofErr w:type="spellEnd"/>
      <w:r w:rsidRPr="003A1EDD">
        <w:rPr>
          <w:rFonts w:ascii="Times New Roman" w:hAnsi="Times New Roman" w:cs="Times New Roman"/>
          <w:sz w:val="24"/>
          <w:szCs w:val="24"/>
        </w:rPr>
        <w:t>, похорошеет или станет со временем поменьше. Он залежался в яйце, оттого и не совсем удался. – И она провела носиком по пёрышкам большого утёнка.- Кроме того, он селезень, а селезню красота не так ведь нужна. Я думаю, он возмужает и пробьёт себе дорогу!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 xml:space="preserve"> -Остальные утята очень-очень милы!- повторила старая утка. – Ну, будьте </w:t>
      </w:r>
      <w:proofErr w:type="gramStart"/>
      <w:r w:rsidRPr="003A1EDD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3A1EDD">
        <w:rPr>
          <w:rFonts w:ascii="Times New Roman" w:hAnsi="Times New Roman" w:cs="Times New Roman"/>
          <w:sz w:val="24"/>
          <w:szCs w:val="24"/>
        </w:rPr>
        <w:t xml:space="preserve"> как дома. 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 xml:space="preserve"> Вот они стали вести себя как дома. Только бедного утёнка, который вылупился позже всех и был такой безобразный, </w:t>
      </w:r>
      <w:proofErr w:type="gramStart"/>
      <w:r w:rsidRPr="003A1EDD">
        <w:rPr>
          <w:rFonts w:ascii="Times New Roman" w:hAnsi="Times New Roman" w:cs="Times New Roman"/>
          <w:sz w:val="24"/>
          <w:szCs w:val="24"/>
        </w:rPr>
        <w:t>клевали</w:t>
      </w:r>
      <w:proofErr w:type="gramEnd"/>
      <w:r w:rsidRPr="003A1EDD">
        <w:rPr>
          <w:rFonts w:ascii="Times New Roman" w:hAnsi="Times New Roman" w:cs="Times New Roman"/>
          <w:sz w:val="24"/>
          <w:szCs w:val="24"/>
        </w:rPr>
        <w:t xml:space="preserve"> толкали и осыпали насмешками решительно все-и утки и куры.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 xml:space="preserve"> - Он больно велик! – говорили все, а индийский петух, который родился со шпорами на ногах и потому воображал себя императором, надулся, словно корабль на парусах, подлетел к утёнку, поглядел на него и </w:t>
      </w:r>
      <w:proofErr w:type="spellStart"/>
      <w:r w:rsidRPr="003A1EDD">
        <w:rPr>
          <w:rFonts w:ascii="Times New Roman" w:hAnsi="Times New Roman" w:cs="Times New Roman"/>
          <w:sz w:val="24"/>
          <w:szCs w:val="24"/>
        </w:rPr>
        <w:t>пресердитозалопотал</w:t>
      </w:r>
      <w:proofErr w:type="gramStart"/>
      <w:r w:rsidRPr="003A1EDD">
        <w:rPr>
          <w:rFonts w:ascii="Times New Roman" w:hAnsi="Times New Roman" w:cs="Times New Roman"/>
          <w:sz w:val="24"/>
          <w:szCs w:val="24"/>
        </w:rPr>
        <w:t>;г</w:t>
      </w:r>
      <w:proofErr w:type="gramEnd"/>
      <w:r w:rsidRPr="003A1EDD">
        <w:rPr>
          <w:rFonts w:ascii="Times New Roman" w:hAnsi="Times New Roman" w:cs="Times New Roman"/>
          <w:sz w:val="24"/>
          <w:szCs w:val="24"/>
        </w:rPr>
        <w:t>ребешок</w:t>
      </w:r>
      <w:proofErr w:type="spellEnd"/>
      <w:r w:rsidRPr="003A1EDD">
        <w:rPr>
          <w:rFonts w:ascii="Times New Roman" w:hAnsi="Times New Roman" w:cs="Times New Roman"/>
          <w:sz w:val="24"/>
          <w:szCs w:val="24"/>
        </w:rPr>
        <w:t xml:space="preserve"> у него так весь и </w:t>
      </w:r>
      <w:r w:rsidRPr="003A1EDD">
        <w:rPr>
          <w:rFonts w:ascii="Times New Roman" w:hAnsi="Times New Roman" w:cs="Times New Roman"/>
          <w:sz w:val="24"/>
          <w:szCs w:val="24"/>
        </w:rPr>
        <w:lastRenderedPageBreak/>
        <w:t>налился кровью. Бедный утёнок просто не знал, что ему делать, как быть. И надо же ему было уродиться таким безобразным, чтобы сделаться посмешищем для всего птичьего двора! Все гнали бедняжку, даже братья и сёстры сердито говорили ему: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 xml:space="preserve"> - Хоть бы кошка утащила тебя, несносного </w:t>
      </w:r>
      <w:proofErr w:type="gramStart"/>
      <w:r w:rsidRPr="003A1EDD">
        <w:rPr>
          <w:rFonts w:ascii="Times New Roman" w:hAnsi="Times New Roman" w:cs="Times New Roman"/>
          <w:sz w:val="24"/>
          <w:szCs w:val="24"/>
        </w:rPr>
        <w:t>урода</w:t>
      </w:r>
      <w:proofErr w:type="gramEnd"/>
      <w:r w:rsidRPr="003A1EDD">
        <w:rPr>
          <w:rFonts w:ascii="Times New Roman" w:hAnsi="Times New Roman" w:cs="Times New Roman"/>
          <w:sz w:val="24"/>
          <w:szCs w:val="24"/>
        </w:rPr>
        <w:t>!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 xml:space="preserve"> А мать прибавляла: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 xml:space="preserve"> - Глаза бы мои на тебя не глядели!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 xml:space="preserve"> - Я такой безобразный! – подумал утёнок и пустился наутёк, сам не зная куда.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Работа в группах – выработать правила поведения</w:t>
      </w:r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1 гр. – соседи по птичнику</w:t>
      </w:r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2 гр. – братья и сестры</w:t>
      </w:r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3 гр. – родители</w:t>
      </w:r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3A1EDD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3A1EDD">
        <w:rPr>
          <w:rFonts w:ascii="Times New Roman" w:hAnsi="Times New Roman" w:cs="Times New Roman"/>
          <w:sz w:val="24"/>
          <w:szCs w:val="24"/>
        </w:rPr>
        <w:t xml:space="preserve"> – гадкий утенок</w:t>
      </w:r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 xml:space="preserve"> Вопросы:</w:t>
      </w:r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 xml:space="preserve"> - Толерантно ли отнеслись к гадкому утёнку на птичьем дворе?</w:t>
      </w:r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 xml:space="preserve"> - А </w:t>
      </w:r>
      <w:proofErr w:type="gramStart"/>
      <w:r w:rsidRPr="003A1EDD">
        <w:rPr>
          <w:rFonts w:ascii="Times New Roman" w:hAnsi="Times New Roman" w:cs="Times New Roman"/>
          <w:sz w:val="24"/>
          <w:szCs w:val="24"/>
        </w:rPr>
        <w:t>был ли кто-нибудь кто проявил</w:t>
      </w:r>
      <w:proofErr w:type="gramEnd"/>
      <w:r w:rsidRPr="003A1EDD">
        <w:rPr>
          <w:rFonts w:ascii="Times New Roman" w:hAnsi="Times New Roman" w:cs="Times New Roman"/>
          <w:sz w:val="24"/>
          <w:szCs w:val="24"/>
        </w:rPr>
        <w:t xml:space="preserve"> качества толерантности по отношению к утёнку?</w:t>
      </w:r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 xml:space="preserve"> - А как бы вы поступили? (ответы детей)</w:t>
      </w:r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 xml:space="preserve"> - А были ли вы когда- </w:t>
      </w:r>
      <w:proofErr w:type="spellStart"/>
      <w:r w:rsidRPr="003A1EDD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3A1EDD">
        <w:rPr>
          <w:rFonts w:ascii="Times New Roman" w:hAnsi="Times New Roman" w:cs="Times New Roman"/>
          <w:sz w:val="24"/>
          <w:szCs w:val="24"/>
        </w:rPr>
        <w:t xml:space="preserve"> в такой ситуации</w:t>
      </w:r>
      <w:proofErr w:type="gramStart"/>
      <w:r w:rsidRPr="003A1ED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 xml:space="preserve"> Можно сделать вывод: толерантность- благосклонность и уважение к </w:t>
      </w:r>
      <w:proofErr w:type="gramStart"/>
      <w:r w:rsidRPr="003A1EDD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3A1E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Смысловая поддержка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- Сейчас мы поработаем в командах. У каждой команды на столе лежат положения, взятые из мировых религий. Соберите высказывание и подумайте, о чем говорит каждая из них.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«Не делай другому того, от чего больно тебе».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 xml:space="preserve">«Во всем, как хотите, чтобы с вами поступали люди, так поступайте и вы с ними». 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«Считай успех соседа своим успехом, а потерю соседа своей потерей».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«В счастье и страдании, в радости и горе мы должны относиться ко всем существам, как относимся к самим себе»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Физкультминутка</w:t>
      </w:r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 xml:space="preserve">- Когда приходим в класс, мы приветствуем друг друга. А как вы приветствуете друг друга? В разных странах приветствуют по- </w:t>
      </w:r>
      <w:proofErr w:type="gramStart"/>
      <w:r w:rsidRPr="003A1EDD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Pr="003A1EDD">
        <w:rPr>
          <w:rFonts w:ascii="Times New Roman" w:hAnsi="Times New Roman" w:cs="Times New Roman"/>
          <w:sz w:val="24"/>
          <w:szCs w:val="24"/>
        </w:rPr>
        <w:t>. Давайте научимся</w:t>
      </w:r>
      <w:proofErr w:type="gramStart"/>
      <w:r w:rsidRPr="003A1ED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A1EDD">
        <w:rPr>
          <w:rFonts w:ascii="Times New Roman" w:hAnsi="Times New Roman" w:cs="Times New Roman"/>
          <w:sz w:val="24"/>
          <w:szCs w:val="24"/>
        </w:rPr>
        <w:t xml:space="preserve"> дети встают парами напротив друг друга)</w:t>
      </w:r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 xml:space="preserve">Поприветствуем по </w:t>
      </w:r>
      <w:proofErr w:type="spellStart"/>
      <w:r w:rsidRPr="003A1EDD">
        <w:rPr>
          <w:rFonts w:ascii="Times New Roman" w:hAnsi="Times New Roman" w:cs="Times New Roman"/>
          <w:sz w:val="24"/>
          <w:szCs w:val="24"/>
        </w:rPr>
        <w:t>Японски</w:t>
      </w:r>
      <w:proofErr w:type="spellEnd"/>
      <w:r w:rsidRPr="003A1EDD">
        <w:rPr>
          <w:rFonts w:ascii="Times New Roman" w:hAnsi="Times New Roman" w:cs="Times New Roman"/>
          <w:sz w:val="24"/>
          <w:szCs w:val="24"/>
        </w:rPr>
        <w:t>: сложить рук</w:t>
      </w:r>
      <w:proofErr w:type="gramStart"/>
      <w:r w:rsidRPr="003A1ED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3A1EDD">
        <w:rPr>
          <w:rFonts w:ascii="Times New Roman" w:hAnsi="Times New Roman" w:cs="Times New Roman"/>
          <w:sz w:val="24"/>
          <w:szCs w:val="24"/>
        </w:rPr>
        <w:t xml:space="preserve"> как в молитве на уровне груди) и поклониться.</w:t>
      </w:r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Так как в Великобритании: пожать друг другу руки, стоя на большом расстоянии друг от друга.</w:t>
      </w:r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3A1EDD">
        <w:rPr>
          <w:rFonts w:ascii="Times New Roman" w:hAnsi="Times New Roman" w:cs="Times New Roman"/>
          <w:sz w:val="24"/>
          <w:szCs w:val="24"/>
        </w:rPr>
        <w:t>Тибетски</w:t>
      </w:r>
      <w:proofErr w:type="spellEnd"/>
      <w:r w:rsidRPr="003A1EDD">
        <w:rPr>
          <w:rFonts w:ascii="Times New Roman" w:hAnsi="Times New Roman" w:cs="Times New Roman"/>
          <w:sz w:val="24"/>
          <w:szCs w:val="24"/>
        </w:rPr>
        <w:t>: показать язык.</w:t>
      </w:r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A1EDD">
        <w:rPr>
          <w:rFonts w:ascii="Times New Roman" w:hAnsi="Times New Roman" w:cs="Times New Roman"/>
          <w:sz w:val="24"/>
          <w:szCs w:val="24"/>
        </w:rPr>
        <w:lastRenderedPageBreak/>
        <w:t xml:space="preserve">По </w:t>
      </w:r>
      <w:proofErr w:type="spellStart"/>
      <w:r w:rsidRPr="003A1EDD">
        <w:rPr>
          <w:rFonts w:ascii="Times New Roman" w:hAnsi="Times New Roman" w:cs="Times New Roman"/>
          <w:sz w:val="24"/>
          <w:szCs w:val="24"/>
        </w:rPr>
        <w:t>русски</w:t>
      </w:r>
      <w:proofErr w:type="spellEnd"/>
      <w:proofErr w:type="gramEnd"/>
      <w:r w:rsidRPr="003A1EDD">
        <w:rPr>
          <w:rFonts w:ascii="Times New Roman" w:hAnsi="Times New Roman" w:cs="Times New Roman"/>
          <w:sz w:val="24"/>
          <w:szCs w:val="24"/>
        </w:rPr>
        <w:t>: обнять друг друга.</w:t>
      </w:r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Толерантность в нашем классе.</w:t>
      </w:r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- Как вы себя чувствуете в классе?</w:t>
      </w:r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- Комфортно ли вам?</w:t>
      </w:r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- Подумайте, а все ли мы обладаем качествами толерантной личности?</w:t>
      </w:r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(ответы детей</w:t>
      </w:r>
      <w:proofErr w:type="gramStart"/>
      <w:r w:rsidRPr="003A1ED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A1EDD">
        <w:rPr>
          <w:rFonts w:ascii="Times New Roman" w:hAnsi="Times New Roman" w:cs="Times New Roman"/>
          <w:sz w:val="24"/>
          <w:szCs w:val="24"/>
        </w:rPr>
        <w:t>ы ссоримся)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Упражнение «Комплименты»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Цель: повышение внутригруппового доверия и сплоченности членов группы.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Материалы: небольшой мяч.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Ведущий предлагает участникам придумывать комплементы друг для друга. Он бросает мяч одному из участников и говорит ему комплемент. Например: «Дима, ты очень справедливый человек» или «Катя, у тебя замечательная прическа». Получивший мяч бросает его тому, кому хочет сказать свой комплемент и так далее. Важно проследить, чтобы комплемент был сказан каждому участнику.</w:t>
      </w:r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В конце мне бы хотелось сказать, что наш класс – это маленькая семья. И хотелось бы, чтобы в нашей семье всегда царили доброта, уважение, взаимопонимание, не было бы ни ссор, ни ругани. А что же для этого нужно?</w:t>
      </w:r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 xml:space="preserve"> Китайская притча «Ладная семья»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Жила – 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скажете: ну и что, мало ли таких семей. Но дело в том, что семья была особа</w:t>
      </w:r>
      <w:proofErr w:type="gramStart"/>
      <w:r w:rsidRPr="003A1EDD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3A1EDD">
        <w:rPr>
          <w:rFonts w:ascii="Times New Roman" w:hAnsi="Times New Roman" w:cs="Times New Roman"/>
          <w:sz w:val="24"/>
          <w:szCs w:val="24"/>
        </w:rPr>
        <w:t xml:space="preserve"> мир и лад царили в этой семье и, стало быть, на селе. Ни ссор, ни ругани, ни драк и раздоров.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Дошел слух об этой семье до самого владыки страны. И он решил проверить, правду ли молвят люди. Прибыл он в село и обрадовался: кругом чистота, красота, достаток и мир. Хорошо детям, спокойно старикам. Удивился владыка и решил узнать, как жители села добились такого лада, пришел к главе семьи, расскажи мол, как ты добиваешься такого согласия и мира в твоей семье. Тот взял лист бумаги и стал что-то писать. Писал долго, видно не очень силен был в грамоте. Передал лист владыке. Тот взял бумагу и стал разбирать каракули старика. Разобрал с трудом и удивился. Три слова были написаны на бумаге: любовь, прощение, терпение. И в конце листа</w:t>
      </w:r>
      <w:proofErr w:type="gramStart"/>
      <w:r w:rsidRPr="003A1ED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A1EDD">
        <w:rPr>
          <w:rFonts w:ascii="Times New Roman" w:hAnsi="Times New Roman" w:cs="Times New Roman"/>
          <w:sz w:val="24"/>
          <w:szCs w:val="24"/>
        </w:rPr>
        <w:t xml:space="preserve"> 100 раз любовь, 100 раз терпение, 100 раз прощение.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Прочел владыка и спросил: - и все?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- Да, - ответил старик. Это и есть основа жизни всякой хорошей семьи, и мира тоже.</w:t>
      </w:r>
    </w:p>
    <w:p w:rsidR="00C17EBF" w:rsidRPr="003A1EDD" w:rsidRDefault="00C17EBF" w:rsidP="003A1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 xml:space="preserve"> Рефлексия.</w:t>
      </w:r>
    </w:p>
    <w:p w:rsidR="00C17EBF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</w:p>
    <w:p w:rsidR="005919E1" w:rsidRPr="003A1EDD" w:rsidRDefault="00C17EBF" w:rsidP="00C17EBF">
      <w:pPr>
        <w:rPr>
          <w:rFonts w:ascii="Times New Roman" w:hAnsi="Times New Roman" w:cs="Times New Roman"/>
          <w:sz w:val="24"/>
          <w:szCs w:val="24"/>
        </w:rPr>
      </w:pPr>
      <w:r w:rsidRPr="003A1EDD">
        <w:rPr>
          <w:rFonts w:ascii="Times New Roman" w:hAnsi="Times New Roman" w:cs="Times New Roman"/>
          <w:sz w:val="24"/>
          <w:szCs w:val="24"/>
        </w:rPr>
        <w:t>Встать в круг, взяться за талию соседей, нагнуться вперед, назад. Вы не падаете? Потому что у вас есть поддержка!</w:t>
      </w:r>
    </w:p>
    <w:sectPr w:rsidR="005919E1" w:rsidRPr="003A1EDD" w:rsidSect="00BE0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17EBF"/>
    <w:rsid w:val="000235B6"/>
    <w:rsid w:val="003A1EDD"/>
    <w:rsid w:val="005919E1"/>
    <w:rsid w:val="00B4545E"/>
    <w:rsid w:val="00BE03C0"/>
    <w:rsid w:val="00C1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Gromyko</dc:creator>
  <cp:lastModifiedBy>user</cp:lastModifiedBy>
  <cp:revision>3</cp:revision>
  <cp:lastPrinted>2017-11-14T07:56:00Z</cp:lastPrinted>
  <dcterms:created xsi:type="dcterms:W3CDTF">2017-11-01T15:49:00Z</dcterms:created>
  <dcterms:modified xsi:type="dcterms:W3CDTF">2017-11-21T08:55:00Z</dcterms:modified>
</cp:coreProperties>
</file>