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3C" w:rsidRPr="00294C3C" w:rsidRDefault="00294C3C" w:rsidP="00294C3C">
      <w:pPr>
        <w:pStyle w:val="newncpi"/>
        <w:ind w:firstLine="0"/>
        <w:jc w:val="center"/>
      </w:pPr>
      <w:r w:rsidRPr="00294C3C">
        <w:t> </w:t>
      </w:r>
    </w:p>
    <w:p w:rsidR="00294C3C" w:rsidRPr="00294C3C" w:rsidRDefault="00294C3C" w:rsidP="00294C3C">
      <w:pPr>
        <w:pStyle w:val="newncpi"/>
        <w:ind w:firstLine="0"/>
        <w:jc w:val="center"/>
      </w:pPr>
      <w:bookmarkStart w:id="0" w:name="a2"/>
      <w:bookmarkEnd w:id="0"/>
      <w:r w:rsidRPr="00294C3C">
        <w:rPr>
          <w:rStyle w:val="name"/>
        </w:rPr>
        <w:t>ПОСТАНОВЛЕНИЕ </w:t>
      </w:r>
      <w:r w:rsidRPr="00294C3C">
        <w:rPr>
          <w:rStyle w:val="promulgator"/>
        </w:rPr>
        <w:t>МИНИСТЕРСТВА ОБРАЗОВАНИЯ РЕСПУБЛИКИ БЕЛАРУСЬ</w:t>
      </w:r>
    </w:p>
    <w:p w:rsidR="00294C3C" w:rsidRPr="00294C3C" w:rsidRDefault="00294C3C" w:rsidP="00294C3C">
      <w:pPr>
        <w:pStyle w:val="newncpi"/>
        <w:ind w:firstLine="0"/>
        <w:jc w:val="center"/>
      </w:pPr>
      <w:r w:rsidRPr="00294C3C">
        <w:rPr>
          <w:rStyle w:val="datepr"/>
        </w:rPr>
        <w:t>17 июля 2007 г.</w:t>
      </w:r>
      <w:r w:rsidRPr="00294C3C">
        <w:rPr>
          <w:rStyle w:val="number"/>
        </w:rPr>
        <w:t xml:space="preserve"> № 35а</w:t>
      </w:r>
    </w:p>
    <w:p w:rsidR="00294C3C" w:rsidRPr="00294C3C" w:rsidRDefault="00294C3C" w:rsidP="00294C3C">
      <w:pPr>
        <w:pStyle w:val="title"/>
      </w:pPr>
      <w:r w:rsidRPr="00294C3C">
        <w:t>Об утверждении Инструкции об организации участия обучающихся учреждений образования в туристских походах и экскурсиях</w:t>
      </w:r>
    </w:p>
    <w:p w:rsidR="00294C3C" w:rsidRPr="00294C3C" w:rsidRDefault="00294C3C" w:rsidP="00294C3C">
      <w:pPr>
        <w:pStyle w:val="preamble"/>
      </w:pPr>
      <w:r w:rsidRPr="00294C3C">
        <w:t xml:space="preserve">В соответствии с </w:t>
      </w:r>
      <w:r w:rsidRPr="00294C3C">
        <w:rPr>
          <w:rFonts w:eastAsiaTheme="majorEastAsia"/>
        </w:rPr>
        <w:t>Положением</w:t>
      </w:r>
      <w:r w:rsidRPr="00294C3C">
        <w:t xml:space="preserve"> о Министерстве образования Республики Беларусь, утвержденным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294C3C" w:rsidRPr="00294C3C" w:rsidRDefault="00294C3C" w:rsidP="00294C3C">
      <w:pPr>
        <w:pStyle w:val="newncpi"/>
      </w:pPr>
      <w:r w:rsidRPr="00294C3C">
        <w:t xml:space="preserve">Утвердить прилагаемую </w:t>
      </w:r>
      <w:r w:rsidRPr="00294C3C">
        <w:rPr>
          <w:rFonts w:eastAsiaTheme="majorEastAsia"/>
        </w:rPr>
        <w:t>Инструкцию</w:t>
      </w:r>
      <w:r w:rsidRPr="00294C3C">
        <w:t xml:space="preserve"> об организации участия обучающихся учреждений образования в туристских походах и экскурсиях.</w:t>
      </w:r>
    </w:p>
    <w:p w:rsidR="00294C3C" w:rsidRPr="00294C3C" w:rsidRDefault="00294C3C" w:rsidP="00294C3C">
      <w:pPr>
        <w:pStyle w:val="newncpi"/>
      </w:pPr>
      <w:r w:rsidRPr="00294C3C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294C3C" w:rsidRPr="00294C3C" w:rsidTr="00294C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4C3C" w:rsidRPr="00294C3C" w:rsidRDefault="00294C3C">
            <w:pPr>
              <w:pStyle w:val="newncpi0"/>
              <w:jc w:val="left"/>
            </w:pPr>
            <w:r w:rsidRPr="00294C3C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4C3C" w:rsidRPr="00294C3C" w:rsidRDefault="00294C3C">
            <w:pPr>
              <w:pStyle w:val="newncpi0"/>
              <w:jc w:val="right"/>
            </w:pPr>
            <w:r w:rsidRPr="00294C3C">
              <w:rPr>
                <w:rStyle w:val="pers"/>
              </w:rPr>
              <w:t>А.М.Радьков</w:t>
            </w:r>
          </w:p>
        </w:tc>
      </w:tr>
    </w:tbl>
    <w:p w:rsidR="00294C3C" w:rsidRPr="00294C3C" w:rsidRDefault="00294C3C" w:rsidP="00294C3C">
      <w:pPr>
        <w:pStyle w:val="newncpi"/>
      </w:pPr>
      <w:r w:rsidRPr="00294C3C">
        <w:t> </w:t>
      </w:r>
    </w:p>
    <w:tbl>
      <w:tblPr>
        <w:tblStyle w:val="tablencpi"/>
        <w:tblW w:w="3333" w:type="pct"/>
        <w:tblLook w:val="04A0"/>
      </w:tblPr>
      <w:tblGrid>
        <w:gridCol w:w="3122"/>
        <w:gridCol w:w="3122"/>
      </w:tblGrid>
      <w:tr w:rsidR="00294C3C" w:rsidRPr="00294C3C" w:rsidTr="00294C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gree"/>
            </w:pPr>
            <w:r w:rsidRPr="00294C3C">
              <w:t>СОГЛАСОВАНО</w:t>
            </w:r>
          </w:p>
          <w:p w:rsidR="00294C3C" w:rsidRPr="00294C3C" w:rsidRDefault="00294C3C">
            <w:pPr>
              <w:pStyle w:val="agree"/>
            </w:pPr>
            <w:r w:rsidRPr="00294C3C">
              <w:t xml:space="preserve">Министр спорта и туризма </w:t>
            </w:r>
            <w:r w:rsidRPr="00294C3C">
              <w:br/>
              <w:t>Республики Беларусь</w:t>
            </w:r>
          </w:p>
          <w:p w:rsidR="00294C3C" w:rsidRPr="00294C3C" w:rsidRDefault="00294C3C">
            <w:pPr>
              <w:pStyle w:val="agreefio"/>
            </w:pPr>
            <w:r w:rsidRPr="00294C3C">
              <w:t>А.В.Григоров</w:t>
            </w:r>
          </w:p>
          <w:p w:rsidR="00294C3C" w:rsidRPr="00294C3C" w:rsidRDefault="00294C3C">
            <w:pPr>
              <w:pStyle w:val="agreedate"/>
            </w:pPr>
            <w:r w:rsidRPr="00294C3C">
              <w:t>17.07.2007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gree"/>
            </w:pPr>
            <w:r w:rsidRPr="00294C3C">
              <w:t>СОГЛАСОВАНО</w:t>
            </w:r>
          </w:p>
          <w:p w:rsidR="00294C3C" w:rsidRPr="00294C3C" w:rsidRDefault="00294C3C">
            <w:pPr>
              <w:pStyle w:val="agree"/>
            </w:pPr>
            <w:r w:rsidRPr="00294C3C">
              <w:t xml:space="preserve">Министр здравоохранения </w:t>
            </w:r>
            <w:r w:rsidRPr="00294C3C">
              <w:br/>
              <w:t>Республики Беларусь</w:t>
            </w:r>
          </w:p>
          <w:p w:rsidR="00294C3C" w:rsidRPr="00294C3C" w:rsidRDefault="00294C3C">
            <w:pPr>
              <w:pStyle w:val="agreefio"/>
            </w:pPr>
            <w:r w:rsidRPr="00294C3C">
              <w:t>В.И.Жарко</w:t>
            </w:r>
          </w:p>
          <w:p w:rsidR="00294C3C" w:rsidRPr="00294C3C" w:rsidRDefault="00294C3C">
            <w:pPr>
              <w:pStyle w:val="agreedate"/>
            </w:pPr>
            <w:r w:rsidRPr="00294C3C">
              <w:t>17.07.2007</w:t>
            </w:r>
          </w:p>
        </w:tc>
      </w:tr>
      <w:tr w:rsidR="00294C3C" w:rsidRPr="00294C3C" w:rsidTr="00294C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gree"/>
            </w:pPr>
            <w:r w:rsidRPr="00294C3C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gree"/>
            </w:pPr>
            <w:r w:rsidRPr="00294C3C">
              <w:t> </w:t>
            </w:r>
          </w:p>
        </w:tc>
      </w:tr>
      <w:tr w:rsidR="00294C3C" w:rsidRPr="00294C3C" w:rsidTr="00294C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gree"/>
            </w:pPr>
            <w:r w:rsidRPr="00294C3C">
              <w:t>СОГЛАСОВАНО</w:t>
            </w:r>
          </w:p>
          <w:p w:rsidR="00294C3C" w:rsidRPr="00294C3C" w:rsidRDefault="00294C3C">
            <w:pPr>
              <w:pStyle w:val="agree"/>
            </w:pPr>
            <w:r w:rsidRPr="00294C3C">
              <w:t xml:space="preserve">Первый заместитель Министра </w:t>
            </w:r>
            <w:r w:rsidRPr="00294C3C">
              <w:br/>
              <w:t xml:space="preserve">труда и социальной защиты </w:t>
            </w:r>
            <w:r w:rsidRPr="00294C3C">
              <w:br/>
              <w:t>Республики Беларусь</w:t>
            </w:r>
          </w:p>
          <w:p w:rsidR="00294C3C" w:rsidRPr="00294C3C" w:rsidRDefault="00294C3C">
            <w:pPr>
              <w:pStyle w:val="agreefio"/>
            </w:pPr>
            <w:r w:rsidRPr="00294C3C">
              <w:t>Е.П.Колос</w:t>
            </w:r>
          </w:p>
          <w:p w:rsidR="00294C3C" w:rsidRPr="00294C3C" w:rsidRDefault="00294C3C">
            <w:pPr>
              <w:pStyle w:val="agreedate"/>
            </w:pPr>
            <w:r w:rsidRPr="00294C3C">
              <w:t>17.07.2007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gree"/>
            </w:pPr>
            <w:r w:rsidRPr="00294C3C">
              <w:t> </w:t>
            </w:r>
          </w:p>
        </w:tc>
      </w:tr>
    </w:tbl>
    <w:p w:rsidR="00294C3C" w:rsidRPr="00294C3C" w:rsidRDefault="00294C3C" w:rsidP="00294C3C">
      <w:pPr>
        <w:pStyle w:val="newncpi"/>
      </w:pPr>
      <w:r w:rsidRPr="00294C3C">
        <w:t> </w:t>
      </w:r>
    </w:p>
    <w:tbl>
      <w:tblPr>
        <w:tblStyle w:val="tablencpi"/>
        <w:tblW w:w="5000" w:type="pct"/>
        <w:tblLook w:val="04A0"/>
      </w:tblPr>
      <w:tblGrid>
        <w:gridCol w:w="6666"/>
        <w:gridCol w:w="2701"/>
      </w:tblGrid>
      <w:tr w:rsidR="00294C3C" w:rsidRPr="00294C3C" w:rsidTr="00294C3C">
        <w:tc>
          <w:tcPr>
            <w:tcW w:w="3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newncpi"/>
            </w:pPr>
            <w:r w:rsidRPr="00294C3C"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capu1"/>
            </w:pPr>
            <w:r w:rsidRPr="00294C3C">
              <w:t>УТВЕРЖДЕНО</w:t>
            </w:r>
          </w:p>
          <w:p w:rsidR="00294C3C" w:rsidRPr="00294C3C" w:rsidRDefault="00294C3C">
            <w:pPr>
              <w:pStyle w:val="cap1"/>
            </w:pPr>
            <w:r w:rsidRPr="00294C3C">
              <w:rPr>
                <w:rFonts w:eastAsiaTheme="majorEastAsia"/>
              </w:rPr>
              <w:t>Постановление</w:t>
            </w:r>
            <w:r w:rsidRPr="00294C3C">
              <w:t xml:space="preserve"> </w:t>
            </w:r>
            <w:r w:rsidRPr="00294C3C">
              <w:br/>
              <w:t xml:space="preserve">Министерства образования </w:t>
            </w:r>
            <w:r w:rsidRPr="00294C3C">
              <w:br/>
              <w:t>Республики Беларусь</w:t>
            </w:r>
          </w:p>
          <w:p w:rsidR="00294C3C" w:rsidRPr="00294C3C" w:rsidRDefault="00294C3C">
            <w:pPr>
              <w:pStyle w:val="cap1"/>
            </w:pPr>
            <w:r w:rsidRPr="00294C3C">
              <w:t>17.07.2007 № 35а</w:t>
            </w:r>
          </w:p>
        </w:tc>
      </w:tr>
    </w:tbl>
    <w:p w:rsidR="00294C3C" w:rsidRPr="00294C3C" w:rsidRDefault="00294C3C" w:rsidP="00294C3C">
      <w:pPr>
        <w:pStyle w:val="titleu"/>
      </w:pPr>
      <w:bookmarkStart w:id="1" w:name="a1"/>
      <w:bookmarkEnd w:id="1"/>
      <w:r w:rsidRPr="00294C3C">
        <w:t>ИНСТРУКЦИЯ</w:t>
      </w:r>
      <w:r w:rsidRPr="00294C3C">
        <w:br/>
        <w:t>об организации участия обучающихся учреждений образования в туристских походах и экскурсиях</w:t>
      </w:r>
    </w:p>
    <w:p w:rsidR="00294C3C" w:rsidRPr="00294C3C" w:rsidRDefault="00294C3C" w:rsidP="00294C3C">
      <w:pPr>
        <w:pStyle w:val="point"/>
      </w:pPr>
      <w:r w:rsidRPr="00294C3C">
        <w:t xml:space="preserve">1. Инструкция об организации участия обучающихся учреждений образования в туристских походах и экскурсиях (далее - Инструкция) разработана на основании </w:t>
      </w:r>
      <w:r w:rsidRPr="00294C3C">
        <w:rPr>
          <w:rFonts w:eastAsiaTheme="majorEastAsia"/>
        </w:rPr>
        <w:t>Закона</w:t>
      </w:r>
      <w:r w:rsidRPr="00294C3C">
        <w:t xml:space="preserve"> Республики Беларусь от 25 ноября 1999 года «О туризме» в редакции Закона Республики Беларусь от 9 января 2007 года (Национальный реестр правовых актов Республики Беларусь, 1999 г., № 95, 2/101; 2007 г., № 15, 2/1303), </w:t>
      </w:r>
      <w:r w:rsidRPr="00294C3C">
        <w:rPr>
          <w:rFonts w:eastAsiaTheme="majorEastAsia"/>
        </w:rPr>
        <w:t>Правилами</w:t>
      </w:r>
      <w:r w:rsidRPr="00294C3C">
        <w:t xml:space="preserve"> проведения туристских походов, утвержденными постановлением Министерства спорта и туризма Республики Беларусь от 15 августа 2006 г. № 26 (Национальный реестр правовых актов Республики Беларусь, 2006 г., № 170, 8/15151), </w:t>
      </w:r>
      <w:r w:rsidRPr="00294C3C">
        <w:rPr>
          <w:rFonts w:eastAsiaTheme="majorEastAsia"/>
        </w:rPr>
        <w:t>Программой</w:t>
      </w:r>
      <w:r w:rsidRPr="00294C3C">
        <w:t xml:space="preserve"> непрерывного воспитания детей и учащейся молодежи в Республике Беларусь на 2006-2010 годы, утвержденной постановлением Министерства образования Республики Беларусь от 28 декабря 2006 г. № 132 (Национальный реестр правовых актов Республики Беларусь, 2007 г., № 68, 8/15912), а также </w:t>
      </w:r>
      <w:r w:rsidRPr="00294C3C">
        <w:rPr>
          <w:rFonts w:eastAsiaTheme="majorEastAsia"/>
        </w:rPr>
        <w:t>подпунктом 4.6</w:t>
      </w:r>
      <w:r w:rsidRPr="00294C3C">
        <w:t xml:space="preserve">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 (Национальный реестр правовых актов Республики Беларусь, 2001 г., № 103, 5/9279), и регулирует порядок и особенности организации туристских походов и экскурсий учреждениями образования.</w:t>
      </w:r>
    </w:p>
    <w:p w:rsidR="00294C3C" w:rsidRPr="00294C3C" w:rsidRDefault="00294C3C" w:rsidP="00294C3C">
      <w:pPr>
        <w:pStyle w:val="point"/>
      </w:pPr>
      <w:r w:rsidRPr="00294C3C">
        <w:lastRenderedPageBreak/>
        <w:t>2. Для целей настоящей Инструкции используются термины и определения в значениях, определяемых Законом Республики Беларусь «О туризме».</w:t>
      </w:r>
    </w:p>
    <w:p w:rsidR="00294C3C" w:rsidRPr="00294C3C" w:rsidRDefault="00294C3C" w:rsidP="00294C3C">
      <w:pPr>
        <w:pStyle w:val="point"/>
      </w:pPr>
      <w:r w:rsidRPr="00294C3C">
        <w:t>3. Действие настоящей Инструкции распространяется на юридических и физических лиц, являющихся участниками туристской деятельности, а также осуществляющих туристскую деятельность.</w:t>
      </w:r>
    </w:p>
    <w:p w:rsidR="00294C3C" w:rsidRPr="00294C3C" w:rsidRDefault="00294C3C" w:rsidP="00294C3C">
      <w:pPr>
        <w:pStyle w:val="point"/>
      </w:pPr>
      <w:r w:rsidRPr="00294C3C">
        <w:t>4. Организация туристских походов и экскурсий в учреждениях образования осуществляется в целях:</w:t>
      </w:r>
    </w:p>
    <w:p w:rsidR="00294C3C" w:rsidRPr="00294C3C" w:rsidRDefault="00294C3C" w:rsidP="00294C3C">
      <w:pPr>
        <w:pStyle w:val="newncpi"/>
      </w:pPr>
      <w:r w:rsidRPr="00294C3C">
        <w:t>обеспечения и совершенствования системы учебной и социально-воспитательной работы учреждений образования;</w:t>
      </w:r>
    </w:p>
    <w:p w:rsidR="00294C3C" w:rsidRPr="00294C3C" w:rsidRDefault="00294C3C" w:rsidP="00294C3C">
      <w:pPr>
        <w:pStyle w:val="newncpi"/>
      </w:pPr>
      <w:r w:rsidRPr="00294C3C">
        <w:t>изучения природных, социально-культурных объектов, историко-культурных ценностей;</w:t>
      </w:r>
    </w:p>
    <w:p w:rsidR="00294C3C" w:rsidRPr="00294C3C" w:rsidRDefault="00294C3C" w:rsidP="00294C3C">
      <w:pPr>
        <w:pStyle w:val="newncpi"/>
      </w:pPr>
      <w:r w:rsidRPr="00294C3C">
        <w:t>удовлетворения духовных потребностей, вовлечения обучающихся в акции гражданско-патриотической, историко-краеведческой направленности;</w:t>
      </w:r>
    </w:p>
    <w:p w:rsidR="00294C3C" w:rsidRPr="00294C3C" w:rsidRDefault="00294C3C" w:rsidP="00294C3C">
      <w:pPr>
        <w:pStyle w:val="newncpi"/>
      </w:pPr>
      <w:r w:rsidRPr="00294C3C">
        <w:t>воспитания экологической культуры;</w:t>
      </w:r>
    </w:p>
    <w:p w:rsidR="00294C3C" w:rsidRPr="00294C3C" w:rsidRDefault="00294C3C" w:rsidP="00294C3C">
      <w:pPr>
        <w:pStyle w:val="newncpi"/>
      </w:pPr>
      <w:r w:rsidRPr="00294C3C">
        <w:t>формирования традиций учебного заведения;</w:t>
      </w:r>
    </w:p>
    <w:p w:rsidR="00294C3C" w:rsidRPr="00294C3C" w:rsidRDefault="00294C3C" w:rsidP="00294C3C">
      <w:pPr>
        <w:pStyle w:val="newncpi"/>
      </w:pPr>
      <w:r w:rsidRPr="00294C3C">
        <w:t>укрепления здоровья, формирования опыта безопасной жизнедеятельности обучающихся, направленного на предупреждение и искоренение вредных привычек и зависимостей.</w:t>
      </w:r>
    </w:p>
    <w:p w:rsidR="00294C3C" w:rsidRPr="00294C3C" w:rsidRDefault="00294C3C" w:rsidP="00294C3C">
      <w:pPr>
        <w:pStyle w:val="point"/>
      </w:pPr>
      <w:r w:rsidRPr="00294C3C">
        <w:t>5. Основной задачей учреждений образования при организации и проведении туристских походов и экскурсий является развитие системы воспитания и формирования разносторонне развитой, нравственно и социально зрелой, а также творческой личности обучающегося.</w:t>
      </w:r>
    </w:p>
    <w:p w:rsidR="00294C3C" w:rsidRPr="00294C3C" w:rsidRDefault="00294C3C" w:rsidP="00294C3C">
      <w:pPr>
        <w:pStyle w:val="point"/>
      </w:pPr>
      <w:r w:rsidRPr="00294C3C">
        <w:t>6. Деятельность учреждений образования по организации и проведению туристских походов и экскурсий не является предпринимательской и направлена на реализацию государственных программ в области образования и воспитания детей и молодежи.</w:t>
      </w:r>
    </w:p>
    <w:p w:rsidR="00294C3C" w:rsidRPr="00294C3C" w:rsidRDefault="00294C3C" w:rsidP="00294C3C">
      <w:pPr>
        <w:pStyle w:val="point"/>
      </w:pPr>
      <w:r w:rsidRPr="00294C3C">
        <w:t>7. Приобретение и использование учреждениями образования туров, экскурсий и иного комплекса услуг субъектов туристской деятельности осуществляются на договорной основе в порядке, определяемом законодательством Республики Беларусь.</w:t>
      </w:r>
    </w:p>
    <w:p w:rsidR="00294C3C" w:rsidRPr="00294C3C" w:rsidRDefault="00294C3C" w:rsidP="00294C3C">
      <w:pPr>
        <w:pStyle w:val="point"/>
      </w:pPr>
      <w:r w:rsidRPr="00294C3C">
        <w:t xml:space="preserve">8. Организация и проведение туристских походов осуществляются в соответствии с </w:t>
      </w:r>
      <w:r w:rsidRPr="00294C3C">
        <w:rPr>
          <w:rFonts w:eastAsiaTheme="majorEastAsia"/>
        </w:rPr>
        <w:t>Правилами</w:t>
      </w:r>
      <w:r w:rsidRPr="00294C3C">
        <w:t xml:space="preserve"> проведения туристских походов.</w:t>
      </w:r>
    </w:p>
    <w:p w:rsidR="00294C3C" w:rsidRPr="00294C3C" w:rsidRDefault="00294C3C" w:rsidP="00294C3C">
      <w:pPr>
        <w:pStyle w:val="point"/>
      </w:pPr>
      <w:r w:rsidRPr="00294C3C">
        <w:t>9. Решение об организации участия обучающихся учреждения образования в туристском походе, экскурсии принимается руководителем учреждения образования самостоятельно или по предложению заинтересованных лиц (организаций).</w:t>
      </w:r>
    </w:p>
    <w:p w:rsidR="00294C3C" w:rsidRPr="00294C3C" w:rsidRDefault="00294C3C" w:rsidP="00294C3C">
      <w:pPr>
        <w:pStyle w:val="point"/>
      </w:pPr>
      <w:r w:rsidRPr="00294C3C">
        <w:t>10. Решение об организации участия обучающихся учреждения образования в туристском походе, экскурсии оформляется приказом руководителя учреждения образования, в котором должны быть отражены следующие положения:</w:t>
      </w:r>
    </w:p>
    <w:p w:rsidR="00294C3C" w:rsidRPr="00294C3C" w:rsidRDefault="00294C3C" w:rsidP="00294C3C">
      <w:pPr>
        <w:pStyle w:val="underpoint"/>
      </w:pPr>
      <w:r w:rsidRPr="00294C3C">
        <w:t>10.1. сроки проведения туристского похода, экскурсии с указанием маршрута и списка участников;</w:t>
      </w:r>
    </w:p>
    <w:p w:rsidR="00294C3C" w:rsidRPr="00294C3C" w:rsidRDefault="00294C3C" w:rsidP="00294C3C">
      <w:pPr>
        <w:pStyle w:val="underpoint"/>
      </w:pPr>
      <w:r w:rsidRPr="00294C3C">
        <w:t>10.2. назначение руководителя туристского похода, экскурсии и его заместителя.</w:t>
      </w:r>
    </w:p>
    <w:p w:rsidR="00294C3C" w:rsidRPr="00294C3C" w:rsidRDefault="00294C3C" w:rsidP="00294C3C">
      <w:pPr>
        <w:pStyle w:val="point"/>
      </w:pPr>
      <w:r w:rsidRPr="00294C3C">
        <w:t>11. Руководитель учреждения образования, организующего участие обучающихся в туристском походе, экскурсии, его заместители обязаны:</w:t>
      </w:r>
    </w:p>
    <w:p w:rsidR="00294C3C" w:rsidRPr="00294C3C" w:rsidRDefault="00294C3C" w:rsidP="00294C3C">
      <w:pPr>
        <w:pStyle w:val="underpoint"/>
      </w:pPr>
      <w:r w:rsidRPr="00294C3C">
        <w:t>11.1. провести с руководителем и заместителем руководителя туристского похода, экскурсии целевой инструктаж о соблюдении мер безопасности обучающимися учреждений образования в туристских походах, экскурсиях с последующим оформлением в журнале регистрации инструктажа;</w:t>
      </w:r>
    </w:p>
    <w:p w:rsidR="00294C3C" w:rsidRPr="00294C3C" w:rsidRDefault="00294C3C" w:rsidP="00294C3C">
      <w:pPr>
        <w:pStyle w:val="underpoint"/>
      </w:pPr>
      <w:r w:rsidRPr="00294C3C">
        <w:t xml:space="preserve">11.2. выдать руководителю туристского похода, экскурсии маршрутный лист по форме согласно </w:t>
      </w:r>
      <w:r w:rsidRPr="00294C3C">
        <w:rPr>
          <w:rFonts w:eastAsiaTheme="majorEastAsia"/>
        </w:rPr>
        <w:t>приложению</w:t>
      </w:r>
      <w:r w:rsidRPr="00294C3C">
        <w:t xml:space="preserve"> к настоящей Инструкции;</w:t>
      </w:r>
    </w:p>
    <w:p w:rsidR="00294C3C" w:rsidRPr="00294C3C" w:rsidRDefault="00294C3C" w:rsidP="00294C3C">
      <w:pPr>
        <w:pStyle w:val="underpoint"/>
      </w:pPr>
      <w:r w:rsidRPr="00294C3C">
        <w:t>11.3. осуществлять контроль за подготовкой и организацией участия обучающихся в туристском походе, экскурсии.</w:t>
      </w:r>
    </w:p>
    <w:p w:rsidR="00294C3C" w:rsidRPr="00294C3C" w:rsidRDefault="00294C3C" w:rsidP="00294C3C">
      <w:pPr>
        <w:pStyle w:val="point"/>
      </w:pPr>
      <w:r w:rsidRPr="00294C3C">
        <w:t>12. Руководителем туристского похода, экскурсии назначается педагогический работник учреждения образования, организующего туристский поход, экскурсию, имеющий опыт участия в туристских походах и опыт участия в экскурсиях соответственно.</w:t>
      </w:r>
    </w:p>
    <w:p w:rsidR="00294C3C" w:rsidRPr="00294C3C" w:rsidRDefault="00294C3C" w:rsidP="00294C3C">
      <w:pPr>
        <w:pStyle w:val="point"/>
      </w:pPr>
      <w:r w:rsidRPr="00294C3C">
        <w:t xml:space="preserve">13. Заместитель руководителя туристского похода, экскурсии назначается из числа педагогических работников или родителей, участвующих в туристском походе. Помощником руководителя туристского похода, экскурсии может быть обучающийся </w:t>
      </w:r>
      <w:r w:rsidRPr="00294C3C">
        <w:lastRenderedPageBreak/>
        <w:t>старших классов, имеющий опыт участия в туристских походах, экскурсиях и пользующийся авторитетом у участников туристского похода, экскурсии.</w:t>
      </w:r>
    </w:p>
    <w:p w:rsidR="00294C3C" w:rsidRPr="00294C3C" w:rsidRDefault="00294C3C" w:rsidP="00294C3C">
      <w:pPr>
        <w:pStyle w:val="point"/>
      </w:pPr>
      <w:r w:rsidRPr="00294C3C">
        <w:t>14. Максимальное количество обучающихся в группе определяется руководителем учреждения образования и руководителем туристского похода исходя из обеспечения безопасности их жизни и здоровья.</w:t>
      </w:r>
    </w:p>
    <w:p w:rsidR="00294C3C" w:rsidRPr="00294C3C" w:rsidRDefault="00294C3C" w:rsidP="00294C3C">
      <w:pPr>
        <w:pStyle w:val="point"/>
      </w:pPr>
      <w:r w:rsidRPr="00294C3C">
        <w:t>15. Количество обучающихся в группе для участия в экскурсии определяется руководителем учреждения образования, организующего экскурсию, руководителем экскурсии, субъектами туристской деятельности.</w:t>
      </w:r>
    </w:p>
    <w:p w:rsidR="00294C3C" w:rsidRPr="00294C3C" w:rsidRDefault="00294C3C" w:rsidP="00294C3C">
      <w:pPr>
        <w:pStyle w:val="point"/>
      </w:pPr>
      <w:r w:rsidRPr="00294C3C">
        <w:t>16. Руководитель туристского похода, экскурсии несет ответственность за жизнь, здоровье обучающихся при подготовке и проведении туристского похода, экскурсии.</w:t>
      </w:r>
    </w:p>
    <w:p w:rsidR="00294C3C" w:rsidRPr="00294C3C" w:rsidRDefault="00294C3C" w:rsidP="00294C3C">
      <w:pPr>
        <w:pStyle w:val="point"/>
      </w:pPr>
      <w:r w:rsidRPr="00294C3C">
        <w:t>17. Руководитель туристского похода, экскурсии до начала туристского похода, экскурсии обязан:</w:t>
      </w:r>
    </w:p>
    <w:p w:rsidR="00294C3C" w:rsidRPr="00294C3C" w:rsidRDefault="00294C3C" w:rsidP="00294C3C">
      <w:pPr>
        <w:pStyle w:val="underpoint"/>
      </w:pPr>
      <w:r w:rsidRPr="00294C3C">
        <w:t>17.1. обеспечить формирование группы обучающихся с учетом интересов, интеллектуальных, физических, психологических, возрастных и половых особенностей обучающихся;</w:t>
      </w:r>
    </w:p>
    <w:p w:rsidR="00294C3C" w:rsidRPr="00294C3C" w:rsidRDefault="00294C3C" w:rsidP="00294C3C">
      <w:pPr>
        <w:pStyle w:val="underpoint"/>
      </w:pPr>
      <w:r w:rsidRPr="00294C3C">
        <w:t>17.2. допускать к участию в туристских походах, экскурсиях обучающихся с письменного разрешения их родителей (законных представителей);</w:t>
      </w:r>
    </w:p>
    <w:p w:rsidR="00294C3C" w:rsidRPr="00294C3C" w:rsidRDefault="00294C3C" w:rsidP="00294C3C">
      <w:pPr>
        <w:pStyle w:val="underpoint"/>
      </w:pPr>
      <w:r w:rsidRPr="00294C3C">
        <w:t>17.3. провести обучающее занятие (беседу) для обучающихся, участвующих в туристском походе, экскурсии по вопросам безопасного поведения;</w:t>
      </w:r>
    </w:p>
    <w:p w:rsidR="00294C3C" w:rsidRPr="00294C3C" w:rsidRDefault="00294C3C" w:rsidP="00294C3C">
      <w:pPr>
        <w:pStyle w:val="underpoint"/>
      </w:pPr>
      <w:r w:rsidRPr="00294C3C">
        <w:t>17.4. проверить умение плавать у обучающихся, участвующих в туристском походе (при проведении водных походов или в случае планируемого купания);</w:t>
      </w:r>
    </w:p>
    <w:p w:rsidR="00294C3C" w:rsidRPr="00294C3C" w:rsidRDefault="00294C3C" w:rsidP="00294C3C">
      <w:pPr>
        <w:pStyle w:val="underpoint"/>
      </w:pPr>
      <w:r w:rsidRPr="00294C3C">
        <w:t>17.5. организовать подбор и подготовку необходимого снаряжения и продуктов питания, выявить возможность пополнения запасов продуктов на маршруте (для туристских походов);</w:t>
      </w:r>
    </w:p>
    <w:p w:rsidR="00294C3C" w:rsidRPr="00294C3C" w:rsidRDefault="00294C3C" w:rsidP="00294C3C">
      <w:pPr>
        <w:pStyle w:val="underpoint"/>
      </w:pPr>
      <w:r w:rsidRPr="00294C3C">
        <w:t>17.6. подготовить маршрутный лист, приказ о проведении туристского похода, экскурсии и смету расходов на проведение туристского похода, экскурсии;</w:t>
      </w:r>
    </w:p>
    <w:p w:rsidR="00294C3C" w:rsidRPr="00294C3C" w:rsidRDefault="00294C3C" w:rsidP="00294C3C">
      <w:pPr>
        <w:pStyle w:val="underpoint"/>
      </w:pPr>
      <w:r w:rsidRPr="00294C3C">
        <w:t>17.7. изучить условия туристского похода, экскурсии, определить находящиеся на пути организации здравоохранения;</w:t>
      </w:r>
    </w:p>
    <w:p w:rsidR="00294C3C" w:rsidRPr="00294C3C" w:rsidRDefault="00294C3C" w:rsidP="00294C3C">
      <w:pPr>
        <w:pStyle w:val="underpoint"/>
      </w:pPr>
      <w:r w:rsidRPr="00294C3C">
        <w:t>17.8. предусмотреть возможность использования на маршруте телефонной, мобильной связи;</w:t>
      </w:r>
    </w:p>
    <w:p w:rsidR="00294C3C" w:rsidRPr="00294C3C" w:rsidRDefault="00294C3C" w:rsidP="00294C3C">
      <w:pPr>
        <w:pStyle w:val="underpoint"/>
      </w:pPr>
      <w:r w:rsidRPr="00294C3C">
        <w:t>17.9. подготовить картографический материал, разработать маршрут и график туристского похода, экскурсии, план краеведческой, общественно полезной работы и других мероприятий, проводимых группой на маршруте;</w:t>
      </w:r>
    </w:p>
    <w:p w:rsidR="00294C3C" w:rsidRPr="00294C3C" w:rsidRDefault="00294C3C" w:rsidP="00294C3C">
      <w:pPr>
        <w:pStyle w:val="underpoint"/>
      </w:pPr>
      <w:r w:rsidRPr="00294C3C">
        <w:t xml:space="preserve">17.10. проверить наличие у обучающихся </w:t>
      </w:r>
      <w:r w:rsidRPr="00294C3C">
        <w:rPr>
          <w:rFonts w:eastAsiaTheme="majorEastAsia"/>
        </w:rPr>
        <w:t>справок</w:t>
      </w:r>
      <w:r w:rsidRPr="00294C3C">
        <w:t xml:space="preserve"> о состоянии здоровья (при проведении туристских походов), подготовить аптечку первой медицинской помощи универсальную с необходимыми медикаментами и перевязочными материалами;</w:t>
      </w:r>
    </w:p>
    <w:p w:rsidR="00294C3C" w:rsidRPr="00294C3C" w:rsidRDefault="00294C3C" w:rsidP="00294C3C">
      <w:pPr>
        <w:pStyle w:val="underpoint"/>
      </w:pPr>
      <w:r w:rsidRPr="00294C3C">
        <w:t>17.11. ознакомиться с условиями погоды в районе предстоящего туристского похода, экскурсии;</w:t>
      </w:r>
    </w:p>
    <w:p w:rsidR="00294C3C" w:rsidRPr="00294C3C" w:rsidRDefault="00294C3C" w:rsidP="00294C3C">
      <w:pPr>
        <w:pStyle w:val="underpoint"/>
      </w:pPr>
      <w:r w:rsidRPr="00294C3C">
        <w:t>17.12. изучить сложные участки маршрута и наметить способы их преодоления.</w:t>
      </w:r>
    </w:p>
    <w:p w:rsidR="00294C3C" w:rsidRPr="00294C3C" w:rsidRDefault="00294C3C" w:rsidP="00294C3C">
      <w:pPr>
        <w:pStyle w:val="point"/>
      </w:pPr>
      <w:r w:rsidRPr="00294C3C">
        <w:t>18. Обучающийся учреждения образования, участвующий в туристском походе, экскурсии, обязан:</w:t>
      </w:r>
    </w:p>
    <w:p w:rsidR="00294C3C" w:rsidRPr="00294C3C" w:rsidRDefault="00294C3C" w:rsidP="00294C3C">
      <w:pPr>
        <w:pStyle w:val="underpoint"/>
      </w:pPr>
      <w:r w:rsidRPr="00294C3C">
        <w:t>18.1. соблюдать дисциплину, выполнять все указания руководителя туристского похода, экскурсии и его заместителя, не допускать самовольных уходов без разрешения руководителя туристского похода, экскурсии или его заместителя;</w:t>
      </w:r>
    </w:p>
    <w:p w:rsidR="00294C3C" w:rsidRPr="00294C3C" w:rsidRDefault="00294C3C" w:rsidP="00294C3C">
      <w:pPr>
        <w:pStyle w:val="underpoint"/>
      </w:pPr>
      <w:r w:rsidRPr="00294C3C">
        <w:t>18.2. участвовать в подготовке и проведении туристского похода, экскурсии;</w:t>
      </w:r>
    </w:p>
    <w:p w:rsidR="00294C3C" w:rsidRPr="00294C3C" w:rsidRDefault="00294C3C" w:rsidP="00294C3C">
      <w:pPr>
        <w:pStyle w:val="underpoint"/>
      </w:pPr>
      <w:r w:rsidRPr="00294C3C">
        <w:t>18.3. уважать местные традиции и обычаи, бережно относиться к природе, памятникам истории и культуры, к личному и групповому снаряжению;</w:t>
      </w:r>
    </w:p>
    <w:p w:rsidR="00294C3C" w:rsidRPr="00294C3C" w:rsidRDefault="00294C3C" w:rsidP="00294C3C">
      <w:pPr>
        <w:pStyle w:val="underpoint"/>
      </w:pPr>
      <w:r w:rsidRPr="00294C3C">
        <w:t>18.4. своевременно информировать руководителя туристского похода, экскурсии или его заместителя об ухудшении состояния здоровья или травмировании.</w:t>
      </w:r>
    </w:p>
    <w:p w:rsidR="00294C3C" w:rsidRPr="00294C3C" w:rsidRDefault="00294C3C" w:rsidP="00294C3C">
      <w:pPr>
        <w:pStyle w:val="point"/>
      </w:pPr>
      <w:r w:rsidRPr="00294C3C">
        <w:t>19. Обучающийся учреждения образования, участвующий в туристском походе, экскурсии, имеет право:</w:t>
      </w:r>
    </w:p>
    <w:p w:rsidR="00294C3C" w:rsidRPr="00294C3C" w:rsidRDefault="00294C3C" w:rsidP="00294C3C">
      <w:pPr>
        <w:pStyle w:val="underpoint"/>
      </w:pPr>
      <w:r w:rsidRPr="00294C3C">
        <w:t>19.1. участвовать в подготовке туристского похода, экскурсии;</w:t>
      </w:r>
    </w:p>
    <w:p w:rsidR="00294C3C" w:rsidRPr="00294C3C" w:rsidRDefault="00294C3C" w:rsidP="00294C3C">
      <w:pPr>
        <w:pStyle w:val="underpoint"/>
      </w:pPr>
      <w:r w:rsidRPr="00294C3C">
        <w:t>19.2. пользоваться туристским снаряжением и инвентарем учреждения образования, проводящего туристский поход, экскурсию;</w:t>
      </w:r>
    </w:p>
    <w:p w:rsidR="00294C3C" w:rsidRPr="00294C3C" w:rsidRDefault="00294C3C" w:rsidP="00294C3C">
      <w:pPr>
        <w:pStyle w:val="underpoint"/>
      </w:pPr>
      <w:r w:rsidRPr="00294C3C">
        <w:t>19.3. участвовать в обсуждении итогов по возвращении из туристского похода, экскурсии.</w:t>
      </w:r>
    </w:p>
    <w:p w:rsidR="00294C3C" w:rsidRPr="00294C3C" w:rsidRDefault="00294C3C" w:rsidP="00294C3C">
      <w:pPr>
        <w:pStyle w:val="newncpi"/>
      </w:pPr>
      <w:r w:rsidRPr="00294C3C">
        <w:lastRenderedPageBreak/>
        <w:t> </w:t>
      </w:r>
    </w:p>
    <w:p w:rsidR="00294C3C" w:rsidRPr="00294C3C" w:rsidRDefault="00294C3C" w:rsidP="00294C3C">
      <w:pPr>
        <w:sectPr w:rsidR="00294C3C" w:rsidRPr="00294C3C">
          <w:pgSz w:w="11906" w:h="16838"/>
          <w:pgMar w:top="567" w:right="1134" w:bottom="567" w:left="1417" w:header="0" w:footer="0" w:gutter="0"/>
          <w:cols w:space="720"/>
        </w:sectPr>
      </w:pPr>
    </w:p>
    <w:p w:rsidR="00294C3C" w:rsidRPr="00294C3C" w:rsidRDefault="00294C3C" w:rsidP="00294C3C">
      <w:pPr>
        <w:pStyle w:val="newncpi"/>
      </w:pPr>
      <w:r w:rsidRPr="00294C3C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685"/>
        <w:gridCol w:w="3206"/>
      </w:tblGrid>
      <w:tr w:rsidR="00294C3C" w:rsidRPr="00294C3C" w:rsidTr="00294C3C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newncpi"/>
            </w:pPr>
            <w:r w:rsidRPr="00294C3C"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append1"/>
            </w:pPr>
            <w:bookmarkStart w:id="2" w:name="a3"/>
            <w:bookmarkEnd w:id="2"/>
            <w:r w:rsidRPr="00294C3C">
              <w:t>Приложение</w:t>
            </w:r>
          </w:p>
          <w:p w:rsidR="00294C3C" w:rsidRPr="00294C3C" w:rsidRDefault="00294C3C">
            <w:pPr>
              <w:pStyle w:val="append"/>
            </w:pPr>
            <w:r w:rsidRPr="00294C3C">
              <w:t xml:space="preserve">к </w:t>
            </w:r>
            <w:r w:rsidRPr="00294C3C">
              <w:rPr>
                <w:rFonts w:eastAsiaTheme="majorEastAsia"/>
              </w:rPr>
              <w:t>Инструкции</w:t>
            </w:r>
            <w:r w:rsidRPr="00294C3C">
              <w:t xml:space="preserve"> </w:t>
            </w:r>
            <w:r w:rsidRPr="00294C3C">
              <w:br/>
              <w:t xml:space="preserve">об организации участия </w:t>
            </w:r>
            <w:r w:rsidRPr="00294C3C">
              <w:br/>
              <w:t xml:space="preserve">обучающихся учреждений </w:t>
            </w:r>
            <w:r w:rsidRPr="00294C3C">
              <w:br/>
              <w:t xml:space="preserve">образования в туристских </w:t>
            </w:r>
            <w:r w:rsidRPr="00294C3C">
              <w:br/>
              <w:t>походах и экскурсиях</w:t>
            </w:r>
          </w:p>
        </w:tc>
      </w:tr>
    </w:tbl>
    <w:p w:rsidR="00294C3C" w:rsidRPr="00294C3C" w:rsidRDefault="00294C3C" w:rsidP="00294C3C">
      <w:pPr>
        <w:pStyle w:val="begform"/>
      </w:pPr>
      <w:r w:rsidRPr="00294C3C">
        <w:t> </w:t>
      </w:r>
    </w:p>
    <w:tbl>
      <w:tblPr>
        <w:tblStyle w:val="tablencpi"/>
        <w:tblW w:w="5000" w:type="pct"/>
        <w:tblLook w:val="04A0"/>
      </w:tblPr>
      <w:tblGrid>
        <w:gridCol w:w="358"/>
        <w:gridCol w:w="2143"/>
        <w:gridCol w:w="2078"/>
        <w:gridCol w:w="632"/>
        <w:gridCol w:w="625"/>
        <w:gridCol w:w="1250"/>
        <w:gridCol w:w="625"/>
        <w:gridCol w:w="1625"/>
        <w:gridCol w:w="1555"/>
      </w:tblGrid>
      <w:tr w:rsidR="00294C3C" w:rsidRPr="00294C3C" w:rsidTr="00294C3C">
        <w:trPr>
          <w:trHeight w:val="240"/>
        </w:trPr>
        <w:tc>
          <w:tcPr>
            <w:tcW w:w="210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</w:pPr>
            <w:r w:rsidRPr="00294C3C">
              <w:rPr>
                <w:b/>
                <w:bCs/>
              </w:rPr>
              <w:t>Схема маршрута похода, экскурсии</w:t>
            </w:r>
          </w:p>
        </w:tc>
        <w:tc>
          <w:tcPr>
            <w:tcW w:w="2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</w:pPr>
            <w:r w:rsidRPr="00294C3C">
              <w:t> </w:t>
            </w:r>
          </w:p>
        </w:tc>
        <w:tc>
          <w:tcPr>
            <w:tcW w:w="2608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________________________________________</w:t>
            </w:r>
          </w:p>
          <w:p w:rsidR="00294C3C" w:rsidRPr="00294C3C" w:rsidRDefault="00294C3C">
            <w:pPr>
              <w:pStyle w:val="undline"/>
              <w:ind w:firstLine="363"/>
              <w:jc w:val="center"/>
            </w:pPr>
            <w:r w:rsidRPr="00294C3C">
              <w:t>(название учреждения образования)</w:t>
            </w:r>
          </w:p>
          <w:p w:rsidR="00294C3C" w:rsidRPr="00294C3C" w:rsidRDefault="00294C3C">
            <w:pPr>
              <w:pStyle w:val="table10"/>
            </w:pPr>
            <w:r w:rsidRPr="00294C3C">
              <w:t> </w:t>
            </w:r>
          </w:p>
          <w:p w:rsidR="00294C3C" w:rsidRPr="00294C3C" w:rsidRDefault="00294C3C">
            <w:pPr>
              <w:pStyle w:val="table10"/>
              <w:jc w:val="center"/>
            </w:pPr>
            <w:r w:rsidRPr="00294C3C">
              <w:rPr>
                <w:b/>
                <w:bCs/>
              </w:rPr>
              <w:t>МАРШРУТНЫЙ ЛИСТ № ___________</w:t>
            </w:r>
            <w:r w:rsidRPr="00294C3C">
              <w:br/>
              <w:t>похода, экскурсии</w:t>
            </w:r>
          </w:p>
          <w:p w:rsidR="00294C3C" w:rsidRPr="00294C3C" w:rsidRDefault="00294C3C">
            <w:pPr>
              <w:pStyle w:val="table10"/>
            </w:pPr>
            <w:r w:rsidRPr="00294C3C">
              <w:t> </w:t>
            </w:r>
          </w:p>
          <w:p w:rsidR="00294C3C" w:rsidRPr="00294C3C" w:rsidRDefault="00294C3C">
            <w:pPr>
              <w:pStyle w:val="table10"/>
            </w:pPr>
            <w:r w:rsidRPr="00294C3C">
              <w:t>Выдан группе туристов __________________________</w:t>
            </w:r>
            <w:r w:rsidRPr="00294C3C">
              <w:br/>
              <w:t>в составе ___________ человек,</w:t>
            </w:r>
            <w:r w:rsidRPr="00294C3C">
              <w:br/>
              <w:t>совершающей с «___» __________________ _____ г.</w:t>
            </w:r>
            <w:r w:rsidRPr="00294C3C">
              <w:br/>
              <w:t>по «___» ____________________ _____ г.</w:t>
            </w:r>
            <w:r w:rsidRPr="00294C3C">
              <w:br/>
              <w:t>______________________________________________</w:t>
            </w:r>
          </w:p>
          <w:p w:rsidR="00294C3C" w:rsidRPr="00294C3C" w:rsidRDefault="00294C3C">
            <w:pPr>
              <w:pStyle w:val="undline"/>
              <w:ind w:firstLine="363"/>
            </w:pPr>
            <w:r w:rsidRPr="00294C3C">
              <w:t>(вид туризма: пеший, водный, вело и так далее)</w:t>
            </w:r>
          </w:p>
          <w:p w:rsidR="00294C3C" w:rsidRPr="00294C3C" w:rsidRDefault="00294C3C">
            <w:pPr>
              <w:pStyle w:val="table10"/>
            </w:pPr>
            <w:r w:rsidRPr="00294C3C">
              <w:t xml:space="preserve">туристский поход, экскурсию по маршруту: </w:t>
            </w:r>
            <w:r w:rsidRPr="00294C3C">
              <w:br/>
              <w:t>______________________________________________</w:t>
            </w:r>
          </w:p>
          <w:p w:rsidR="00294C3C" w:rsidRPr="00294C3C" w:rsidRDefault="00294C3C">
            <w:pPr>
              <w:pStyle w:val="undline"/>
              <w:ind w:firstLine="1678"/>
            </w:pPr>
            <w:r w:rsidRPr="00294C3C">
              <w:t>(основные пункты)</w:t>
            </w:r>
          </w:p>
          <w:p w:rsidR="00294C3C" w:rsidRPr="00294C3C" w:rsidRDefault="00294C3C">
            <w:pPr>
              <w:pStyle w:val="table10"/>
            </w:pPr>
            <w:r w:rsidRPr="00294C3C">
              <w:t>______________________________________________</w:t>
            </w:r>
          </w:p>
          <w:p w:rsidR="00294C3C" w:rsidRPr="00294C3C" w:rsidRDefault="00294C3C">
            <w:pPr>
              <w:pStyle w:val="table10"/>
            </w:pPr>
            <w:r w:rsidRPr="00294C3C">
              <w:t>______________________________________________</w:t>
            </w:r>
          </w:p>
          <w:p w:rsidR="00294C3C" w:rsidRPr="00294C3C" w:rsidRDefault="00294C3C">
            <w:pPr>
              <w:pStyle w:val="table10"/>
            </w:pPr>
            <w:r w:rsidRPr="00294C3C">
              <w:t> </w:t>
            </w:r>
          </w:p>
          <w:p w:rsidR="00294C3C" w:rsidRPr="00294C3C" w:rsidRDefault="00294C3C">
            <w:pPr>
              <w:pStyle w:val="table10"/>
            </w:pPr>
            <w:r w:rsidRPr="00294C3C">
              <w:t xml:space="preserve">Руководитель похода, </w:t>
            </w:r>
            <w:r w:rsidRPr="00294C3C">
              <w:br/>
              <w:t>экскурсии ____________ _________________________</w:t>
            </w:r>
          </w:p>
          <w:p w:rsidR="00294C3C" w:rsidRPr="00294C3C" w:rsidRDefault="00294C3C">
            <w:pPr>
              <w:pStyle w:val="table10"/>
              <w:ind w:firstLine="1134"/>
            </w:pPr>
            <w:r w:rsidRPr="00294C3C">
              <w:t>(подпись)                      (И.О.Фамилия)</w:t>
            </w:r>
          </w:p>
          <w:p w:rsidR="00294C3C" w:rsidRPr="00294C3C" w:rsidRDefault="00294C3C">
            <w:pPr>
              <w:pStyle w:val="table10"/>
            </w:pPr>
            <w:r w:rsidRPr="00294C3C">
              <w:t> </w:t>
            </w:r>
          </w:p>
          <w:p w:rsidR="00294C3C" w:rsidRPr="00294C3C" w:rsidRDefault="00294C3C">
            <w:pPr>
              <w:pStyle w:val="table10"/>
            </w:pPr>
            <w:r w:rsidRPr="00294C3C">
              <w:t>Подпись ответственного лица</w:t>
            </w:r>
            <w:r w:rsidRPr="00294C3C">
              <w:br/>
              <w:t>организации, проводящей поход, экскурсию ________</w:t>
            </w:r>
          </w:p>
          <w:p w:rsidR="00294C3C" w:rsidRPr="00294C3C" w:rsidRDefault="00294C3C">
            <w:pPr>
              <w:pStyle w:val="table10"/>
            </w:pPr>
            <w:r w:rsidRPr="00294C3C">
              <w:t> </w:t>
            </w:r>
          </w:p>
          <w:p w:rsidR="00294C3C" w:rsidRPr="00294C3C" w:rsidRDefault="00294C3C">
            <w:pPr>
              <w:pStyle w:val="table10"/>
              <w:spacing w:after="120"/>
            </w:pPr>
            <w:r w:rsidRPr="00294C3C">
              <w:t>М.П.</w:t>
            </w:r>
          </w:p>
        </w:tc>
      </w:tr>
      <w:tr w:rsidR="00294C3C" w:rsidRPr="00294C3C" w:rsidTr="00294C3C">
        <w:trPr>
          <w:trHeight w:val="4400"/>
        </w:trPr>
        <w:tc>
          <w:tcPr>
            <w:tcW w:w="210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</w:pP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  <w:t xml:space="preserve">Всего с активным способом передвижения _______ км </w:t>
            </w:r>
            <w:r w:rsidRPr="00294C3C">
              <w:br/>
              <w:t>Общественно полезная работа, посещение экскурсионных объектов</w:t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</w:r>
            <w:r w:rsidRPr="00294C3C">
              <w:br/>
              <w:t xml:space="preserve">Руководитель похода, </w:t>
            </w:r>
            <w:r w:rsidRPr="00294C3C">
              <w:br/>
              <w:t>экскурсии __________ ________________</w:t>
            </w:r>
          </w:p>
          <w:p w:rsidR="00294C3C" w:rsidRPr="00294C3C" w:rsidRDefault="00294C3C">
            <w:pPr>
              <w:pStyle w:val="table10"/>
              <w:ind w:firstLine="1072"/>
            </w:pPr>
            <w:r w:rsidRPr="00294C3C">
              <w:t>(подпись)      (И.О.Фамилия)</w:t>
            </w:r>
          </w:p>
          <w:p w:rsidR="00294C3C" w:rsidRPr="00294C3C" w:rsidRDefault="00294C3C">
            <w:pPr>
              <w:pStyle w:val="table10"/>
            </w:pPr>
            <w:r w:rsidRPr="00294C3C">
              <w:t>«___» ____________ _____ г.</w:t>
            </w:r>
          </w:p>
        </w:tc>
        <w:tc>
          <w:tcPr>
            <w:tcW w:w="0" w:type="auto"/>
            <w:vMerge/>
            <w:vAlign w:val="center"/>
            <w:hideMark/>
          </w:tcPr>
          <w:p w:rsidR="00294C3C" w:rsidRPr="00294C3C" w:rsidRDefault="00294C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94C3C" w:rsidRPr="00294C3C" w:rsidRDefault="00294C3C">
            <w:pPr>
              <w:rPr>
                <w:sz w:val="20"/>
                <w:szCs w:val="20"/>
              </w:rPr>
            </w:pPr>
          </w:p>
        </w:tc>
      </w:tr>
      <w:tr w:rsidR="00294C3C" w:rsidRPr="00294C3C" w:rsidTr="00294C3C">
        <w:trPr>
          <w:trHeight w:val="240"/>
        </w:trPr>
        <w:tc>
          <w:tcPr>
            <w:tcW w:w="210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spacing w:after="120"/>
              <w:jc w:val="center"/>
            </w:pPr>
            <w:r w:rsidRPr="00294C3C">
              <w:t>Участники похода, экскурсии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spacing w:after="120"/>
              <w:jc w:val="center"/>
            </w:pPr>
            <w:r w:rsidRPr="00294C3C">
              <w:t> </w:t>
            </w:r>
          </w:p>
        </w:tc>
        <w:tc>
          <w:tcPr>
            <w:tcW w:w="260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spacing w:after="120"/>
              <w:jc w:val="center"/>
            </w:pPr>
            <w:r w:rsidRPr="00294C3C">
              <w:t>План похода, экскурсии</w:t>
            </w:r>
          </w:p>
        </w:tc>
      </w:tr>
      <w:tr w:rsidR="00294C3C" w:rsidRPr="00294C3C" w:rsidTr="00294C3C">
        <w:trPr>
          <w:trHeight w:val="2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№</w:t>
            </w:r>
            <w:r w:rsidRPr="00294C3C">
              <w:br/>
              <w:t>п/п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Фамилия, имя, отчество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 xml:space="preserve">Место учебы </w:t>
            </w:r>
            <w:r w:rsidRPr="00294C3C">
              <w:br/>
              <w:t>(работы)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Дата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Участники маршрута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Км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Способы передвижения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Отметки о прохождении маршрута</w:t>
            </w:r>
          </w:p>
        </w:tc>
      </w:tr>
      <w:tr w:rsidR="00294C3C" w:rsidRPr="00294C3C" w:rsidTr="00294C3C">
        <w:trPr>
          <w:trHeight w:val="2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C3C" w:rsidRPr="00294C3C" w:rsidRDefault="00294C3C">
            <w:pPr>
              <w:pStyle w:val="table10"/>
              <w:jc w:val="center"/>
            </w:pPr>
            <w:r w:rsidRPr="00294C3C">
              <w:t> </w:t>
            </w:r>
          </w:p>
        </w:tc>
      </w:tr>
    </w:tbl>
    <w:p w:rsidR="00294C3C" w:rsidRPr="00294C3C" w:rsidRDefault="00294C3C" w:rsidP="00294C3C">
      <w:pPr>
        <w:pStyle w:val="endform"/>
      </w:pPr>
      <w:r w:rsidRPr="00294C3C">
        <w:t> </w:t>
      </w:r>
    </w:p>
    <w:p w:rsidR="00294C3C" w:rsidRPr="00294C3C" w:rsidRDefault="00294C3C" w:rsidP="00294C3C">
      <w:pPr>
        <w:pStyle w:val="newncpi"/>
      </w:pPr>
      <w:r w:rsidRPr="00294C3C">
        <w:t> 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94C3C"/>
    <w:rsid w:val="000218F9"/>
    <w:rsid w:val="000420BD"/>
    <w:rsid w:val="00154D45"/>
    <w:rsid w:val="00217906"/>
    <w:rsid w:val="00294C3C"/>
    <w:rsid w:val="002C0A12"/>
    <w:rsid w:val="002F6D9D"/>
    <w:rsid w:val="0033735E"/>
    <w:rsid w:val="00415D7F"/>
    <w:rsid w:val="0042414C"/>
    <w:rsid w:val="00480BF1"/>
    <w:rsid w:val="005113D2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294C3C"/>
    <w:rPr>
      <w:color w:val="0038C8"/>
      <w:u w:val="single"/>
    </w:rPr>
  </w:style>
  <w:style w:type="paragraph" w:customStyle="1" w:styleId="title">
    <w:name w:val="title"/>
    <w:basedOn w:val="a"/>
    <w:rsid w:val="00294C3C"/>
    <w:pPr>
      <w:spacing w:before="240" w:after="240"/>
      <w:ind w:right="2268"/>
    </w:pPr>
    <w:rPr>
      <w:b/>
      <w:bCs/>
    </w:rPr>
  </w:style>
  <w:style w:type="paragraph" w:customStyle="1" w:styleId="agree">
    <w:name w:val="agree"/>
    <w:basedOn w:val="a"/>
    <w:rsid w:val="00294C3C"/>
    <w:pPr>
      <w:spacing w:after="28"/>
    </w:pPr>
    <w:rPr>
      <w:i/>
      <w:iCs/>
      <w:sz w:val="22"/>
      <w:szCs w:val="22"/>
    </w:rPr>
  </w:style>
  <w:style w:type="paragraph" w:customStyle="1" w:styleId="titleu">
    <w:name w:val="titleu"/>
    <w:basedOn w:val="a"/>
    <w:rsid w:val="00294C3C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294C3C"/>
    <w:pPr>
      <w:ind w:firstLine="567"/>
      <w:jc w:val="both"/>
    </w:pPr>
  </w:style>
  <w:style w:type="paragraph" w:customStyle="1" w:styleId="underpoint">
    <w:name w:val="underpoint"/>
    <w:basedOn w:val="a"/>
    <w:rsid w:val="00294C3C"/>
    <w:pPr>
      <w:ind w:firstLine="567"/>
      <w:jc w:val="both"/>
    </w:pPr>
  </w:style>
  <w:style w:type="paragraph" w:customStyle="1" w:styleId="preamble">
    <w:name w:val="preamble"/>
    <w:basedOn w:val="a"/>
    <w:rsid w:val="00294C3C"/>
    <w:pPr>
      <w:ind w:firstLine="567"/>
      <w:jc w:val="both"/>
    </w:pPr>
  </w:style>
  <w:style w:type="paragraph" w:customStyle="1" w:styleId="table10">
    <w:name w:val="table10"/>
    <w:basedOn w:val="a"/>
    <w:rsid w:val="00294C3C"/>
    <w:rPr>
      <w:sz w:val="20"/>
      <w:szCs w:val="20"/>
    </w:rPr>
  </w:style>
  <w:style w:type="paragraph" w:customStyle="1" w:styleId="append">
    <w:name w:val="append"/>
    <w:basedOn w:val="a"/>
    <w:rsid w:val="00294C3C"/>
    <w:rPr>
      <w:i/>
      <w:iCs/>
      <w:sz w:val="22"/>
      <w:szCs w:val="22"/>
    </w:rPr>
  </w:style>
  <w:style w:type="paragraph" w:customStyle="1" w:styleId="agreefio">
    <w:name w:val="agreefio"/>
    <w:basedOn w:val="a"/>
    <w:rsid w:val="00294C3C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294C3C"/>
    <w:pPr>
      <w:jc w:val="both"/>
    </w:pPr>
    <w:rPr>
      <w:i/>
      <w:iCs/>
      <w:sz w:val="22"/>
      <w:szCs w:val="22"/>
    </w:rPr>
  </w:style>
  <w:style w:type="paragraph" w:customStyle="1" w:styleId="append1">
    <w:name w:val="append1"/>
    <w:basedOn w:val="a"/>
    <w:rsid w:val="00294C3C"/>
    <w:pPr>
      <w:spacing w:after="28"/>
    </w:pPr>
    <w:rPr>
      <w:i/>
      <w:iCs/>
      <w:sz w:val="22"/>
      <w:szCs w:val="22"/>
    </w:rPr>
  </w:style>
  <w:style w:type="paragraph" w:customStyle="1" w:styleId="cap1">
    <w:name w:val="cap1"/>
    <w:basedOn w:val="a"/>
    <w:rsid w:val="00294C3C"/>
    <w:rPr>
      <w:i/>
      <w:iCs/>
      <w:sz w:val="22"/>
      <w:szCs w:val="22"/>
    </w:rPr>
  </w:style>
  <w:style w:type="paragraph" w:customStyle="1" w:styleId="capu1">
    <w:name w:val="capu1"/>
    <w:basedOn w:val="a"/>
    <w:rsid w:val="00294C3C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294C3C"/>
    <w:pPr>
      <w:ind w:firstLine="567"/>
      <w:jc w:val="both"/>
    </w:pPr>
  </w:style>
  <w:style w:type="paragraph" w:customStyle="1" w:styleId="newncpi0">
    <w:name w:val="newncpi0"/>
    <w:basedOn w:val="a"/>
    <w:rsid w:val="00294C3C"/>
    <w:pPr>
      <w:jc w:val="both"/>
    </w:pPr>
  </w:style>
  <w:style w:type="paragraph" w:customStyle="1" w:styleId="undline">
    <w:name w:val="undline"/>
    <w:basedOn w:val="a"/>
    <w:rsid w:val="00294C3C"/>
    <w:pPr>
      <w:jc w:val="both"/>
    </w:pPr>
    <w:rPr>
      <w:sz w:val="20"/>
      <w:szCs w:val="20"/>
    </w:rPr>
  </w:style>
  <w:style w:type="character" w:customStyle="1" w:styleId="name">
    <w:name w:val="name"/>
    <w:basedOn w:val="a0"/>
    <w:rsid w:val="00294C3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94C3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94C3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4C3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94C3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94C3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294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gform">
    <w:name w:val="begform"/>
    <w:basedOn w:val="a"/>
    <w:rsid w:val="00294C3C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294C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9167</Characters>
  <Application>Microsoft Office Word</Application>
  <DocSecurity>0</DocSecurity>
  <Lines>76</Lines>
  <Paragraphs>21</Paragraphs>
  <ScaleCrop>false</ScaleCrop>
  <Company>Grizli777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2014-04-18T09:22:00Z</dcterms:created>
  <dcterms:modified xsi:type="dcterms:W3CDTF">2014-04-18T09:22:00Z</dcterms:modified>
</cp:coreProperties>
</file>