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83" w:rsidRPr="00E13E83" w:rsidRDefault="00E13E83" w:rsidP="00E13E83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28"/>
          <w:szCs w:val="28"/>
        </w:rPr>
      </w:pPr>
      <w:r w:rsidRPr="00E13E83">
        <w:rPr>
          <w:rFonts w:ascii="Times New Roman" w:hAnsi="Times New Roman" w:cs="Times New Roman"/>
          <w:b/>
          <w:bCs/>
          <w:caps/>
          <w:color w:val="FF0000"/>
          <w:sz w:val="28"/>
          <w:szCs w:val="28"/>
        </w:rPr>
        <w:t>АРТИКУЛЯЦИОННАЯ ГИМНАСТИКА</w:t>
      </w:r>
    </w:p>
    <w:p w:rsidR="00E13E83" w:rsidRDefault="00E13E83" w:rsidP="00E13E8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Артикуляционные упражнения способствуют укреплению мышц речевого аппарата, формируют правильные, полноценные движения артикуляционных органов (языка, губ, нижней челюсти и др.), улучшают дикцию; поэтому артикуляционная гимнастика необходима детям, имеющим речевые нарушения, и полезна всем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 целью профилактики нарушений, так и с целью развития речи.</w:t>
      </w:r>
    </w:p>
    <w:p w:rsidR="00E13E83" w:rsidRDefault="00E13E83" w:rsidP="00E13E8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артикуляционную гимнастику рекомендуется систематически, чтобы сформированные навыки закреплялись.</w:t>
      </w:r>
    </w:p>
    <w:p w:rsidR="00E13E83" w:rsidRDefault="00E13E83" w:rsidP="00E13E8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всего заниматься ежедневно 2 раза в день по 5–10 минут, не раньше чем через 1 час после последнего приема пищи.</w:t>
      </w:r>
    </w:p>
    <w:p w:rsidR="00E13E83" w:rsidRDefault="00E13E83" w:rsidP="00E13E8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Вначале хорошо выполнять упражнения перед большим зеркалом, где ребенок будет видеть и себя, и вас.</w:t>
      </w:r>
    </w:p>
    <w:p w:rsidR="00E13E83" w:rsidRDefault="00E13E83" w:rsidP="00E13E8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дальнейшем можно будет обходиться и без зеркала. Но не забывайте, что ребенок овладевает речевыми навыками, подражая взрослым. Поэтому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показывайте ребенку, как делать то или иное движение, приучайте его смотреть на взрослого и подражать ему.</w:t>
      </w:r>
    </w:p>
    <w:p w:rsidR="00E13E83" w:rsidRDefault="00E13E83" w:rsidP="00E13E8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Следите, чтобы ребенок выполнял упражнения медленно, плавно, четко.</w:t>
      </w:r>
    </w:p>
    <w:p w:rsidR="00E13E83" w:rsidRDefault="00E13E83" w:rsidP="00E13E8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раздражайтесь и не показывайте своего огорчения, если у ребенка не получается какое-то упражнение. </w:t>
      </w:r>
    </w:p>
    <w:p w:rsidR="00E13E83" w:rsidRDefault="00E13E83" w:rsidP="00E13E8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Похвалите за старание и вселите надежду на успех, который придет, если терпеливо тренироваться ежедневно.</w:t>
      </w:r>
    </w:p>
    <w:p w:rsidR="00E13E83" w:rsidRDefault="00E13E83" w:rsidP="00E13E8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движения в процессе выполнения становятся неточными, хаотичными, лучше закончить занятие, так как ребенок устал.</w:t>
      </w:r>
    </w:p>
    <w:p w:rsidR="00E13E83" w:rsidRDefault="00E13E83" w:rsidP="00E13E8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будьте внимательны и осторожны, выполняя упражнения на развитие речевого дыхания, так как они могут вызвать головокружение.</w:t>
      </w:r>
    </w:p>
    <w:p w:rsidR="00E13E83" w:rsidRDefault="00E13E83" w:rsidP="00E13E8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будет достаточно выполнить упражнение 1–2 раза.</w:t>
      </w:r>
    </w:p>
    <w:p w:rsidR="00E13E83" w:rsidRDefault="00E13E83" w:rsidP="00E13E8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затруднений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помогать ребенку выполнять те или иные движения, используя чайную ложечку с закругленной ручкой или чистыми руками удерживая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язык, губы или нижнюю челюсть.</w:t>
      </w:r>
    </w:p>
    <w:p w:rsidR="00E13E83" w:rsidRDefault="00E13E83" w:rsidP="00E13E8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повторений артикуляционных упражнений варьируется в зависимости от возраста и двигательных возможностей ребенка и в среднем составляет от 3 до 5 повторений.</w:t>
      </w:r>
    </w:p>
    <w:p w:rsidR="00E13E83" w:rsidRDefault="00E13E83" w:rsidP="00E13E8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Статическая нагрузка также может увеличиваться по мере повышения двигательных возможностей ребенка.</w:t>
      </w:r>
    </w:p>
    <w:p w:rsidR="00E13E83" w:rsidRDefault="00E13E83" w:rsidP="00E13E8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вначале можно ограничить удержание артикуляционного положения под счет от 1 до 2, то со временем, по мере того как окрепнут мышцы, счет увеличится до 5, 7–10. </w:t>
      </w:r>
    </w:p>
    <w:p w:rsidR="00E13E83" w:rsidRDefault="00E13E83" w:rsidP="00E13E8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Подходить к любому упражнению надо индивидуально, не стоит форсировать события, добиваясь освоения трудного упражнения в короткие сроки.</w:t>
      </w:r>
    </w:p>
    <w:p w:rsidR="00E13E83" w:rsidRDefault="00E13E83" w:rsidP="00E13E83">
      <w:r>
        <w:rPr>
          <w:rFonts w:ascii="Times New Roman" w:hAnsi="Times New Roman"/>
          <w:sz w:val="28"/>
          <w:szCs w:val="28"/>
        </w:rPr>
        <w:lastRenderedPageBreak/>
        <w:t xml:space="preserve">Проводить артикуляционную гимнастику лучше в игровой форме, подражая, соревнуясь или изображая кого-либо. Например, добиваясь четкого и правильного звукопроизношения в упражнении «Заборчик», ребенку легче освоить движения губами и удержать их в нужном положении, если он будет изображать лягушку, у которой рот до ушей. Можно попросить ребенка: «Сделай улыбку до ушей, хоть </w:t>
      </w:r>
      <w:proofErr w:type="spellStart"/>
      <w:r>
        <w:rPr>
          <w:rFonts w:ascii="Times New Roman" w:hAnsi="Times New Roman"/>
          <w:sz w:val="28"/>
          <w:szCs w:val="28"/>
        </w:rPr>
        <w:t>завязочки</w:t>
      </w:r>
      <w:proofErr w:type="spellEnd"/>
      <w:r>
        <w:rPr>
          <w:rFonts w:ascii="Times New Roman" w:hAnsi="Times New Roman"/>
          <w:sz w:val="28"/>
          <w:szCs w:val="28"/>
        </w:rPr>
        <w:t xml:space="preserve"> пришей!» Такая постановка задачи создает веселый настрой у ребенка и конструктивно облегчает процесс выполнения упражнения.</w:t>
      </w:r>
    </w:p>
    <w:p w:rsidR="00402FDE" w:rsidRDefault="00402FDE"/>
    <w:sectPr w:rsidR="00402FDE" w:rsidSect="00402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13E83"/>
    <w:rsid w:val="00402FDE"/>
    <w:rsid w:val="006E648C"/>
    <w:rsid w:val="00AC27DB"/>
    <w:rsid w:val="00E13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13E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4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2389</Characters>
  <Application>Microsoft Office Word</Application>
  <DocSecurity>0</DocSecurity>
  <Lines>19</Lines>
  <Paragraphs>5</Paragraphs>
  <ScaleCrop>false</ScaleCrop>
  <Company>home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2014-10-22T09:09:00Z</dcterms:created>
  <dcterms:modified xsi:type="dcterms:W3CDTF">2014-10-22T09:09:00Z</dcterms:modified>
</cp:coreProperties>
</file>