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1C" w:rsidRDefault="0030741F" w:rsidP="0047581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Почему автономный пожарный </w:t>
      </w:r>
      <w:proofErr w:type="spellStart"/>
      <w:r w:rsidRPr="00EF6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извещатель</w:t>
      </w:r>
      <w:proofErr w:type="spellEnd"/>
      <w:r w:rsidRPr="00EF6C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нужен в каждом доме?</w:t>
      </w:r>
      <w:r w:rsidR="0047581C" w:rsidRPr="00EF6C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6C4E" w:rsidRPr="009022E2" w:rsidRDefault="00EF6C4E" w:rsidP="009022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C5D" w:rsidRDefault="009022E2" w:rsidP="009022E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0741F" w:rsidRPr="009022E2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получить ответ на этот вопрос, каждый может спросить себя сам – хотел ли бы он вовремя узнать о начинающемся пожаре в своей квартире или доме? А если пожар начинается в соседней комнате и сразу его не заметили? Или пожар возник ночью, когда все спят? Думается, ответ очевиден. В то же время, большинство наших граждан пребывают в уверенности, что в их квартире пожар невозможен в принципе. Так ли это? Согласно официальной статистике </w:t>
      </w:r>
      <w:r w:rsidR="0047581C" w:rsidRPr="009022E2">
        <w:rPr>
          <w:rFonts w:ascii="Times New Roman" w:hAnsi="Times New Roman" w:cs="Times New Roman"/>
          <w:sz w:val="28"/>
          <w:szCs w:val="28"/>
          <w:lang w:eastAsia="ru-RU"/>
        </w:rPr>
        <w:t>МЧС</w:t>
      </w:r>
      <w:r w:rsidR="0047581C" w:rsidRPr="009022E2">
        <w:rPr>
          <w:rFonts w:ascii="Times New Roman" w:hAnsi="Times New Roman" w:cs="Times New Roman"/>
          <w:sz w:val="28"/>
          <w:szCs w:val="28"/>
        </w:rPr>
        <w:t xml:space="preserve"> на территории республики </w:t>
      </w:r>
      <w:r w:rsidR="00EF6C4E" w:rsidRPr="009022E2">
        <w:rPr>
          <w:rFonts w:ascii="Times New Roman" w:hAnsi="Times New Roman" w:cs="Times New Roman"/>
          <w:sz w:val="28"/>
          <w:szCs w:val="28"/>
        </w:rPr>
        <w:t xml:space="preserve">Беларусь </w:t>
      </w:r>
      <w:r w:rsidR="0047581C" w:rsidRPr="009022E2">
        <w:rPr>
          <w:rFonts w:ascii="Times New Roman" w:hAnsi="Times New Roman" w:cs="Times New Roman"/>
          <w:sz w:val="28"/>
          <w:szCs w:val="28"/>
        </w:rPr>
        <w:t xml:space="preserve">за 2017 год произошло </w:t>
      </w:r>
      <w:r w:rsidR="0047581C" w:rsidRPr="009022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81C" w:rsidRPr="009022E2">
        <w:rPr>
          <w:rFonts w:ascii="Times New Roman" w:hAnsi="Times New Roman" w:cs="Times New Roman"/>
          <w:sz w:val="28"/>
          <w:szCs w:val="28"/>
        </w:rPr>
        <w:t>5290 пожаров, где погибшими обна</w:t>
      </w:r>
      <w:r w:rsidR="00EF6C4E" w:rsidRPr="009022E2">
        <w:rPr>
          <w:rFonts w:ascii="Times New Roman" w:hAnsi="Times New Roman" w:cs="Times New Roman"/>
          <w:sz w:val="28"/>
          <w:szCs w:val="28"/>
        </w:rPr>
        <w:t>ружены 489 человек из них 5</w:t>
      </w:r>
      <w:r w:rsidR="0047581C" w:rsidRPr="009022E2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EF6C4E" w:rsidRPr="009022E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 xml:space="preserve">в целях предупреждения гибели людей от пожаров отдел по чрезвычайным ситуациям настоятельно рекомендует установить автономные пожарные </w:t>
      </w:r>
      <w:proofErr w:type="spellStart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>извещатели</w:t>
      </w:r>
      <w:proofErr w:type="spellEnd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 xml:space="preserve"> в домовладениях граждан. </w:t>
      </w:r>
      <w:proofErr w:type="gramStart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>Как показывает практика, вероятность обнаружения пожара и его ликвидации в начальной стадии в домах, оборудованных АПИ, в 8,6 раза в сравнении с необорудованными, а гибели людей – в 5,5 раза ниже.</w:t>
      </w:r>
      <w:proofErr w:type="gramEnd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 xml:space="preserve"> За 2017 год</w:t>
      </w:r>
      <w:r w:rsidR="00EF6C4E" w:rsidRPr="009022E2">
        <w:rPr>
          <w:rFonts w:ascii="Times New Roman" w:hAnsi="Times New Roman" w:cs="Times New Roman"/>
          <w:sz w:val="28"/>
          <w:szCs w:val="28"/>
        </w:rPr>
        <w:t xml:space="preserve">  </w:t>
      </w:r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 xml:space="preserve">в Гродненской области благодаря автономным </w:t>
      </w:r>
      <w:proofErr w:type="gramStart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>пожарным</w:t>
      </w:r>
      <w:proofErr w:type="gramEnd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>извещателям</w:t>
      </w:r>
      <w:proofErr w:type="spellEnd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F6C4E" w:rsidRPr="009022E2">
        <w:rPr>
          <w:rFonts w:ascii="Times New Roman" w:hAnsi="Times New Roman" w:cs="Times New Roman"/>
          <w:sz w:val="28"/>
          <w:szCs w:val="28"/>
        </w:rPr>
        <w:t xml:space="preserve">произошла 21 положительные  </w:t>
      </w:r>
      <w:proofErr w:type="spellStart"/>
      <w:r w:rsidR="00EF6C4E" w:rsidRPr="009022E2">
        <w:rPr>
          <w:rFonts w:ascii="Times New Roman" w:hAnsi="Times New Roman" w:cs="Times New Roman"/>
          <w:sz w:val="28"/>
          <w:szCs w:val="28"/>
        </w:rPr>
        <w:t>сработки</w:t>
      </w:r>
      <w:proofErr w:type="spellEnd"/>
      <w:r w:rsidR="00EF6C4E" w:rsidRPr="009022E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F6C4E" w:rsidRPr="009022E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EF6C4E" w:rsidRPr="009022E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EF6C4E" w:rsidRPr="009022E2">
        <w:rPr>
          <w:rFonts w:ascii="Times New Roman" w:hAnsi="Times New Roman" w:cs="Times New Roman"/>
          <w:sz w:val="28"/>
          <w:szCs w:val="28"/>
        </w:rPr>
        <w:t xml:space="preserve"> спасены жизни 24 человек, из них 7 детей. </w:t>
      </w:r>
      <w:r w:rsidR="00515C5D">
        <w:rPr>
          <w:rFonts w:ascii="Times New Roman" w:hAnsi="Times New Roman" w:cs="Times New Roman"/>
          <w:sz w:val="28"/>
          <w:szCs w:val="28"/>
        </w:rPr>
        <w:t xml:space="preserve">Нужно отметить, что и на территории нашего района за неполных три месяца текущего года произошло 6 пожаров,  где в двух случаях положительные </w:t>
      </w:r>
      <w:proofErr w:type="spellStart"/>
      <w:r w:rsidR="00515C5D">
        <w:rPr>
          <w:rFonts w:ascii="Times New Roman" w:hAnsi="Times New Roman" w:cs="Times New Roman"/>
          <w:sz w:val="28"/>
          <w:szCs w:val="28"/>
        </w:rPr>
        <w:t>сработки</w:t>
      </w:r>
      <w:proofErr w:type="spellEnd"/>
      <w:r w:rsidR="00515C5D">
        <w:rPr>
          <w:rFonts w:ascii="Times New Roman" w:hAnsi="Times New Roman" w:cs="Times New Roman"/>
          <w:sz w:val="28"/>
          <w:szCs w:val="28"/>
        </w:rPr>
        <w:t xml:space="preserve"> установленного АПИ, смогли сохранить жизнь жителю д. </w:t>
      </w:r>
      <w:proofErr w:type="spellStart"/>
      <w:r w:rsidR="00515C5D">
        <w:rPr>
          <w:rFonts w:ascii="Times New Roman" w:hAnsi="Times New Roman" w:cs="Times New Roman"/>
          <w:sz w:val="28"/>
          <w:szCs w:val="28"/>
        </w:rPr>
        <w:t>Застодолье</w:t>
      </w:r>
      <w:proofErr w:type="spellEnd"/>
      <w:r w:rsidR="00515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C5D">
        <w:rPr>
          <w:rFonts w:ascii="Times New Roman" w:hAnsi="Times New Roman" w:cs="Times New Roman"/>
          <w:sz w:val="28"/>
          <w:szCs w:val="28"/>
        </w:rPr>
        <w:t>Циринского</w:t>
      </w:r>
      <w:proofErr w:type="spellEnd"/>
      <w:r w:rsidR="00515C5D">
        <w:rPr>
          <w:rFonts w:ascii="Times New Roman" w:hAnsi="Times New Roman" w:cs="Times New Roman"/>
          <w:sz w:val="28"/>
          <w:szCs w:val="28"/>
        </w:rPr>
        <w:t xml:space="preserve"> сельсовета и жительнице д</w:t>
      </w:r>
      <w:proofErr w:type="gramStart"/>
      <w:r w:rsidR="00515C5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15C5D">
        <w:rPr>
          <w:rFonts w:ascii="Times New Roman" w:hAnsi="Times New Roman" w:cs="Times New Roman"/>
          <w:sz w:val="28"/>
          <w:szCs w:val="28"/>
        </w:rPr>
        <w:t xml:space="preserve">аполье </w:t>
      </w:r>
      <w:proofErr w:type="spellStart"/>
      <w:r w:rsidR="00515C5D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515C5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022E2" w:rsidRPr="009022E2" w:rsidRDefault="00515C5D" w:rsidP="009022E2">
      <w:pPr>
        <w:pStyle w:val="a9"/>
        <w:jc w:val="both"/>
        <w:rPr>
          <w:rStyle w:val="a8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F6C4E" w:rsidRPr="00902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хотя у каждого спасенного своя история, их объединяет одно: людям, которые попали в беду, удалось сберечь самое дорогое — собственную жизнь и жизни своих домочадцев.</w:t>
      </w:r>
      <w:r w:rsidR="009022E2" w:rsidRPr="009022E2">
        <w:rPr>
          <w:rFonts w:ascii="Times New Roman" w:hAnsi="Times New Roman" w:cs="Times New Roman"/>
          <w:color w:val="0000CD"/>
          <w:sz w:val="28"/>
          <w:szCs w:val="28"/>
        </w:rPr>
        <w:t xml:space="preserve"> </w:t>
      </w:r>
      <w:r w:rsidR="009022E2" w:rsidRPr="009022E2">
        <w:rPr>
          <w:rFonts w:ascii="Times New Roman" w:hAnsi="Times New Roman" w:cs="Times New Roman"/>
          <w:sz w:val="28"/>
          <w:szCs w:val="28"/>
        </w:rPr>
        <w:t>Хотелось бы верить, что все граждане осознают необходимость данного устройства и найдут возможность, чтобы установить его в своем доме по одной простой причине: чрезвычайную ситуацию проще предупредить, чем ликвидировать. </w:t>
      </w:r>
      <w:r w:rsidR="009022E2" w:rsidRPr="009022E2">
        <w:rPr>
          <w:rStyle w:val="a8"/>
          <w:rFonts w:ascii="Times New Roman" w:hAnsi="Times New Roman" w:cs="Times New Roman"/>
          <w:b/>
          <w:bCs/>
          <w:sz w:val="28"/>
          <w:szCs w:val="28"/>
        </w:rPr>
        <w:t>Не экономьте на собственной безопасности! </w:t>
      </w:r>
    </w:p>
    <w:p w:rsidR="00EF6C4E" w:rsidRDefault="00EF6C4E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Default="00FC080D" w:rsidP="00EF6C4E">
      <w:pPr>
        <w:pStyle w:val="aa"/>
        <w:ind w:firstLine="708"/>
        <w:rPr>
          <w:sz w:val="28"/>
          <w:szCs w:val="28"/>
        </w:rPr>
      </w:pPr>
    </w:p>
    <w:p w:rsidR="00FC080D" w:rsidRPr="00EF6C4E" w:rsidRDefault="00FC080D" w:rsidP="00EF6C4E">
      <w:pPr>
        <w:pStyle w:val="aa"/>
        <w:ind w:firstLine="708"/>
        <w:rPr>
          <w:sz w:val="28"/>
          <w:szCs w:val="28"/>
        </w:rPr>
      </w:pPr>
    </w:p>
    <w:p w:rsidR="00EF6C4E" w:rsidRDefault="00EF6C4E" w:rsidP="00EF6C4E">
      <w:pPr>
        <w:pStyle w:val="a5"/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0741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lastRenderedPageBreak/>
        <w:t xml:space="preserve">ПАМЯТКА о порядке эксплуатации автономного пожарного </w:t>
      </w:r>
      <w:proofErr w:type="spellStart"/>
      <w:r w:rsidRPr="0030741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извещателя</w:t>
      </w:r>
      <w:proofErr w:type="spellEnd"/>
      <w:r w:rsidR="00FC080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</w:t>
      </w:r>
    </w:p>
    <w:p w:rsidR="00EF6C4E" w:rsidRPr="00EF6C4E" w:rsidRDefault="00EF6C4E" w:rsidP="00EF6C4E">
      <w:pPr>
        <w:pStyle w:val="a5"/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F6C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Автономный пожарный </w:t>
      </w:r>
      <w:proofErr w:type="spellStart"/>
      <w:r w:rsidRPr="00EF6C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извещатель</w:t>
      </w:r>
      <w:proofErr w:type="spellEnd"/>
      <w:r w:rsidRPr="00EF6C4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(далее – АПИ) предназначен для автоматического обнаружения пожара (задымления) и оповещения о нем.</w:t>
      </w:r>
    </w:p>
    <w:p w:rsidR="00EF6C4E" w:rsidRDefault="00EF6C4E" w:rsidP="00EF6C4E">
      <w:pPr>
        <w:pStyle w:val="a5"/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АПИ устанавливается в жилых помещениях на горизонтальной поверхности потолка на расстоянии не менее 1 м от осветительных приборов и 0,5 м от стены.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Мигающий сигнал светодиода красного цвета, расположенного на корпусе АПИ, свидетельствует о его исправности и нахождении в дежурном режиме работы.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пожаре (задымлении) АПИ подает прерывистый звуковой сигнал с постоянным свечением светодиода красного цвета.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задымлении помещения домовладельцу необходимо устранить его  источник. Для прекращения подачи звукового сигнала АПИ следует проветрить помещение.</w:t>
      </w:r>
    </w:p>
    <w:p w:rsidR="00EF6C4E" w:rsidRPr="0030741F" w:rsidRDefault="00EF6C4E" w:rsidP="00EF6C4E">
      <w:pPr>
        <w:pStyle w:val="a5"/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F6C4E" w:rsidRPr="0030741F" w:rsidRDefault="00EF6C4E" w:rsidP="009022E2">
      <w:pPr>
        <w:pStyle w:val="a5"/>
        <w:numPr>
          <w:ilvl w:val="0"/>
          <w:numId w:val="2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0741F">
        <w:rPr>
          <w:rFonts w:ascii="Arial" w:eastAsia="Times New Roman" w:hAnsi="Arial" w:cs="Arial"/>
          <w:b/>
          <w:bCs/>
          <w:i/>
          <w:iCs/>
          <w:color w:val="FF0000"/>
          <w:sz w:val="27"/>
          <w:lang w:eastAsia="ru-RU"/>
        </w:rPr>
        <w:t>В случае пожара:</w:t>
      </w:r>
    </w:p>
    <w:p w:rsidR="00EF6C4E" w:rsidRPr="0030741F" w:rsidRDefault="00EF6C4E" w:rsidP="009022E2">
      <w:pPr>
        <w:pStyle w:val="a5"/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немедленно сообщить о пожаре по телефону 101</w:t>
      </w:r>
      <w:r w:rsidR="009022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либо 112</w:t>
      </w: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(при этом необходимо назвать свою фамилию, адрес и место возникновения пожара, информацию о наличии в доме людей);</w:t>
      </w:r>
      <w:r w:rsidR="009022E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до прибытия </w:t>
      </w:r>
      <w:r w:rsidR="009022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спасателей </w:t>
      </w: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принять меры по эвакуации людей, материальных ценностей и тушению пожара.</w:t>
      </w:r>
    </w:p>
    <w:p w:rsidR="00EF6C4E" w:rsidRPr="0030741F" w:rsidRDefault="00EF6C4E" w:rsidP="009022E2">
      <w:pPr>
        <w:pStyle w:val="a5"/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Подача прерывистого короткого звукового сигнала (каждые 30 секунд) свидетельствует о необходимости замены элемента питания.</w:t>
      </w:r>
    </w:p>
    <w:p w:rsidR="00EF6C4E" w:rsidRPr="0030741F" w:rsidRDefault="00EF6C4E" w:rsidP="009022E2">
      <w:pPr>
        <w:pStyle w:val="a5"/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Обслуживание АПИ проводится в соответствии с технической документацией на </w:t>
      </w:r>
      <w:proofErr w:type="spellStart"/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извещатель</w:t>
      </w:r>
      <w:proofErr w:type="spellEnd"/>
      <w:r w:rsidRPr="0030741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Не реже одного раза в месяц АПИ необходимо очищать от пыли.</w:t>
      </w:r>
    </w:p>
    <w:p w:rsidR="00EF6C4E" w:rsidRDefault="00EF6C4E" w:rsidP="00EF6C4E">
      <w:pPr>
        <w:pStyle w:val="aa"/>
        <w:ind w:firstLine="708"/>
        <w:rPr>
          <w:sz w:val="28"/>
          <w:szCs w:val="28"/>
        </w:rPr>
      </w:pPr>
    </w:p>
    <w:p w:rsidR="0047581C" w:rsidRDefault="0047581C" w:rsidP="0047581C">
      <w:pPr>
        <w:pStyle w:val="aa"/>
        <w:ind w:firstLine="708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"/>
      </w:tblGrid>
      <w:tr w:rsidR="0030741F" w:rsidRPr="0030741F" w:rsidTr="0030741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41F" w:rsidRPr="0030741F" w:rsidRDefault="0030741F" w:rsidP="0030741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30741F" w:rsidRPr="0030741F" w:rsidTr="0030741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741F" w:rsidRPr="0030741F" w:rsidRDefault="0030741F" w:rsidP="0030741F">
            <w:pPr>
              <w:spacing w:before="150" w:after="18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852191" w:rsidRDefault="00852191" w:rsidP="00BF7960">
      <w:pPr>
        <w:pStyle w:val="a3"/>
        <w:shd w:val="clear" w:color="auto" w:fill="FFFFFF"/>
        <w:spacing w:before="150" w:beforeAutospacing="0" w:after="180" w:afterAutospacing="0"/>
        <w:rPr>
          <w:rStyle w:val="a8"/>
          <w:rFonts w:ascii="Arial" w:hAnsi="Arial" w:cs="Arial"/>
          <w:b/>
          <w:bCs/>
          <w:color w:val="0000CD"/>
        </w:rPr>
      </w:pPr>
    </w:p>
    <w:p w:rsidR="00852191" w:rsidRDefault="00852191" w:rsidP="00BF7960">
      <w:pPr>
        <w:pStyle w:val="a3"/>
        <w:shd w:val="clear" w:color="auto" w:fill="FFFFFF"/>
        <w:spacing w:before="150" w:beforeAutospacing="0" w:after="180" w:afterAutospacing="0"/>
        <w:rPr>
          <w:rStyle w:val="a8"/>
          <w:rFonts w:ascii="Arial" w:hAnsi="Arial" w:cs="Arial"/>
          <w:b/>
          <w:bCs/>
          <w:color w:val="0000CD"/>
        </w:rPr>
      </w:pPr>
    </w:p>
    <w:p w:rsidR="00852191" w:rsidRDefault="00852191" w:rsidP="00BF7960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:rsidR="00FC5674" w:rsidRDefault="00FC5674"/>
    <w:sectPr w:rsidR="00FC5674" w:rsidSect="00FC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0EA"/>
    <w:multiLevelType w:val="multilevel"/>
    <w:tmpl w:val="044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B448D"/>
    <w:multiLevelType w:val="multilevel"/>
    <w:tmpl w:val="C442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1F"/>
    <w:rsid w:val="00106693"/>
    <w:rsid w:val="0030741F"/>
    <w:rsid w:val="003D1BC5"/>
    <w:rsid w:val="003D4376"/>
    <w:rsid w:val="0047581C"/>
    <w:rsid w:val="004E6E45"/>
    <w:rsid w:val="00515C5D"/>
    <w:rsid w:val="00852191"/>
    <w:rsid w:val="009022E2"/>
    <w:rsid w:val="00BF7960"/>
    <w:rsid w:val="00EF6C4E"/>
    <w:rsid w:val="00F627CC"/>
    <w:rsid w:val="00FC080D"/>
    <w:rsid w:val="00FC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1F"/>
    <w:rPr>
      <w:b/>
      <w:bCs/>
    </w:rPr>
  </w:style>
  <w:style w:type="paragraph" w:styleId="a5">
    <w:name w:val="List Paragraph"/>
    <w:basedOn w:val="a"/>
    <w:uiPriority w:val="34"/>
    <w:qFormat/>
    <w:rsid w:val="003074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41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F7960"/>
    <w:rPr>
      <w:i/>
      <w:iCs/>
    </w:rPr>
  </w:style>
  <w:style w:type="paragraph" w:styleId="a9">
    <w:name w:val="No Spacing"/>
    <w:uiPriority w:val="1"/>
    <w:qFormat/>
    <w:rsid w:val="0047581C"/>
    <w:pPr>
      <w:spacing w:after="0" w:line="240" w:lineRule="auto"/>
    </w:pPr>
  </w:style>
  <w:style w:type="paragraph" w:styleId="aa">
    <w:name w:val="Body Text"/>
    <w:basedOn w:val="a"/>
    <w:link w:val="ab"/>
    <w:rsid w:val="0047581C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581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5</cp:revision>
  <dcterms:created xsi:type="dcterms:W3CDTF">2018-03-15T05:58:00Z</dcterms:created>
  <dcterms:modified xsi:type="dcterms:W3CDTF">2018-05-02T07:05:00Z</dcterms:modified>
</cp:coreProperties>
</file>