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75" w:rsidRPr="00815981" w:rsidRDefault="00432675" w:rsidP="00432675">
      <w:pPr>
        <w:ind w:right="-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5981">
        <w:rPr>
          <w:rFonts w:ascii="Times New Roman" w:hAnsi="Times New Roman" w:cs="Times New Roman"/>
          <w:b/>
          <w:color w:val="FF0000"/>
          <w:sz w:val="32"/>
          <w:szCs w:val="32"/>
        </w:rPr>
        <w:t>15 советов родителям по развитию речи ребенка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>♦ СОВЕТ 1 – Развитию речи способствует ранний отказ от пустышки.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>♦ СОВЕТ 2 – Развитие речи ускорит переход к твёрдой пище (для правильного формирования челюсти и уклада языка).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>♦ СОВЕТ 3 – Озвучивайте любую ситуацию.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>♦ СОВЕТ 4 – Уважайте попытки ребенка говорить. 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</w:t>
      </w:r>
    </w:p>
    <w:p w:rsidR="0043267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>♦ СОВЕТ 5 – Не говорите в пустоту, смотрите ребенку в глаза. Это особенно важно, если ваш кроха чрезмерно</w:t>
      </w:r>
      <w:r>
        <w:rPr>
          <w:rFonts w:ascii="Times New Roman" w:hAnsi="Times New Roman" w:cs="Times New Roman"/>
        </w:rPr>
        <w:t xml:space="preserve"> активный, постоянно двигается.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 xml:space="preserve">♦ СОВЕТ 6 – Не сюсюкайте!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 w:rsidRPr="009F3FD5">
        <w:rPr>
          <w:rFonts w:ascii="Times New Roman" w:hAnsi="Times New Roman" w:cs="Times New Roman"/>
        </w:rPr>
        <w:t>хоЛЁшенький</w:t>
      </w:r>
      <w:proofErr w:type="spellEnd"/>
      <w:r w:rsidRPr="009F3FD5">
        <w:rPr>
          <w:rFonts w:ascii="Times New Roman" w:hAnsi="Times New Roman" w:cs="Times New Roman"/>
        </w:rPr>
        <w:t>», то ребёнок так и будет говорить. Сюсюканье тормозит речевое и психическое развитие.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 xml:space="preserve">♦ СОВЕТ 7 – 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proofErr w:type="spellStart"/>
      <w:r w:rsidRPr="009F3FD5">
        <w:rPr>
          <w:rFonts w:ascii="Times New Roman" w:hAnsi="Times New Roman" w:cs="Times New Roman"/>
        </w:rPr>
        <w:t>невоспринимаемую</w:t>
      </w:r>
      <w:proofErr w:type="spellEnd"/>
      <w:r w:rsidRPr="009F3FD5">
        <w:rPr>
          <w:rFonts w:ascii="Times New Roman" w:hAnsi="Times New Roman" w:cs="Times New Roman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proofErr w:type="spellStart"/>
      <w:r w:rsidRPr="009F3FD5">
        <w:rPr>
          <w:rFonts w:ascii="Times New Roman" w:hAnsi="Times New Roman" w:cs="Times New Roman"/>
        </w:rPr>
        <w:t>смазанно</w:t>
      </w:r>
      <w:proofErr w:type="spellEnd"/>
      <w:r w:rsidRPr="009F3FD5">
        <w:rPr>
          <w:rFonts w:ascii="Times New Roman" w:hAnsi="Times New Roman" w:cs="Times New Roman"/>
        </w:rPr>
        <w:t>. Возможно появление заикания, так как ребёнок старается копировать ускоренный темп речи взрослых. Поэтому говорите размеренно, четко.</w:t>
      </w:r>
    </w:p>
    <w:p w:rsidR="0043267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>♦ СОВЕТ 8 – 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 xml:space="preserve">♦ СОВЕТ 9 – Способствует развитию речи и </w:t>
      </w:r>
      <w:proofErr w:type="gramStart"/>
      <w:r w:rsidRPr="009F3FD5">
        <w:rPr>
          <w:rFonts w:ascii="Times New Roman" w:hAnsi="Times New Roman" w:cs="Times New Roman"/>
        </w:rPr>
        <w:t>эмоциональное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9F3FD5">
        <w:rPr>
          <w:rFonts w:ascii="Times New Roman" w:hAnsi="Times New Roman" w:cs="Times New Roman"/>
        </w:rPr>
        <w:t>пересказывание</w:t>
      </w:r>
      <w:proofErr w:type="spellEnd"/>
      <w:r w:rsidRPr="009F3FD5">
        <w:rPr>
          <w:rFonts w:ascii="Times New Roman" w:hAnsi="Times New Roman" w:cs="Times New Roman"/>
        </w:rPr>
        <w:t xml:space="preserve"> сказок, обязательно сопровождающееся движением (как зайка прыгает, как лисичка крадётся, как ёжик пыхтит и т.п.).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 xml:space="preserve">♦ СОВЕТ 10 – Уделите внимание развитию общей и кистевой моторики (центры речи и движения руки расположены в коре мозга рядом, будет работать рука – раздражение в мозге затронет центр речи, </w:t>
      </w:r>
      <w:proofErr w:type="spellStart"/>
      <w:r w:rsidRPr="009F3FD5">
        <w:rPr>
          <w:rFonts w:ascii="Times New Roman" w:hAnsi="Times New Roman" w:cs="Times New Roman"/>
        </w:rPr>
        <w:t>простимулирует</w:t>
      </w:r>
      <w:proofErr w:type="spellEnd"/>
      <w:r w:rsidRPr="009F3FD5">
        <w:rPr>
          <w:rFonts w:ascii="Times New Roman" w:hAnsi="Times New Roman" w:cs="Times New Roman"/>
        </w:rPr>
        <w:t xml:space="preserve"> его работу); игры с мячом, чтобы работал весь плечевой пояс.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>♦ СОВЕТ 11 – Рисование 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 xml:space="preserve">♦ СОВЕТ 12 – Оберегайте физическое и психическое здоровье ребенка. Часто болеющие дети и дети с неустойчивой психикой больше подвержены речевым расстройствам. </w:t>
      </w:r>
      <w:proofErr w:type="gramStart"/>
      <w:r w:rsidRPr="009F3FD5">
        <w:rPr>
          <w:rFonts w:ascii="Times New Roman" w:hAnsi="Times New Roman" w:cs="Times New Roman"/>
        </w:rPr>
        <w:t>Важны</w:t>
      </w:r>
      <w:proofErr w:type="gramEnd"/>
      <w:r w:rsidRPr="009F3FD5">
        <w:rPr>
          <w:rFonts w:ascii="Times New Roman" w:hAnsi="Times New Roman" w:cs="Times New Roman"/>
        </w:rPr>
        <w:t xml:space="preserve">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lastRenderedPageBreak/>
        <w:t>♦ СОВЕТ 13 – Ведите дневник, в котором фиксируйте речевые достижения ребенка, записывайте, сколько слов он понимает, какие произносит.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>♦ СОВЕТ 14 – 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432675" w:rsidRPr="009F3FD5" w:rsidRDefault="00432675" w:rsidP="00432675">
      <w:pPr>
        <w:ind w:right="-284"/>
        <w:jc w:val="both"/>
        <w:rPr>
          <w:rFonts w:ascii="Times New Roman" w:hAnsi="Times New Roman" w:cs="Times New Roman"/>
        </w:rPr>
      </w:pPr>
      <w:r w:rsidRPr="009F3FD5">
        <w:rPr>
          <w:rFonts w:ascii="Times New Roman" w:hAnsi="Times New Roman" w:cs="Times New Roman"/>
        </w:rPr>
        <w:t>♦ СОВЕТ 15 – ТОЛЬКО ВЫ!</w:t>
      </w:r>
      <w:r>
        <w:rPr>
          <w:rFonts w:ascii="Times New Roman" w:hAnsi="Times New Roman" w:cs="Times New Roman"/>
        </w:rPr>
        <w:t xml:space="preserve"> </w:t>
      </w:r>
      <w:r w:rsidRPr="009F3FD5">
        <w:rPr>
          <w:rFonts w:ascii="Times New Roman" w:hAnsi="Times New Roman" w:cs="Times New Roman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432675" w:rsidRDefault="00432675" w:rsidP="00432675">
      <w:pPr>
        <w:ind w:left="-851" w:right="-284"/>
        <w:jc w:val="both"/>
        <w:rPr>
          <w:rFonts w:ascii="Times New Roman" w:hAnsi="Times New Roman" w:cs="Times New Roman"/>
          <w:b/>
        </w:rPr>
      </w:pPr>
    </w:p>
    <w:p w:rsidR="00402FDE" w:rsidRDefault="00402FDE" w:rsidP="00432675">
      <w:pPr>
        <w:ind w:right="-284"/>
      </w:pPr>
    </w:p>
    <w:sectPr w:rsidR="00402FDE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2675"/>
    <w:rsid w:val="00402FDE"/>
    <w:rsid w:val="00432675"/>
    <w:rsid w:val="00AC27DB"/>
    <w:rsid w:val="00AD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>home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2014-10-21T13:23:00Z</dcterms:created>
  <dcterms:modified xsi:type="dcterms:W3CDTF">2014-10-21T13:24:00Z</dcterms:modified>
</cp:coreProperties>
</file>