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17" w:rsidRDefault="00312317" w:rsidP="008477EE">
      <w:pPr>
        <w:pStyle w:val="a3"/>
        <w:jc w:val="center"/>
        <w:rPr>
          <w:sz w:val="20"/>
          <w:szCs w:val="20"/>
        </w:rPr>
      </w:pPr>
    </w:p>
    <w:p w:rsidR="00312317" w:rsidRDefault="00312317" w:rsidP="008477EE">
      <w:pPr>
        <w:pStyle w:val="a3"/>
        <w:jc w:val="center"/>
        <w:rPr>
          <w:sz w:val="20"/>
          <w:szCs w:val="20"/>
        </w:rPr>
      </w:pPr>
    </w:p>
    <w:p w:rsidR="008477EE" w:rsidRDefault="008477EE" w:rsidP="008477EE">
      <w:pPr>
        <w:pStyle w:val="a3"/>
        <w:jc w:val="center"/>
        <w:rPr>
          <w:sz w:val="20"/>
          <w:szCs w:val="20"/>
        </w:rPr>
      </w:pPr>
      <w:r>
        <w:rPr>
          <w:rFonts w:ascii="Monotype Corsiva" w:hAnsi="Monotype Corsiv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5008245</wp:posOffset>
            </wp:positionH>
            <wp:positionV relativeFrom="margin">
              <wp:posOffset>300355</wp:posOffset>
            </wp:positionV>
            <wp:extent cx="1501775" cy="991870"/>
            <wp:effectExtent l="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Государственное учреждение образования </w:t>
      </w:r>
    </w:p>
    <w:p w:rsidR="00023393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«Гомельский районный центр коррекционно-развивающего обучения</w:t>
      </w:r>
    </w:p>
    <w:p w:rsidR="008477EE" w:rsidRDefault="008477EE" w:rsidP="008477EE">
      <w:pPr>
        <w:pStyle w:val="a3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реабилитации»</w:t>
      </w:r>
    </w:p>
    <w:p w:rsidR="00846D64" w:rsidRPr="008B421B" w:rsidRDefault="00A923CF" w:rsidP="008B421B">
      <w:pPr>
        <w:keepNext/>
        <w:widowControl/>
        <w:autoSpaceDE/>
        <w:autoSpaceDN/>
        <w:adjustRightInd/>
        <w:jc w:val="center"/>
        <w:outlineLvl w:val="4"/>
        <w:rPr>
          <w:rFonts w:ascii="Britannic Bold" w:hAnsi="Britannic Bold" w:cs="Times New Roman"/>
          <w:b/>
          <w:i/>
          <w:sz w:val="48"/>
          <w:szCs w:val="48"/>
          <w:u w:val="single"/>
        </w:rPr>
        <w:sectPr w:rsidR="00846D64" w:rsidRPr="008B421B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8B421B">
        <w:rPr>
          <w:rFonts w:ascii="Britannic Bold" w:hAnsi="Britannic Bold" w:cs="Times New Roman"/>
          <w:b/>
          <w:i/>
          <w:sz w:val="48"/>
          <w:szCs w:val="48"/>
        </w:rPr>
        <w:t>«</w:t>
      </w:r>
      <w:bookmarkStart w:id="0" w:name="_GoBack"/>
      <w:r w:rsidR="008B421B" w:rsidRPr="008B421B">
        <w:rPr>
          <w:b/>
          <w:i/>
          <w:sz w:val="48"/>
          <w:szCs w:val="48"/>
        </w:rPr>
        <w:t>Ребёнку</w:t>
      </w:r>
      <w:r w:rsidR="008B421B" w:rsidRPr="008B421B">
        <w:rPr>
          <w:rFonts w:ascii="Britannic Bold" w:hAnsi="Britannic Bold" w:cs="Times New Roman"/>
          <w:b/>
          <w:i/>
          <w:sz w:val="48"/>
          <w:szCs w:val="48"/>
        </w:rPr>
        <w:t xml:space="preserve"> </w:t>
      </w:r>
      <w:r w:rsidR="008B421B" w:rsidRPr="008B421B">
        <w:rPr>
          <w:b/>
          <w:i/>
          <w:sz w:val="48"/>
          <w:szCs w:val="48"/>
        </w:rPr>
        <w:t>надо</w:t>
      </w:r>
      <w:r w:rsidR="008B421B" w:rsidRPr="008B421B">
        <w:rPr>
          <w:rFonts w:ascii="Britannic Bold" w:hAnsi="Britannic Bold" w:cs="Times New Roman"/>
          <w:b/>
          <w:i/>
          <w:sz w:val="48"/>
          <w:szCs w:val="48"/>
        </w:rPr>
        <w:t xml:space="preserve"> </w:t>
      </w:r>
      <w:r w:rsidR="008B421B" w:rsidRPr="008B421B">
        <w:rPr>
          <w:b/>
          <w:i/>
          <w:sz w:val="48"/>
          <w:szCs w:val="48"/>
        </w:rPr>
        <w:t>знать</w:t>
      </w:r>
      <w:bookmarkEnd w:id="0"/>
      <w:r w:rsidR="008B421B" w:rsidRPr="008B421B">
        <w:rPr>
          <w:rFonts w:ascii="Britannic Bold" w:hAnsi="Britannic Bold" w:cs="Times New Roman"/>
          <w:b/>
          <w:i/>
          <w:sz w:val="48"/>
          <w:szCs w:val="48"/>
        </w:rPr>
        <w:t>»</w:t>
      </w:r>
    </w:p>
    <w:p w:rsidR="008B421B" w:rsidRPr="008B421B" w:rsidRDefault="008B421B" w:rsidP="008B421B">
      <w:pPr>
        <w:pStyle w:val="aa"/>
        <w:spacing w:line="280" w:lineRule="exact"/>
        <w:jc w:val="center"/>
        <w:rPr>
          <w:rFonts w:ascii="Britannic Bold" w:hAnsi="Britannic Bold" w:cs="Times New Roman"/>
          <w:b/>
          <w:i/>
          <w:sz w:val="28"/>
          <w:szCs w:val="28"/>
        </w:rPr>
      </w:pPr>
      <w:r w:rsidRPr="008B421B">
        <w:rPr>
          <w:rFonts w:ascii="Britannic Bold" w:hAnsi="Britannic Bold" w:cs="Times New Roman"/>
          <w:b/>
          <w:i/>
          <w:sz w:val="28"/>
          <w:szCs w:val="28"/>
        </w:rPr>
        <w:lastRenderedPageBreak/>
        <w:t>(</w:t>
      </w:r>
      <w:r w:rsidRPr="008B421B">
        <w:rPr>
          <w:b/>
          <w:i/>
          <w:sz w:val="28"/>
          <w:szCs w:val="28"/>
        </w:rPr>
        <w:t>для</w:t>
      </w:r>
      <w:r w:rsidRPr="008B421B">
        <w:rPr>
          <w:rFonts w:ascii="Britannic Bold" w:hAnsi="Britannic Bold" w:cs="Times New Roman"/>
          <w:b/>
          <w:i/>
          <w:sz w:val="28"/>
          <w:szCs w:val="28"/>
        </w:rPr>
        <w:t xml:space="preserve"> </w:t>
      </w:r>
      <w:r w:rsidRPr="008B421B">
        <w:rPr>
          <w:b/>
          <w:i/>
          <w:sz w:val="28"/>
          <w:szCs w:val="28"/>
        </w:rPr>
        <w:t>дошкольника</w:t>
      </w:r>
      <w:r w:rsidRPr="008B421B">
        <w:rPr>
          <w:rFonts w:ascii="Britannic Bold" w:hAnsi="Britannic Bold" w:cs="Times New Roman"/>
          <w:b/>
          <w:i/>
          <w:sz w:val="28"/>
          <w:szCs w:val="28"/>
        </w:rPr>
        <w:t>)</w:t>
      </w:r>
    </w:p>
    <w:p w:rsidR="008B421B" w:rsidRPr="008B421B" w:rsidRDefault="008B421B" w:rsidP="008B421B">
      <w:pPr>
        <w:pStyle w:val="aa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  <w:sectPr w:rsidR="008B421B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lastRenderedPageBreak/>
        <w:t>Формы</w:t>
      </w:r>
      <w:r w:rsidRPr="008B421B">
        <w:rPr>
          <w:sz w:val="28"/>
          <w:szCs w:val="28"/>
        </w:rPr>
        <w:t xml:space="preserve"> (круг, квадрат, треугольник, прямоугольник, ромб, овал).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Цвет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основные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промежуточные</w:t>
      </w:r>
      <w:r w:rsidRPr="008B421B">
        <w:rPr>
          <w:rFonts w:ascii="Aparajita" w:hAnsi="Aparajita" w:cs="Aparajita"/>
          <w:sz w:val="28"/>
          <w:szCs w:val="28"/>
        </w:rPr>
        <w:t>).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Соотносить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по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величине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большой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маленький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узкий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широкий</w:t>
      </w:r>
      <w:r w:rsidR="00880A30">
        <w:rPr>
          <w:rFonts w:asciiTheme="minorHAnsi" w:hAnsiTheme="minorHAnsi" w:cs="Aparajita"/>
          <w:sz w:val="28"/>
          <w:szCs w:val="28"/>
        </w:rPr>
        <w:t>).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Временные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понятия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дни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недели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части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суток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поры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года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месяцы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года</w:t>
      </w:r>
      <w:r w:rsidR="00880A30">
        <w:rPr>
          <w:rFonts w:asciiTheme="minorHAnsi" w:hAnsiTheme="minorHAnsi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Пространственные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представления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ориентироваться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пространстве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на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листе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бумаги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понимание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значения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простых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предлогов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в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на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над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из</w:t>
      </w:r>
      <w:r w:rsidRPr="008B421B">
        <w:rPr>
          <w:rFonts w:ascii="Aparajita" w:hAnsi="Aparajita" w:cs="Aparajita"/>
          <w:sz w:val="28"/>
          <w:szCs w:val="28"/>
        </w:rPr>
        <w:t xml:space="preserve">) 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Владеть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обобщающими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понятиями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обувь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одежда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фрукты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овощи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посуда</w:t>
      </w:r>
      <w:proofErr w:type="gramStart"/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транспорт</w:t>
      </w:r>
      <w:proofErr w:type="gramEnd"/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по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видам</w:t>
      </w:r>
      <w:r w:rsidRPr="008B421B">
        <w:rPr>
          <w:rFonts w:ascii="Aparajita" w:hAnsi="Aparajita" w:cs="Aparajita"/>
          <w:sz w:val="28"/>
          <w:szCs w:val="28"/>
        </w:rPr>
        <w:t xml:space="preserve">), </w:t>
      </w:r>
      <w:r w:rsidRPr="008B421B">
        <w:rPr>
          <w:sz w:val="28"/>
          <w:szCs w:val="28"/>
        </w:rPr>
        <w:t>домашние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дикие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животные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птицы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грибы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мебель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цветы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деревья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ягоды</w:t>
      </w:r>
      <w:r w:rsidR="00880A30">
        <w:rPr>
          <w:rFonts w:ascii="Aparajita" w:hAnsi="Aparajita" w:cs="Aparajita"/>
          <w:sz w:val="28"/>
          <w:szCs w:val="28"/>
        </w:rPr>
        <w:t>.</w:t>
      </w:r>
      <w:r w:rsidR="00880A30">
        <w:rPr>
          <w:rFonts w:asciiTheme="minorHAnsi" w:hAnsiTheme="minorHAnsi" w:cs="Aparajita"/>
          <w:sz w:val="28"/>
          <w:szCs w:val="28"/>
        </w:rPr>
        <w:t xml:space="preserve"> И т.д.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Выделять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4-</w:t>
      </w:r>
      <w:r w:rsidRPr="008B421B">
        <w:rPr>
          <w:b/>
          <w:sz w:val="28"/>
          <w:szCs w:val="28"/>
          <w:u w:val="single"/>
        </w:rPr>
        <w:t>й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лишний</w:t>
      </w:r>
      <w:r w:rsidRPr="008B421B">
        <w:rPr>
          <w:rFonts w:ascii="Aparajita" w:hAnsi="Aparajita" w:cs="Aparajita"/>
          <w:sz w:val="28"/>
          <w:szCs w:val="28"/>
        </w:rPr>
        <w:t xml:space="preserve">:  </w:t>
      </w:r>
      <w:r w:rsidRPr="008B421B">
        <w:rPr>
          <w:sz w:val="28"/>
          <w:szCs w:val="28"/>
        </w:rPr>
        <w:t>Н</w:t>
      </w:r>
      <w:r w:rsidRPr="008B421B">
        <w:rPr>
          <w:rFonts w:ascii="Aparajita" w:hAnsi="Aparajita" w:cs="Aparajita"/>
          <w:sz w:val="28"/>
          <w:szCs w:val="28"/>
        </w:rPr>
        <w:t>-</w:t>
      </w:r>
      <w:r w:rsidRPr="008B421B">
        <w:rPr>
          <w:sz w:val="28"/>
          <w:szCs w:val="28"/>
        </w:rPr>
        <w:t>р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василек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ромашка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берёза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колокольчик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пояснять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выбор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лишнего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предмета</w:t>
      </w:r>
      <w:r w:rsidRPr="008B421B">
        <w:rPr>
          <w:rFonts w:ascii="Aparajita" w:hAnsi="Aparajita" w:cs="Aparajita"/>
          <w:sz w:val="28"/>
          <w:szCs w:val="28"/>
        </w:rPr>
        <w:t>).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B421B">
        <w:rPr>
          <w:b/>
          <w:sz w:val="28"/>
          <w:szCs w:val="28"/>
          <w:u w:val="single"/>
        </w:rPr>
        <w:t>Сравнивать</w:t>
      </w:r>
      <w:r w:rsidRPr="008B421B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B421B">
        <w:rPr>
          <w:b/>
          <w:sz w:val="28"/>
          <w:szCs w:val="28"/>
          <w:u w:val="single"/>
        </w:rPr>
        <w:t>понятия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Найди</w:t>
      </w:r>
      <w:r>
        <w:rPr>
          <w:sz w:val="28"/>
          <w:szCs w:val="28"/>
        </w:rPr>
        <w:t>,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что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общего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чем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отличаются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поезд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самолет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общее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это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транспорт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разное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воздушный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наземный</w:t>
      </w:r>
      <w:r w:rsidRPr="008B421B">
        <w:rPr>
          <w:rFonts w:ascii="Aparajita" w:hAnsi="Aparajita" w:cs="Aparajita"/>
          <w:sz w:val="28"/>
          <w:szCs w:val="28"/>
        </w:rPr>
        <w:t xml:space="preserve">). </w:t>
      </w:r>
      <w:r w:rsidRPr="008B421B">
        <w:rPr>
          <w:sz w:val="28"/>
          <w:szCs w:val="28"/>
        </w:rPr>
        <w:t>Важно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определение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существенного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признака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а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внешнего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незначительного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</w:p>
    <w:p w:rsidR="008B421B" w:rsidRPr="00880A30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b/>
          <w:sz w:val="28"/>
          <w:szCs w:val="28"/>
          <w:u w:val="single"/>
        </w:rPr>
      </w:pPr>
      <w:r w:rsidRPr="00880A30">
        <w:rPr>
          <w:b/>
          <w:sz w:val="28"/>
          <w:szCs w:val="28"/>
          <w:u w:val="single"/>
        </w:rPr>
        <w:t>Ответ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должен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быть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полным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Знать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свойства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признаки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предметов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Н</w:t>
      </w:r>
      <w:r w:rsidRPr="008B421B">
        <w:rPr>
          <w:rFonts w:ascii="Aparajita" w:hAnsi="Aparajita" w:cs="Aparajita"/>
          <w:sz w:val="28"/>
          <w:szCs w:val="28"/>
        </w:rPr>
        <w:t>-</w:t>
      </w:r>
      <w:r w:rsidRPr="008B421B">
        <w:rPr>
          <w:sz w:val="28"/>
          <w:szCs w:val="28"/>
        </w:rPr>
        <w:t>р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Что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бывает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круглым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прямоугольным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твердым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гладким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шершавым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proofErr w:type="gramStart"/>
      <w:r w:rsidRPr="008B421B">
        <w:rPr>
          <w:sz w:val="28"/>
          <w:szCs w:val="28"/>
        </w:rPr>
        <w:t>колючим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="00880A30">
        <w:rPr>
          <w:rFonts w:asciiTheme="minorHAnsi" w:hAnsiTheme="minorHAnsi" w:cs="Aparajita"/>
          <w:sz w:val="28"/>
          <w:szCs w:val="28"/>
        </w:rPr>
        <w:t xml:space="preserve"> и</w:t>
      </w:r>
      <w:proofErr w:type="gramEnd"/>
      <w:r w:rsidR="00880A30">
        <w:rPr>
          <w:rFonts w:asciiTheme="minorHAnsi" w:hAnsiTheme="minorHAnsi" w:cs="Aparajita"/>
          <w:sz w:val="28"/>
          <w:szCs w:val="28"/>
        </w:rPr>
        <w:t xml:space="preserve"> т.д.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Знать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назначение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предметов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зачем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нужен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холодильник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пылесос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молоток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зубная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щётка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</w:t>
      </w:r>
      <w:r w:rsidRPr="008B421B">
        <w:rPr>
          <w:rFonts w:ascii="Aparajita" w:hAnsi="Aparajita" w:cs="Aparajita"/>
          <w:sz w:val="28"/>
          <w:szCs w:val="28"/>
        </w:rPr>
        <w:t>.</w:t>
      </w:r>
      <w:r w:rsidRPr="008B421B">
        <w:rPr>
          <w:sz w:val="28"/>
          <w:szCs w:val="28"/>
        </w:rPr>
        <w:t>д</w:t>
      </w:r>
      <w:r w:rsidRPr="008B421B">
        <w:rPr>
          <w:rFonts w:ascii="Aparajita" w:hAnsi="Aparajita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Запоминать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воспроизводить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на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слух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зрительно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до</w:t>
      </w:r>
      <w:r w:rsidRPr="008B421B">
        <w:rPr>
          <w:rFonts w:ascii="Aparajita" w:hAnsi="Aparajita" w:cs="Aparajita"/>
          <w:sz w:val="28"/>
          <w:szCs w:val="28"/>
        </w:rPr>
        <w:t xml:space="preserve"> 10 </w:t>
      </w:r>
      <w:r w:rsidRPr="008B421B">
        <w:rPr>
          <w:sz w:val="28"/>
          <w:szCs w:val="28"/>
        </w:rPr>
        <w:t>слов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связанных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между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собой</w:t>
      </w:r>
      <w:r w:rsidRPr="008B421B">
        <w:rPr>
          <w:rFonts w:ascii="Aparajita" w:hAnsi="Aparajita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Понимать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скрытый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смысл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простых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пословиц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без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труда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не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вытащишь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рыбку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из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пруда</w:t>
      </w:r>
      <w:r w:rsidRPr="008B421B">
        <w:rPr>
          <w:rFonts w:ascii="Aparajita" w:hAnsi="Aparajita" w:cs="Aparajita"/>
          <w:sz w:val="28"/>
          <w:szCs w:val="28"/>
        </w:rPr>
        <w:t xml:space="preserve">); </w:t>
      </w:r>
      <w:r w:rsidRPr="008B421B">
        <w:rPr>
          <w:sz w:val="28"/>
          <w:szCs w:val="28"/>
        </w:rPr>
        <w:t>метафор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золотые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руки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каменное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сердце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</w:t>
      </w:r>
      <w:r w:rsidRPr="008B421B">
        <w:rPr>
          <w:rFonts w:ascii="Aparajita" w:hAnsi="Aparajita" w:cs="Aparajita"/>
          <w:sz w:val="28"/>
          <w:szCs w:val="28"/>
        </w:rPr>
        <w:t>.</w:t>
      </w:r>
      <w:r w:rsidRPr="008B421B">
        <w:rPr>
          <w:sz w:val="28"/>
          <w:szCs w:val="28"/>
        </w:rPr>
        <w:t>д</w:t>
      </w:r>
      <w:r w:rsidRPr="008B421B">
        <w:rPr>
          <w:rFonts w:ascii="Aparajita" w:hAnsi="Aparajita" w:cs="Aparajita"/>
          <w:sz w:val="28"/>
          <w:szCs w:val="28"/>
        </w:rPr>
        <w:t xml:space="preserve">.); </w:t>
      </w:r>
      <w:r w:rsidRPr="00880A30">
        <w:rPr>
          <w:b/>
          <w:sz w:val="28"/>
          <w:szCs w:val="28"/>
          <w:u w:val="single"/>
        </w:rPr>
        <w:t>отгадывать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загадки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.</w:t>
      </w:r>
    </w:p>
    <w:p w:rsidR="008B421B" w:rsidRPr="00880A30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b/>
          <w:sz w:val="28"/>
          <w:szCs w:val="28"/>
          <w:u w:val="single"/>
        </w:rPr>
      </w:pPr>
      <w:r w:rsidRPr="00880A30">
        <w:rPr>
          <w:b/>
          <w:sz w:val="28"/>
          <w:szCs w:val="28"/>
          <w:u w:val="single"/>
        </w:rPr>
        <w:t>По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возможности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, </w:t>
      </w:r>
      <w:r w:rsidRPr="00880A30">
        <w:rPr>
          <w:b/>
          <w:sz w:val="28"/>
          <w:szCs w:val="28"/>
          <w:u w:val="single"/>
        </w:rPr>
        <w:t>владеть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алфавитом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Прямой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обратный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счёт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в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пределах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10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Соотносить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количество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предметов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цифрой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Знать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основные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математические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знаки</w:t>
      </w:r>
      <w:r w:rsidRPr="008B421B">
        <w:rPr>
          <w:rFonts w:ascii="Aparajita" w:hAnsi="Aparajita" w:cs="Aparajita"/>
          <w:sz w:val="28"/>
          <w:szCs w:val="28"/>
        </w:rPr>
        <w:t xml:space="preserve"> +; -; =; </w:t>
      </w:r>
      <w:r w:rsidRPr="008B421B">
        <w:rPr>
          <w:sz w:val="28"/>
          <w:szCs w:val="28"/>
        </w:rPr>
        <w:t>больше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меньше</w:t>
      </w:r>
      <w:r w:rsidRPr="008B421B">
        <w:rPr>
          <w:rFonts w:ascii="Aparajita" w:hAnsi="Aparajita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Достаточный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словарный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запас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.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нарушено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звукопроизношение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Определять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первый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последний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звук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слове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Подбирать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противоположные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смыслу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слова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антонимы</w:t>
      </w:r>
      <w:r w:rsidRPr="008B421B">
        <w:rPr>
          <w:rFonts w:ascii="Aparajita" w:hAnsi="Aparajita" w:cs="Aparajita"/>
          <w:sz w:val="28"/>
          <w:szCs w:val="28"/>
        </w:rPr>
        <w:t xml:space="preserve">): </w:t>
      </w:r>
      <w:r w:rsidRPr="008B421B">
        <w:rPr>
          <w:sz w:val="28"/>
          <w:szCs w:val="28"/>
        </w:rPr>
        <w:t>сухой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мокрый</w:t>
      </w:r>
      <w:r w:rsidR="00880A30">
        <w:rPr>
          <w:rFonts w:asciiTheme="minorHAnsi" w:hAnsiTheme="minorHAnsi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Развиты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функции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словообразования</w:t>
      </w:r>
      <w:r w:rsidRPr="008B421B">
        <w:rPr>
          <w:rFonts w:ascii="Aparajita" w:hAnsi="Aparajita" w:cs="Aparajita"/>
          <w:sz w:val="28"/>
          <w:szCs w:val="28"/>
        </w:rPr>
        <w:t xml:space="preserve"> 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словоизменения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у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лисы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лисёнок</w:t>
      </w:r>
      <w:r w:rsidR="00880A30">
        <w:rPr>
          <w:rFonts w:asciiTheme="minorHAnsi" w:hAnsiTheme="minorHAnsi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Представление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о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себе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семье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своё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членов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семьи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Ф</w:t>
      </w:r>
      <w:r w:rsidRPr="008B421B">
        <w:rPr>
          <w:rFonts w:ascii="Aparajita" w:hAnsi="Aparajita" w:cs="Aparajita"/>
          <w:sz w:val="28"/>
          <w:szCs w:val="28"/>
        </w:rPr>
        <w:t>.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>.</w:t>
      </w:r>
      <w:r w:rsidRPr="008B421B">
        <w:rPr>
          <w:sz w:val="28"/>
          <w:szCs w:val="28"/>
        </w:rPr>
        <w:t>О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дату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своего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рождения</w:t>
      </w:r>
      <w:r w:rsidRPr="008B421B">
        <w:rPr>
          <w:rFonts w:ascii="Aparajita" w:hAnsi="Aparajita" w:cs="Aparajita"/>
          <w:sz w:val="28"/>
          <w:szCs w:val="28"/>
        </w:rPr>
        <w:t xml:space="preserve"> (</w:t>
      </w:r>
      <w:r w:rsidRPr="008B421B">
        <w:rPr>
          <w:sz w:val="28"/>
          <w:szCs w:val="28"/>
        </w:rPr>
        <w:t>сколько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лет</w:t>
      </w:r>
      <w:r w:rsidRPr="008B421B">
        <w:rPr>
          <w:rFonts w:ascii="Aparajita" w:hAnsi="Aparajita" w:cs="Aparajita"/>
          <w:sz w:val="28"/>
          <w:szCs w:val="28"/>
        </w:rPr>
        <w:t xml:space="preserve">); </w:t>
      </w:r>
      <w:r w:rsidRPr="008B421B">
        <w:rPr>
          <w:sz w:val="28"/>
          <w:szCs w:val="28"/>
        </w:rPr>
        <w:t>домашний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адрес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телефон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страна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которой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живет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место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работы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родителей</w:t>
      </w:r>
      <w:r w:rsidR="00880A30">
        <w:rPr>
          <w:rFonts w:asciiTheme="minorHAnsi" w:hAnsiTheme="minorHAnsi" w:cs="Aparajita"/>
          <w:sz w:val="28"/>
          <w:szCs w:val="28"/>
        </w:rPr>
        <w:t xml:space="preserve"> и т.д.</w:t>
      </w:r>
    </w:p>
    <w:p w:rsidR="008B421B" w:rsidRPr="00880A30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b/>
          <w:sz w:val="28"/>
          <w:szCs w:val="28"/>
          <w:u w:val="single"/>
        </w:rPr>
      </w:pPr>
      <w:r w:rsidRPr="00880A30">
        <w:rPr>
          <w:b/>
          <w:sz w:val="28"/>
          <w:szCs w:val="28"/>
          <w:u w:val="single"/>
        </w:rPr>
        <w:t>Представление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об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окружающем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мире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Владеть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применять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вежливые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слова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: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спасибо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здравствуйте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простите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пожалуйста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</w:t>
      </w:r>
      <w:r w:rsidRPr="008B421B">
        <w:rPr>
          <w:rFonts w:ascii="Aparajita" w:hAnsi="Aparajita" w:cs="Aparajita"/>
          <w:sz w:val="28"/>
          <w:szCs w:val="28"/>
        </w:rPr>
        <w:t>.</w:t>
      </w:r>
      <w:r w:rsidRPr="008B421B">
        <w:rPr>
          <w:sz w:val="28"/>
          <w:szCs w:val="28"/>
        </w:rPr>
        <w:t>д</w:t>
      </w:r>
      <w:r w:rsidRPr="008B421B">
        <w:rPr>
          <w:rFonts w:ascii="Aparajita" w:hAnsi="Aparajita" w:cs="Aparajita"/>
          <w:sz w:val="28"/>
          <w:szCs w:val="28"/>
        </w:rPr>
        <w:t>.</w:t>
      </w:r>
    </w:p>
    <w:p w:rsidR="008B421B" w:rsidRP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rPr>
          <w:rFonts w:ascii="Aparajita" w:hAnsi="Aparajita" w:cs="Aparajita"/>
          <w:sz w:val="28"/>
          <w:szCs w:val="28"/>
        </w:rPr>
      </w:pPr>
      <w:r w:rsidRPr="00880A30">
        <w:rPr>
          <w:b/>
          <w:sz w:val="28"/>
          <w:szCs w:val="28"/>
          <w:u w:val="single"/>
        </w:rPr>
        <w:t>Придерживаться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самостоятельно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режима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дня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, </w:t>
      </w:r>
      <w:r w:rsidRPr="00880A30">
        <w:rPr>
          <w:b/>
          <w:sz w:val="28"/>
          <w:szCs w:val="28"/>
          <w:u w:val="single"/>
        </w:rPr>
        <w:t>понимать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принимать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запрет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, </w:t>
      </w:r>
      <w:r w:rsidRPr="00880A30">
        <w:rPr>
          <w:b/>
          <w:sz w:val="28"/>
          <w:szCs w:val="28"/>
          <w:u w:val="single"/>
        </w:rPr>
        <w:t>поощрение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и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порицание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(</w:t>
      </w:r>
      <w:r w:rsidRPr="00880A30">
        <w:rPr>
          <w:b/>
          <w:sz w:val="28"/>
          <w:szCs w:val="28"/>
          <w:u w:val="single"/>
        </w:rPr>
        <w:t>адекватно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>)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Свободно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общаться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детьми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взрослыми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педагогами</w:t>
      </w:r>
      <w:r w:rsidRPr="008B421B">
        <w:rPr>
          <w:rFonts w:ascii="Aparajita" w:hAnsi="Aparajita" w:cs="Aparajita"/>
          <w:sz w:val="28"/>
          <w:szCs w:val="28"/>
        </w:rPr>
        <w:t xml:space="preserve">. </w:t>
      </w:r>
      <w:r w:rsidRPr="008B421B">
        <w:rPr>
          <w:sz w:val="28"/>
          <w:szCs w:val="28"/>
        </w:rPr>
        <w:t>Уметь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подчиняться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общепринятым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правилам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поведения</w:t>
      </w:r>
      <w:r w:rsidRPr="008B421B">
        <w:rPr>
          <w:rFonts w:ascii="Aparajita" w:hAnsi="Aparajita" w:cs="Aparajita"/>
          <w:sz w:val="28"/>
          <w:szCs w:val="28"/>
        </w:rPr>
        <w:t>.</w:t>
      </w:r>
    </w:p>
    <w:p w:rsidR="008B421B" w:rsidRDefault="008B421B" w:rsidP="008B421B">
      <w:pPr>
        <w:pStyle w:val="aa"/>
        <w:numPr>
          <w:ilvl w:val="0"/>
          <w:numId w:val="32"/>
        </w:numPr>
        <w:spacing w:line="280" w:lineRule="exact"/>
        <w:jc w:val="both"/>
        <w:sectPr w:rsidR="008B421B" w:rsidSect="008B421B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880A30">
        <w:rPr>
          <w:b/>
          <w:sz w:val="28"/>
          <w:szCs w:val="28"/>
          <w:u w:val="single"/>
        </w:rPr>
        <w:t>Самостоятельно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себя</w:t>
      </w:r>
      <w:r w:rsidRPr="00880A30">
        <w:rPr>
          <w:rFonts w:ascii="Aparajita" w:hAnsi="Aparajita" w:cs="Aparajita"/>
          <w:b/>
          <w:sz w:val="28"/>
          <w:szCs w:val="28"/>
          <w:u w:val="single"/>
        </w:rPr>
        <w:t xml:space="preserve"> </w:t>
      </w:r>
      <w:r w:rsidRPr="00880A30">
        <w:rPr>
          <w:b/>
          <w:sz w:val="28"/>
          <w:szCs w:val="28"/>
          <w:u w:val="single"/>
        </w:rPr>
        <w:t>обслуживать</w:t>
      </w:r>
      <w:r w:rsidRPr="008B421B">
        <w:rPr>
          <w:rFonts w:ascii="Aparajita" w:hAnsi="Aparajita" w:cs="Aparajita"/>
          <w:sz w:val="28"/>
          <w:szCs w:val="28"/>
        </w:rPr>
        <w:t xml:space="preserve">: </w:t>
      </w:r>
      <w:r w:rsidRPr="008B421B">
        <w:rPr>
          <w:sz w:val="28"/>
          <w:szCs w:val="28"/>
        </w:rPr>
        <w:t>одеваться</w:t>
      </w:r>
      <w:r w:rsidRPr="008B421B">
        <w:rPr>
          <w:rFonts w:ascii="Aparajita" w:hAnsi="Aparajita" w:cs="Aparajita"/>
          <w:sz w:val="28"/>
          <w:szCs w:val="28"/>
        </w:rPr>
        <w:t xml:space="preserve"> – </w:t>
      </w:r>
      <w:r w:rsidRPr="008B421B">
        <w:rPr>
          <w:sz w:val="28"/>
          <w:szCs w:val="28"/>
        </w:rPr>
        <w:t>раздеваться</w:t>
      </w:r>
      <w:r w:rsidRPr="008B421B">
        <w:rPr>
          <w:rFonts w:ascii="Aparajita" w:hAnsi="Aparajita" w:cs="Aparajita"/>
          <w:sz w:val="28"/>
          <w:szCs w:val="28"/>
        </w:rPr>
        <w:t xml:space="preserve">; </w:t>
      </w:r>
      <w:r w:rsidRPr="008B421B">
        <w:rPr>
          <w:sz w:val="28"/>
          <w:szCs w:val="28"/>
        </w:rPr>
        <w:t>заправлять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кроватку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убирать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игрушки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чистить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зубы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умываться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заправляться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ходить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в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туалет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пользоваться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столовыми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приборами</w:t>
      </w:r>
      <w:r w:rsidRPr="008B421B">
        <w:rPr>
          <w:rFonts w:ascii="Aparajita" w:hAnsi="Aparajita" w:cs="Aparajita"/>
          <w:sz w:val="28"/>
          <w:szCs w:val="28"/>
        </w:rPr>
        <w:t xml:space="preserve">, </w:t>
      </w:r>
      <w:r w:rsidRPr="008B421B">
        <w:rPr>
          <w:sz w:val="28"/>
          <w:szCs w:val="28"/>
        </w:rPr>
        <w:t>оказывать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посильную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помощь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родителям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по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r w:rsidRPr="008B421B">
        <w:rPr>
          <w:sz w:val="28"/>
          <w:szCs w:val="28"/>
        </w:rPr>
        <w:t>домашним</w:t>
      </w:r>
      <w:r w:rsidRPr="008B421B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8B421B">
        <w:rPr>
          <w:sz w:val="28"/>
          <w:szCs w:val="28"/>
        </w:rPr>
        <w:t>обязанностям</w:t>
      </w:r>
      <w:r w:rsidRPr="008B421B">
        <w:rPr>
          <w:rFonts w:ascii="Times New Roman" w:hAnsi="Times New Roman" w:cs="Times New Roman"/>
          <w:sz w:val="28"/>
          <w:szCs w:val="28"/>
        </w:rPr>
        <w:t>.</w:t>
      </w:r>
      <w:r w:rsidRPr="008B421B">
        <w:t xml:space="preserve">   </w:t>
      </w:r>
      <w:proofErr w:type="gramEnd"/>
      <w:r w:rsidRPr="008B421B">
        <w:t xml:space="preserve">                                              </w:t>
      </w:r>
      <w:r>
        <w:t xml:space="preserve">   </w:t>
      </w:r>
    </w:p>
    <w:p w:rsidR="00312317" w:rsidRDefault="00312317" w:rsidP="00880A30">
      <w:pPr>
        <w:pStyle w:val="aa"/>
        <w:spacing w:line="280" w:lineRule="exact"/>
        <w:ind w:left="720"/>
        <w:jc w:val="both"/>
      </w:pPr>
    </w:p>
    <w:p w:rsidR="00D03A9B" w:rsidRPr="00C34F89" w:rsidRDefault="00A923CF" w:rsidP="00A923CF">
      <w:pPr>
        <w:pStyle w:val="aa"/>
        <w:rPr>
          <w:rFonts w:ascii="Times New Roman" w:hAnsi="Times New Roman" w:cs="Times New Roman"/>
          <w:b/>
          <w:sz w:val="22"/>
          <w:szCs w:val="22"/>
        </w:rPr>
        <w:sectPr w:rsidR="00D03A9B" w:rsidRPr="00C34F89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Кабешева</w:t>
      </w:r>
      <w:proofErr w:type="spellEnd"/>
      <w:r w:rsidR="002F05B3">
        <w:rPr>
          <w:rFonts w:ascii="Times New Roman" w:hAnsi="Times New Roman" w:cs="Times New Roman"/>
          <w:b/>
          <w:sz w:val="22"/>
          <w:szCs w:val="22"/>
        </w:rPr>
        <w:t xml:space="preserve"> О.В., педагог социальный</w:t>
      </w:r>
    </w:p>
    <w:p w:rsidR="00846D64" w:rsidRPr="00053E4F" w:rsidRDefault="00846D64" w:rsidP="00053E4F">
      <w:pPr>
        <w:pStyle w:val="aa"/>
        <w:rPr>
          <w:rFonts w:ascii="Times New Roman" w:hAnsi="Times New Roman" w:cs="Times New Roman"/>
          <w:sz w:val="30"/>
          <w:szCs w:val="30"/>
        </w:rPr>
        <w:sectPr w:rsidR="00846D64" w:rsidRPr="00053E4F" w:rsidSect="00312317">
          <w:type w:val="continuous"/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docGrid w:linePitch="360"/>
        </w:sectPr>
      </w:pPr>
    </w:p>
    <w:p w:rsidR="00577341" w:rsidRPr="00984B6C" w:rsidRDefault="00577341" w:rsidP="005354CE">
      <w:pPr>
        <w:pStyle w:val="a7"/>
        <w:spacing w:before="0" w:beforeAutospacing="0" w:after="0" w:afterAutospacing="0" w:line="240" w:lineRule="atLeast"/>
        <w:rPr>
          <w:b/>
          <w:sz w:val="20"/>
          <w:szCs w:val="20"/>
        </w:rPr>
      </w:pPr>
    </w:p>
    <w:sectPr w:rsidR="00577341" w:rsidRPr="00984B6C" w:rsidSect="00312317">
      <w:type w:val="continuous"/>
      <w:pgSz w:w="11906" w:h="16838"/>
      <w:pgMar w:top="426" w:right="707" w:bottom="426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C6D"/>
    <w:multiLevelType w:val="hybridMultilevel"/>
    <w:tmpl w:val="7672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BA2"/>
    <w:multiLevelType w:val="hybridMultilevel"/>
    <w:tmpl w:val="57C44BBE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925182"/>
    <w:multiLevelType w:val="hybridMultilevel"/>
    <w:tmpl w:val="7DF48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95A49"/>
    <w:multiLevelType w:val="hybridMultilevel"/>
    <w:tmpl w:val="010C919C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A12B1E"/>
    <w:multiLevelType w:val="hybridMultilevel"/>
    <w:tmpl w:val="AA3C45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7EB481A"/>
    <w:multiLevelType w:val="hybridMultilevel"/>
    <w:tmpl w:val="4F028C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86608"/>
    <w:multiLevelType w:val="hybridMultilevel"/>
    <w:tmpl w:val="4B80F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0D44"/>
    <w:multiLevelType w:val="hybridMultilevel"/>
    <w:tmpl w:val="4060F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D4B5F"/>
    <w:multiLevelType w:val="hybridMultilevel"/>
    <w:tmpl w:val="81588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5718"/>
    <w:multiLevelType w:val="hybridMultilevel"/>
    <w:tmpl w:val="EBA0E1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E1FC4"/>
    <w:multiLevelType w:val="hybridMultilevel"/>
    <w:tmpl w:val="C178C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3061BC"/>
    <w:multiLevelType w:val="hybridMultilevel"/>
    <w:tmpl w:val="86A85CCE"/>
    <w:lvl w:ilvl="0" w:tplc="A33019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A16FB"/>
    <w:multiLevelType w:val="hybridMultilevel"/>
    <w:tmpl w:val="F544E5A6"/>
    <w:lvl w:ilvl="0" w:tplc="9F3E97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A471A5"/>
    <w:multiLevelType w:val="hybridMultilevel"/>
    <w:tmpl w:val="646875D0"/>
    <w:lvl w:ilvl="0" w:tplc="427E4A3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8A004C"/>
    <w:multiLevelType w:val="hybridMultilevel"/>
    <w:tmpl w:val="8E34DF10"/>
    <w:lvl w:ilvl="0" w:tplc="502AD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605E46"/>
    <w:multiLevelType w:val="hybridMultilevel"/>
    <w:tmpl w:val="31E0C3D6"/>
    <w:lvl w:ilvl="0" w:tplc="F2E0369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AB10F96"/>
    <w:multiLevelType w:val="hybridMultilevel"/>
    <w:tmpl w:val="361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7AF7"/>
    <w:multiLevelType w:val="hybridMultilevel"/>
    <w:tmpl w:val="375AE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30440"/>
    <w:multiLevelType w:val="hybridMultilevel"/>
    <w:tmpl w:val="DF2AEDD6"/>
    <w:lvl w:ilvl="0" w:tplc="3138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67573F8"/>
    <w:multiLevelType w:val="hybridMultilevel"/>
    <w:tmpl w:val="6F9899FC"/>
    <w:lvl w:ilvl="0" w:tplc="E826B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F1EAD"/>
    <w:multiLevelType w:val="hybridMultilevel"/>
    <w:tmpl w:val="9BE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A55B5"/>
    <w:multiLevelType w:val="hybridMultilevel"/>
    <w:tmpl w:val="9266CFAE"/>
    <w:lvl w:ilvl="0" w:tplc="D2FE0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B180C"/>
    <w:multiLevelType w:val="hybridMultilevel"/>
    <w:tmpl w:val="60F2B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025626"/>
    <w:multiLevelType w:val="hybridMultilevel"/>
    <w:tmpl w:val="892C0046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>
    <w:nsid w:val="71435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272440B"/>
    <w:multiLevelType w:val="hybridMultilevel"/>
    <w:tmpl w:val="215A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C4E6E"/>
    <w:multiLevelType w:val="hybridMultilevel"/>
    <w:tmpl w:val="0F769102"/>
    <w:lvl w:ilvl="0" w:tplc="AA92563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D6795"/>
    <w:multiLevelType w:val="hybridMultilevel"/>
    <w:tmpl w:val="2ADC8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01B3D"/>
    <w:multiLevelType w:val="hybridMultilevel"/>
    <w:tmpl w:val="5AC8FF84"/>
    <w:lvl w:ilvl="0" w:tplc="0F2EC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44D8E"/>
    <w:multiLevelType w:val="hybridMultilevel"/>
    <w:tmpl w:val="318C3352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6"/>
  </w:num>
  <w:num w:numId="8">
    <w:abstractNumId w:val="2"/>
  </w:num>
  <w:num w:numId="9">
    <w:abstractNumId w:val="14"/>
  </w:num>
  <w:num w:numId="10">
    <w:abstractNumId w:val="23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</w:num>
  <w:num w:numId="15">
    <w:abstractNumId w:val="16"/>
  </w:num>
  <w:num w:numId="16">
    <w:abstractNumId w:val="19"/>
  </w:num>
  <w:num w:numId="17">
    <w:abstractNumId w:val="15"/>
  </w:num>
  <w:num w:numId="18">
    <w:abstractNumId w:val="13"/>
  </w:num>
  <w:num w:numId="19">
    <w:abstractNumId w:val="27"/>
  </w:num>
  <w:num w:numId="20">
    <w:abstractNumId w:val="25"/>
  </w:num>
  <w:num w:numId="21">
    <w:abstractNumId w:val="17"/>
  </w:num>
  <w:num w:numId="22">
    <w:abstractNumId w:val="21"/>
  </w:num>
  <w:num w:numId="23">
    <w:abstractNumId w:val="30"/>
  </w:num>
  <w:num w:numId="24">
    <w:abstractNumId w:val="9"/>
  </w:num>
  <w:num w:numId="25">
    <w:abstractNumId w:val="18"/>
  </w:num>
  <w:num w:numId="26">
    <w:abstractNumId w:val="4"/>
  </w:num>
  <w:num w:numId="27">
    <w:abstractNumId w:val="24"/>
  </w:num>
  <w:num w:numId="28">
    <w:abstractNumId w:val="0"/>
  </w:num>
  <w:num w:numId="29">
    <w:abstractNumId w:val="28"/>
  </w:num>
  <w:num w:numId="30">
    <w:abstractNumId w:val="6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47"/>
    <w:rsid w:val="000008D7"/>
    <w:rsid w:val="000152E7"/>
    <w:rsid w:val="00015BDD"/>
    <w:rsid w:val="00023393"/>
    <w:rsid w:val="00031AFD"/>
    <w:rsid w:val="00053E4F"/>
    <w:rsid w:val="000624B7"/>
    <w:rsid w:val="00067AAA"/>
    <w:rsid w:val="00077D0A"/>
    <w:rsid w:val="00095812"/>
    <w:rsid w:val="000C2028"/>
    <w:rsid w:val="00103D79"/>
    <w:rsid w:val="0013223E"/>
    <w:rsid w:val="00137644"/>
    <w:rsid w:val="00166AE6"/>
    <w:rsid w:val="00175CF7"/>
    <w:rsid w:val="00196412"/>
    <w:rsid w:val="001B1185"/>
    <w:rsid w:val="001B272D"/>
    <w:rsid w:val="001B3A9D"/>
    <w:rsid w:val="001D48AB"/>
    <w:rsid w:val="001E5DAE"/>
    <w:rsid w:val="002113A6"/>
    <w:rsid w:val="00240654"/>
    <w:rsid w:val="00270743"/>
    <w:rsid w:val="00271F84"/>
    <w:rsid w:val="002A2FE1"/>
    <w:rsid w:val="002F05B3"/>
    <w:rsid w:val="002F6EC8"/>
    <w:rsid w:val="00312317"/>
    <w:rsid w:val="003B4AC7"/>
    <w:rsid w:val="003D44BA"/>
    <w:rsid w:val="003F1109"/>
    <w:rsid w:val="003F771B"/>
    <w:rsid w:val="0043351E"/>
    <w:rsid w:val="00446F35"/>
    <w:rsid w:val="00477680"/>
    <w:rsid w:val="004934A5"/>
    <w:rsid w:val="00495172"/>
    <w:rsid w:val="004C797C"/>
    <w:rsid w:val="004E07DC"/>
    <w:rsid w:val="00514AD1"/>
    <w:rsid w:val="00526E3F"/>
    <w:rsid w:val="005305C0"/>
    <w:rsid w:val="005354CE"/>
    <w:rsid w:val="005454C9"/>
    <w:rsid w:val="0055262E"/>
    <w:rsid w:val="0055529E"/>
    <w:rsid w:val="00577341"/>
    <w:rsid w:val="005E0E8C"/>
    <w:rsid w:val="006435C7"/>
    <w:rsid w:val="0065010F"/>
    <w:rsid w:val="00672F7E"/>
    <w:rsid w:val="006D7C0D"/>
    <w:rsid w:val="006F3105"/>
    <w:rsid w:val="006F32A0"/>
    <w:rsid w:val="00754A8D"/>
    <w:rsid w:val="0077756C"/>
    <w:rsid w:val="00782D4D"/>
    <w:rsid w:val="00786A1B"/>
    <w:rsid w:val="007F5117"/>
    <w:rsid w:val="007F70D3"/>
    <w:rsid w:val="00825CC7"/>
    <w:rsid w:val="0083792D"/>
    <w:rsid w:val="00846D64"/>
    <w:rsid w:val="008477EE"/>
    <w:rsid w:val="00850383"/>
    <w:rsid w:val="00854EDF"/>
    <w:rsid w:val="00862A47"/>
    <w:rsid w:val="00880A30"/>
    <w:rsid w:val="00896EE3"/>
    <w:rsid w:val="008B421B"/>
    <w:rsid w:val="008B4794"/>
    <w:rsid w:val="0090561A"/>
    <w:rsid w:val="009754ED"/>
    <w:rsid w:val="009817E5"/>
    <w:rsid w:val="00984B6C"/>
    <w:rsid w:val="009872A7"/>
    <w:rsid w:val="009979B8"/>
    <w:rsid w:val="009A5E19"/>
    <w:rsid w:val="009B09E9"/>
    <w:rsid w:val="00A013FA"/>
    <w:rsid w:val="00A07DD2"/>
    <w:rsid w:val="00A923CF"/>
    <w:rsid w:val="00AB47A9"/>
    <w:rsid w:val="00AD3ED0"/>
    <w:rsid w:val="00B30637"/>
    <w:rsid w:val="00B51745"/>
    <w:rsid w:val="00B55D40"/>
    <w:rsid w:val="00B5760E"/>
    <w:rsid w:val="00B65377"/>
    <w:rsid w:val="00B8577C"/>
    <w:rsid w:val="00BA354D"/>
    <w:rsid w:val="00BE195A"/>
    <w:rsid w:val="00BE5CA7"/>
    <w:rsid w:val="00C0296A"/>
    <w:rsid w:val="00C34F89"/>
    <w:rsid w:val="00C44498"/>
    <w:rsid w:val="00CD3C17"/>
    <w:rsid w:val="00CE1325"/>
    <w:rsid w:val="00CE5001"/>
    <w:rsid w:val="00D03A9B"/>
    <w:rsid w:val="00D2447C"/>
    <w:rsid w:val="00D318D6"/>
    <w:rsid w:val="00D71CFF"/>
    <w:rsid w:val="00D94D88"/>
    <w:rsid w:val="00DE71EF"/>
    <w:rsid w:val="00E34C8C"/>
    <w:rsid w:val="00E50A39"/>
    <w:rsid w:val="00E51459"/>
    <w:rsid w:val="00E51FC5"/>
    <w:rsid w:val="00E60585"/>
    <w:rsid w:val="00E968D7"/>
    <w:rsid w:val="00EC1B5E"/>
    <w:rsid w:val="00F16BB0"/>
    <w:rsid w:val="00F322D0"/>
    <w:rsid w:val="00F67FC2"/>
    <w:rsid w:val="00FB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C7ED-28B8-4AB3-892A-4BB06BF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4A6-34CC-491D-B40A-73B9B6D7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Marina</cp:lastModifiedBy>
  <cp:revision>18</cp:revision>
  <cp:lastPrinted>2015-11-27T13:17:00Z</cp:lastPrinted>
  <dcterms:created xsi:type="dcterms:W3CDTF">2016-03-01T06:03:00Z</dcterms:created>
  <dcterms:modified xsi:type="dcterms:W3CDTF">2017-11-02T17:13:00Z</dcterms:modified>
</cp:coreProperties>
</file>