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F9" w:rsidRPr="00D466F9" w:rsidRDefault="00D466F9" w:rsidP="00D466F9">
      <w:pPr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466F9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ВАШ РЕБЕНОК…</w:t>
      </w:r>
    </w:p>
    <w:p w:rsidR="00D466F9" w:rsidRPr="00D466F9" w:rsidRDefault="00D466F9" w:rsidP="00D466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Свершилось,</w:t>
      </w:r>
      <w:r w:rsidRPr="00D466F9">
        <w:rPr>
          <w:rFonts w:ascii="Times New Roman" w:hAnsi="Times New Roman" w:cs="Times New Roman"/>
          <w:bCs/>
          <w:sz w:val="28"/>
          <w:szCs w:val="28"/>
        </w:rPr>
        <w:t xml:space="preserve"> в Вашей семье появился долгожданный малыш. </w:t>
      </w:r>
      <w:proofErr w:type="gramStart"/>
      <w:r w:rsidRPr="00D466F9">
        <w:rPr>
          <w:rFonts w:ascii="Times New Roman" w:hAnsi="Times New Roman" w:cs="Times New Roman"/>
          <w:bCs/>
          <w:sz w:val="28"/>
          <w:szCs w:val="28"/>
        </w:rPr>
        <w:t>Радостные  волнения</w:t>
      </w:r>
      <w:proofErr w:type="gramEnd"/>
      <w:r w:rsidRPr="00D466F9">
        <w:rPr>
          <w:rFonts w:ascii="Times New Roman" w:hAnsi="Times New Roman" w:cs="Times New Roman"/>
          <w:bCs/>
          <w:sz w:val="28"/>
          <w:szCs w:val="28"/>
        </w:rPr>
        <w:t xml:space="preserve"> первых после его рождения дней сменяются временем, когда нужно присмотреться к новорожденному, чтобы понять все ли у него в порядке, правильно ли он развивается.</w:t>
      </w:r>
    </w:p>
    <w:p w:rsidR="00D466F9" w:rsidRPr="00D466F9" w:rsidRDefault="00D466F9" w:rsidP="00D466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9">
        <w:rPr>
          <w:rFonts w:ascii="Times New Roman" w:hAnsi="Times New Roman" w:cs="Times New Roman"/>
          <w:bCs/>
          <w:sz w:val="28"/>
          <w:szCs w:val="28"/>
        </w:rPr>
        <w:t>Вы должны проявить беспокойство и обратиться к специалистам, если: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938"/>
      </w:tblGrid>
      <w:tr w:rsidR="00D466F9" w:rsidRPr="00D466F9" w:rsidTr="00D466F9">
        <w:tc>
          <w:tcPr>
            <w:tcW w:w="16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</w:tc>
        <w:tc>
          <w:tcPr>
            <w:tcW w:w="7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Малыш не проявляет эмоций, безразличен к окружающему, не реагирует на улыбку близких, не удерживает предметы рукой и не съедает положенный объем пищи</w:t>
            </w:r>
          </w:p>
        </w:tc>
      </w:tr>
      <w:tr w:rsidR="00D466F9" w:rsidRPr="00D466F9" w:rsidTr="00D466F9">
        <w:tc>
          <w:tcPr>
            <w:tcW w:w="16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  <w:tc>
          <w:tcPr>
            <w:tcW w:w="7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Малыш не может удерживать голову сам, не следит за движущимися предметами, не улыбается и не меняет выражения лица, не координирует движения</w:t>
            </w:r>
          </w:p>
        </w:tc>
      </w:tr>
      <w:tr w:rsidR="00D466F9" w:rsidRPr="00D466F9" w:rsidTr="00D466F9">
        <w:tc>
          <w:tcPr>
            <w:tcW w:w="16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4 месяца</w:t>
            </w:r>
          </w:p>
        </w:tc>
        <w:tc>
          <w:tcPr>
            <w:tcW w:w="7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Ребенок не переворачивается со спины на живот, не удерживает предметы и не реагирует на посторонних людей</w:t>
            </w:r>
          </w:p>
        </w:tc>
      </w:tr>
      <w:tr w:rsidR="00D466F9" w:rsidRPr="00D466F9" w:rsidTr="00D466F9">
        <w:tc>
          <w:tcPr>
            <w:tcW w:w="16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5 месяцев</w:t>
            </w:r>
          </w:p>
        </w:tc>
        <w:tc>
          <w:tcPr>
            <w:tcW w:w="7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Малыш плохо сидит или не делает попыток сесть, не узнает родителей</w:t>
            </w:r>
          </w:p>
        </w:tc>
      </w:tr>
      <w:tr w:rsidR="00D466F9" w:rsidRPr="00D466F9" w:rsidTr="00D466F9">
        <w:tc>
          <w:tcPr>
            <w:tcW w:w="16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  <w:tc>
          <w:tcPr>
            <w:tcW w:w="7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Малыш не может сидеть даже с поддержкой</w:t>
            </w:r>
          </w:p>
        </w:tc>
      </w:tr>
      <w:tr w:rsidR="00D466F9" w:rsidRPr="00D466F9" w:rsidTr="00D466F9">
        <w:tc>
          <w:tcPr>
            <w:tcW w:w="16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7 месяцев</w:t>
            </w:r>
          </w:p>
        </w:tc>
        <w:tc>
          <w:tcPr>
            <w:tcW w:w="7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Ребенок не переворачивается с живота на спину и обратно, ему трудно доносить предметы до рта. Опираясь на ноги, он не способен выдержать собственный вес. Малыш ничему не радуется, не обнимает маму и папу, не следит глазами за движущимися предметами, не проявляет интереса к игре в «ку-ку», не лепечет</w:t>
            </w:r>
          </w:p>
        </w:tc>
      </w:tr>
      <w:tr w:rsidR="00D466F9" w:rsidRPr="00D466F9" w:rsidTr="00D466F9">
        <w:tc>
          <w:tcPr>
            <w:tcW w:w="16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8 месяцев</w:t>
            </w:r>
          </w:p>
        </w:tc>
        <w:tc>
          <w:tcPr>
            <w:tcW w:w="7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Ребенок не сидит, не пытается встать или не может долго стоять. У него постоянно плохое настроение, ему не доставляют радости ни игрушки, ни присутствие родителей</w:t>
            </w:r>
          </w:p>
        </w:tc>
      </w:tr>
      <w:tr w:rsidR="00D466F9" w:rsidRPr="00D466F9" w:rsidTr="00D466F9">
        <w:tc>
          <w:tcPr>
            <w:tcW w:w="16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Малыш не может шагать, не умеет стоять без опоры, не может найти спрятанный предмет</w:t>
            </w:r>
          </w:p>
        </w:tc>
      </w:tr>
      <w:tr w:rsidR="00D466F9" w:rsidRPr="00D466F9" w:rsidTr="00D466F9">
        <w:tc>
          <w:tcPr>
            <w:tcW w:w="16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10 месяцев</w:t>
            </w:r>
          </w:p>
        </w:tc>
        <w:tc>
          <w:tcPr>
            <w:tcW w:w="7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Ребенок не стоит, не пытается ходить, не произносит слоги</w:t>
            </w:r>
          </w:p>
        </w:tc>
      </w:tr>
      <w:tr w:rsidR="00D466F9" w:rsidRPr="00D466F9" w:rsidTr="00D466F9">
        <w:tc>
          <w:tcPr>
            <w:tcW w:w="16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 1 год</w:t>
            </w:r>
          </w:p>
        </w:tc>
        <w:tc>
          <w:tcPr>
            <w:tcW w:w="7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Малыш не ползает, ползает с трудом или ползет в какую-нибудь одну сторону, не может стоять без поддержки. Он не пользуется жестами, например не машет ручкой на прощанье, не произносит простые слова. Не может изменить позу – </w:t>
            </w:r>
            <w:r w:rsidRPr="00D46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переместиться из положения сидя на четвереньки, не способен брать игрушки из коробки</w:t>
            </w:r>
          </w:p>
        </w:tc>
      </w:tr>
      <w:tr w:rsidR="00D466F9" w:rsidRPr="00D466F9" w:rsidTr="00D466F9">
        <w:tc>
          <w:tcPr>
            <w:tcW w:w="16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2-й год</w:t>
            </w:r>
          </w:p>
        </w:tc>
        <w:tc>
          <w:tcPr>
            <w:tcW w:w="7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словарном запасе малыша нет ни одного связного слова, он не может выполнить простую просьбу, с трудом играет в «ладушки», к 18 месяцам так и не начал ходить. Свои потребности он выражает плачем, не беспокоится по поводу отсутствия мамы, папы</w:t>
            </w:r>
          </w:p>
        </w:tc>
      </w:tr>
      <w:tr w:rsidR="00D466F9" w:rsidRPr="00D466F9" w:rsidTr="00D466F9">
        <w:tc>
          <w:tcPr>
            <w:tcW w:w="16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7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Ребенок не может передвигаться сам, снимать одежду, строить простые фразы, он путает названия частей тела, не проявляет интереса к другим детям</w:t>
            </w:r>
          </w:p>
        </w:tc>
      </w:tr>
    </w:tbl>
    <w:p w:rsidR="00D466F9" w:rsidRPr="00D466F9" w:rsidRDefault="00D466F9" w:rsidP="00D466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9">
        <w:rPr>
          <w:rFonts w:ascii="Times New Roman" w:hAnsi="Times New Roman" w:cs="Times New Roman"/>
          <w:sz w:val="28"/>
          <w:szCs w:val="28"/>
        </w:rPr>
        <w:t>Если Вы заметили нарушения в развитии ребенка, можете обратиться за консультацией в следующие учреждения: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89"/>
      </w:tblGrid>
      <w:tr w:rsidR="00D466F9" w:rsidRPr="00D466F9" w:rsidTr="00D466F9">
        <w:tc>
          <w:tcPr>
            <w:tcW w:w="4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Детский врач-психоневролог</w:t>
            </w:r>
          </w:p>
          <w:p w:rsidR="00D466F9" w:rsidRPr="00D466F9" w:rsidRDefault="00D466F9" w:rsidP="00D466F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Гомельская городская полик</w:t>
            </w:r>
            <w:r w:rsidRPr="00D46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линика</w:t>
            </w:r>
            <w:bookmarkStart w:id="0" w:name="_GoBack"/>
            <w:bookmarkEnd w:id="0"/>
            <w:r w:rsidRPr="00D46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№1 филиал №1</w:t>
            </w:r>
          </w:p>
        </w:tc>
        <w:tc>
          <w:tcPr>
            <w:tcW w:w="4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sz w:val="28"/>
                <w:szCs w:val="28"/>
              </w:rPr>
              <w:t xml:space="preserve">г. Гомель, </w:t>
            </w:r>
            <w:proofErr w:type="spellStart"/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D466F9">
              <w:rPr>
                <w:rFonts w:ascii="Times New Roman" w:hAnsi="Times New Roman" w:cs="Times New Roman"/>
                <w:sz w:val="28"/>
                <w:szCs w:val="28"/>
              </w:rPr>
              <w:t xml:space="preserve"> Ильича, 98 </w:t>
            </w:r>
            <w:proofErr w:type="gramStart"/>
            <w:r w:rsidRPr="00D466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 </w:t>
            </w:r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 (</w:t>
            </w:r>
            <w:proofErr w:type="gramEnd"/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р-н «</w:t>
            </w:r>
            <w:proofErr w:type="spellStart"/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Новобелица</w:t>
            </w:r>
            <w:proofErr w:type="spellEnd"/>
            <w:r w:rsidRPr="00D466F9">
              <w:rPr>
                <w:rFonts w:ascii="Times New Roman" w:hAnsi="Times New Roman" w:cs="Times New Roman"/>
                <w:sz w:val="28"/>
                <w:szCs w:val="28"/>
              </w:rPr>
              <w:t xml:space="preserve">» ост. «35-й микрорайон», здание бывшей </w:t>
            </w:r>
            <w:proofErr w:type="spellStart"/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райполиклиники</w:t>
            </w:r>
            <w:proofErr w:type="spellEnd"/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466F9" w:rsidRPr="00D466F9" w:rsidTr="00D466F9">
        <w:tc>
          <w:tcPr>
            <w:tcW w:w="4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"Гомельский областной центр коррекционно-развивающего обучения и реабилитации"</w:t>
            </w:r>
          </w:p>
        </w:tc>
        <w:tc>
          <w:tcPr>
            <w:tcW w:w="4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г. Гомель, ул. Осипова, 10</w:t>
            </w:r>
          </w:p>
          <w:p w:rsidR="00D466F9" w:rsidRPr="00D466F9" w:rsidRDefault="00D466F9" w:rsidP="00D466F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т. 50-87-00</w:t>
            </w:r>
          </w:p>
        </w:tc>
      </w:tr>
      <w:tr w:rsidR="00D466F9" w:rsidRPr="00D466F9" w:rsidTr="00D466F9">
        <w:tc>
          <w:tcPr>
            <w:tcW w:w="4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"Гомельский районный центр коррекционно-развивающего обучения и реабилитации"</w:t>
            </w:r>
          </w:p>
        </w:tc>
        <w:tc>
          <w:tcPr>
            <w:tcW w:w="4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6F9" w:rsidRPr="00D466F9" w:rsidRDefault="00D466F9" w:rsidP="00D466F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/г Мичуринская, ул. Мира, 29а (с/з «</w:t>
            </w:r>
            <w:proofErr w:type="spellStart"/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Брилево</w:t>
            </w:r>
            <w:proofErr w:type="spellEnd"/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», здание дет. сада)</w:t>
            </w:r>
          </w:p>
          <w:p w:rsidR="00D466F9" w:rsidRPr="00D466F9" w:rsidRDefault="00D466F9" w:rsidP="00D466F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F9">
              <w:rPr>
                <w:rFonts w:ascii="Times New Roman" w:hAnsi="Times New Roman" w:cs="Times New Roman"/>
                <w:sz w:val="28"/>
                <w:szCs w:val="28"/>
              </w:rPr>
              <w:t>т. 93-92-40</w:t>
            </w:r>
          </w:p>
        </w:tc>
      </w:tr>
    </w:tbl>
    <w:p w:rsidR="0006750A" w:rsidRPr="00D466F9" w:rsidRDefault="0006750A" w:rsidP="00D466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750A" w:rsidRPr="00D4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F9"/>
    <w:rsid w:val="0006750A"/>
    <w:rsid w:val="00D4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35E20-9AC2-4EEC-9ED6-B9010215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2018-03-29T16:11:00Z</dcterms:created>
  <dcterms:modified xsi:type="dcterms:W3CDTF">2018-03-29T16:21:00Z</dcterms:modified>
</cp:coreProperties>
</file>