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A0A" w:rsidRDefault="00385A0A" w:rsidP="00385A0A">
      <w:pPr>
        <w:pStyle w:val="ConsPlusNonformat"/>
        <w:jc w:val="both"/>
      </w:pPr>
      <w:r>
        <w:t>│  Критерии социально   │ Показатели социально опасного положения  │</w:t>
      </w:r>
    </w:p>
    <w:p w:rsidR="00385A0A" w:rsidRDefault="00385A0A" w:rsidP="00385A0A">
      <w:pPr>
        <w:pStyle w:val="ConsPlusNonformat"/>
        <w:jc w:val="both"/>
      </w:pPr>
      <w:r>
        <w:t>│  опасного положения   │           несовершеннолетнего            │</w:t>
      </w:r>
    </w:p>
    <w:p w:rsidR="00385A0A" w:rsidRDefault="00385A0A" w:rsidP="00385A0A">
      <w:pPr>
        <w:pStyle w:val="ConsPlusNonformat"/>
        <w:jc w:val="both"/>
      </w:pPr>
      <w:r>
        <w:t xml:space="preserve">│  несовершеннолетнего  │                                          </w:t>
      </w:r>
      <w:proofErr w:type="spellStart"/>
      <w:r>
        <w:t>│</w:t>
      </w:r>
      <w:proofErr w:type="spellEnd"/>
    </w:p>
    <w:p w:rsidR="00385A0A" w:rsidRDefault="00385A0A" w:rsidP="00385A0A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├───────────────────────┼──────────────────────────────────────────┤</w:t>
      </w:r>
    </w:p>
    <w:p w:rsidR="00385A0A" w:rsidRDefault="00385A0A" w:rsidP="00385A0A">
      <w:pPr>
        <w:pStyle w:val="ConsPlusNonformat"/>
        <w:jc w:val="both"/>
      </w:pPr>
      <w:r>
        <w:t xml:space="preserve">│1. Несовершеннолетний  </w:t>
      </w:r>
      <w:proofErr w:type="spellStart"/>
      <w:r>
        <w:t>│Уклонение</w:t>
      </w:r>
      <w:proofErr w:type="spellEnd"/>
      <w:r>
        <w:t xml:space="preserve"> родителей от выполнения своих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│воспитывается</w:t>
      </w:r>
      <w:proofErr w:type="spellEnd"/>
      <w:r>
        <w:t xml:space="preserve"> в семье, </w:t>
      </w:r>
      <w:proofErr w:type="spellStart"/>
      <w:r>
        <w:t>│обязанностей</w:t>
      </w:r>
      <w:proofErr w:type="spellEnd"/>
      <w:r>
        <w:t>:                             │</w:t>
      </w:r>
    </w:p>
    <w:p w:rsidR="00385A0A" w:rsidRDefault="00385A0A" w:rsidP="00385A0A">
      <w:pPr>
        <w:pStyle w:val="ConsPlusNonformat"/>
        <w:jc w:val="both"/>
      </w:pPr>
      <w:proofErr w:type="spellStart"/>
      <w:proofErr w:type="gramStart"/>
      <w:r>
        <w:t>│где</w:t>
      </w:r>
      <w:proofErr w:type="spellEnd"/>
      <w:r>
        <w:t xml:space="preserve"> родители (другие   </w:t>
      </w:r>
      <w:proofErr w:type="spellStart"/>
      <w:r>
        <w:t>│своим</w:t>
      </w:r>
      <w:proofErr w:type="spellEnd"/>
      <w:r>
        <w:t xml:space="preserve"> поведением лишают ребенка           │</w:t>
      </w:r>
      <w:proofErr w:type="gramEnd"/>
    </w:p>
    <w:p w:rsidR="00385A0A" w:rsidRDefault="00385A0A" w:rsidP="00385A0A">
      <w:pPr>
        <w:pStyle w:val="ConsPlusNonformat"/>
        <w:jc w:val="both"/>
      </w:pPr>
      <w:proofErr w:type="spellStart"/>
      <w:r>
        <w:t>│законные</w:t>
      </w:r>
      <w:proofErr w:type="spellEnd"/>
      <w:r>
        <w:t xml:space="preserve"> представители)</w:t>
      </w:r>
      <w:proofErr w:type="spellStart"/>
      <w:r>
        <w:t>│минимальных</w:t>
      </w:r>
      <w:proofErr w:type="spellEnd"/>
      <w:r>
        <w:t xml:space="preserve"> жизненных благ, необходимых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│не</w:t>
      </w:r>
      <w:proofErr w:type="spellEnd"/>
      <w:r>
        <w:t xml:space="preserve"> исполняют или       </w:t>
      </w:r>
      <w:proofErr w:type="spellStart"/>
      <w:r>
        <w:t>│для</w:t>
      </w:r>
      <w:proofErr w:type="spellEnd"/>
      <w:r>
        <w:t xml:space="preserve"> проживания и развития, не заботятся о │</w:t>
      </w:r>
    </w:p>
    <w:p w:rsidR="00385A0A" w:rsidRDefault="00385A0A" w:rsidP="00385A0A">
      <w:pPr>
        <w:pStyle w:val="ConsPlusNonformat"/>
        <w:jc w:val="both"/>
      </w:pPr>
      <w:proofErr w:type="spellStart"/>
      <w:proofErr w:type="gramStart"/>
      <w:r>
        <w:t>│ненадлежащим</w:t>
      </w:r>
      <w:proofErr w:type="spellEnd"/>
      <w:r>
        <w:t xml:space="preserve"> образом   </w:t>
      </w:r>
      <w:proofErr w:type="spellStart"/>
      <w:r>
        <w:t>│его</w:t>
      </w:r>
      <w:proofErr w:type="spellEnd"/>
      <w:r>
        <w:t xml:space="preserve"> здоровье, нравственном, физическом и  │</w:t>
      </w:r>
      <w:proofErr w:type="gramEnd"/>
    </w:p>
    <w:p w:rsidR="00385A0A" w:rsidRDefault="00385A0A" w:rsidP="00385A0A">
      <w:pPr>
        <w:pStyle w:val="ConsPlusNonformat"/>
        <w:jc w:val="both"/>
      </w:pPr>
      <w:proofErr w:type="spellStart"/>
      <w:r>
        <w:t>│исполняют</w:t>
      </w:r>
      <w:proofErr w:type="spellEnd"/>
      <w:r>
        <w:t xml:space="preserve"> </w:t>
      </w:r>
      <w:proofErr w:type="gramStart"/>
      <w:r>
        <w:t>свои</w:t>
      </w:r>
      <w:proofErr w:type="gramEnd"/>
      <w:r>
        <w:t xml:space="preserve">         </w:t>
      </w:r>
      <w:proofErr w:type="spellStart"/>
      <w:r>
        <w:t>│психологическом</w:t>
      </w:r>
      <w:proofErr w:type="spellEnd"/>
      <w:r>
        <w:t xml:space="preserve"> развитии, материально-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│обязанности</w:t>
      </w:r>
      <w:proofErr w:type="spellEnd"/>
      <w:r>
        <w:t xml:space="preserve"> по         </w:t>
      </w:r>
      <w:proofErr w:type="spellStart"/>
      <w:r>
        <w:t>│бытовом</w:t>
      </w:r>
      <w:proofErr w:type="spellEnd"/>
      <w:r>
        <w:t xml:space="preserve"> обеспечении, обучении, подготовке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│воспитанию</w:t>
      </w:r>
      <w:proofErr w:type="spellEnd"/>
      <w:r>
        <w:t xml:space="preserve">, обучению   </w:t>
      </w:r>
      <w:proofErr w:type="spellStart"/>
      <w:r>
        <w:t>│к</w:t>
      </w:r>
      <w:proofErr w:type="spellEnd"/>
      <w:r>
        <w:t xml:space="preserve"> труду и самостоятельной жизни </w:t>
      </w:r>
      <w:proofErr w:type="gramStart"/>
      <w:r>
        <w:t>в</w:t>
      </w:r>
      <w:proofErr w:type="gramEnd"/>
      <w:r>
        <w:t xml:space="preserve">  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│или</w:t>
      </w:r>
      <w:proofErr w:type="spellEnd"/>
      <w:r>
        <w:t xml:space="preserve"> содержанию ребенка </w:t>
      </w:r>
      <w:proofErr w:type="spellStart"/>
      <w:r>
        <w:t>│</w:t>
      </w:r>
      <w:proofErr w:type="gramStart"/>
      <w:r>
        <w:t>обществе</w:t>
      </w:r>
      <w:proofErr w:type="spellEnd"/>
      <w:proofErr w:type="gramEnd"/>
      <w:r>
        <w:t>, проявляют к нему безразличие,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│уклоняются</w:t>
      </w:r>
      <w:proofErr w:type="spellEnd"/>
      <w:r>
        <w:t xml:space="preserve"> от уплаты алиментов и др.      │</w:t>
      </w:r>
    </w:p>
    <w:p w:rsidR="00385A0A" w:rsidRDefault="00385A0A" w:rsidP="00385A0A">
      <w:pPr>
        <w:pStyle w:val="ConsPlusNonformat"/>
        <w:jc w:val="both"/>
      </w:pPr>
      <w:proofErr w:type="gramStart"/>
      <w:r>
        <w:t xml:space="preserve">│                       </w:t>
      </w:r>
      <w:proofErr w:type="spellStart"/>
      <w:r>
        <w:t>│</w:t>
      </w:r>
      <w:proofErr w:type="spellEnd"/>
      <w:r>
        <w:t>(отсутствие адекватного возрасту ребенка  │</w:t>
      </w:r>
      <w:proofErr w:type="gramEnd"/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│питания</w:t>
      </w:r>
      <w:proofErr w:type="spellEnd"/>
      <w:r>
        <w:t>, одежды, жилья, образования,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│медицинской</w:t>
      </w:r>
      <w:proofErr w:type="spellEnd"/>
      <w:r>
        <w:t xml:space="preserve"> помощи, включая отказ </w:t>
      </w:r>
      <w:proofErr w:type="gramStart"/>
      <w:r>
        <w:t>от</w:t>
      </w:r>
      <w:proofErr w:type="gramEnd"/>
      <w:r>
        <w:t xml:space="preserve">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│медицинского</w:t>
      </w:r>
      <w:proofErr w:type="spellEnd"/>
      <w:r>
        <w:t xml:space="preserve"> обследования, наблюдения и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│лечения</w:t>
      </w:r>
      <w:proofErr w:type="spellEnd"/>
      <w:r>
        <w:t xml:space="preserve"> ребенка; отсутствие внимания, что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│может</w:t>
      </w:r>
      <w:proofErr w:type="spellEnd"/>
      <w:r>
        <w:t xml:space="preserve"> привести к несчастному случаю,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│стать</w:t>
      </w:r>
      <w:proofErr w:type="spellEnd"/>
      <w:r>
        <w:t xml:space="preserve"> жертвой повреждений и др.;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│недостаток</w:t>
      </w:r>
      <w:proofErr w:type="spellEnd"/>
      <w:r>
        <w:t xml:space="preserve"> заботы, обусловленный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│болезнью</w:t>
      </w:r>
      <w:proofErr w:type="spellEnd"/>
      <w:r>
        <w:t>, бедностью, невежественностью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│или</w:t>
      </w:r>
      <w:proofErr w:type="spellEnd"/>
      <w:r>
        <w:t xml:space="preserve"> неопытностью)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│Факты</w:t>
      </w:r>
      <w:proofErr w:type="spellEnd"/>
      <w:r>
        <w:t xml:space="preserve"> оставления ребенка без пищи, тепла,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│присмотра</w:t>
      </w:r>
      <w:proofErr w:type="spellEnd"/>
      <w:r>
        <w:t>, изгнания ребенка из дома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│Родители</w:t>
      </w:r>
      <w:proofErr w:type="spellEnd"/>
      <w:r>
        <w:t xml:space="preserve"> лишены родительских прав </w:t>
      </w:r>
      <w:proofErr w:type="gramStart"/>
      <w:r>
        <w:t>в</w:t>
      </w:r>
      <w:proofErr w:type="gramEnd"/>
      <w:r>
        <w:t xml:space="preserve">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</w:t>
      </w:r>
      <w:proofErr w:type="gramStart"/>
      <w:r>
        <w:t>отношении</w:t>
      </w:r>
      <w:proofErr w:type="spellEnd"/>
      <w:proofErr w:type="gramEnd"/>
      <w:r>
        <w:t xml:space="preserve"> братьев, сестер                 │</w:t>
      </w:r>
    </w:p>
    <w:p w:rsidR="00385A0A" w:rsidRDefault="00385A0A" w:rsidP="00385A0A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├───────────────────────┼──────────────────────────────────────────┤</w:t>
      </w:r>
    </w:p>
    <w:p w:rsidR="00385A0A" w:rsidRDefault="00385A0A" w:rsidP="00385A0A">
      <w:pPr>
        <w:pStyle w:val="ConsPlusNonformat"/>
        <w:jc w:val="both"/>
      </w:pPr>
      <w:r>
        <w:t xml:space="preserve">│2. Несовершеннолетний  </w:t>
      </w:r>
      <w:proofErr w:type="spellStart"/>
      <w:r>
        <w:t>│Принуждение</w:t>
      </w:r>
      <w:proofErr w:type="spellEnd"/>
      <w:r>
        <w:t xml:space="preserve"> ребенка к </w:t>
      </w:r>
      <w:proofErr w:type="gramStart"/>
      <w:r>
        <w:t>попрошайничеству</w:t>
      </w:r>
      <w:proofErr w:type="gramEnd"/>
      <w:r>
        <w:t>,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│воспитывается</w:t>
      </w:r>
      <w:proofErr w:type="spellEnd"/>
      <w:r>
        <w:t xml:space="preserve"> в семье, </w:t>
      </w:r>
      <w:proofErr w:type="spellStart"/>
      <w:r>
        <w:t>│занятию</w:t>
      </w:r>
      <w:proofErr w:type="spellEnd"/>
      <w:r>
        <w:t xml:space="preserve"> проституцией, азартным играм      │</w:t>
      </w:r>
    </w:p>
    <w:p w:rsidR="00385A0A" w:rsidRDefault="00385A0A" w:rsidP="00385A0A">
      <w:pPr>
        <w:pStyle w:val="ConsPlusNonformat"/>
        <w:jc w:val="both"/>
      </w:pPr>
      <w:proofErr w:type="spellStart"/>
      <w:proofErr w:type="gramStart"/>
      <w:r>
        <w:t>│где</w:t>
      </w:r>
      <w:proofErr w:type="spellEnd"/>
      <w:r>
        <w:t xml:space="preserve"> родители (другие   </w:t>
      </w:r>
      <w:proofErr w:type="spellStart"/>
      <w:r>
        <w:t>│Вовлечение</w:t>
      </w:r>
      <w:proofErr w:type="spellEnd"/>
      <w:r>
        <w:t xml:space="preserve"> ребенка в преступную           │</w:t>
      </w:r>
      <w:proofErr w:type="gramEnd"/>
    </w:p>
    <w:p w:rsidR="00385A0A" w:rsidRDefault="00385A0A" w:rsidP="00385A0A">
      <w:pPr>
        <w:pStyle w:val="ConsPlusNonformat"/>
        <w:jc w:val="both"/>
      </w:pPr>
      <w:proofErr w:type="spellStart"/>
      <w:r>
        <w:t>│законные</w:t>
      </w:r>
      <w:proofErr w:type="spellEnd"/>
      <w:r>
        <w:t xml:space="preserve"> представители)</w:t>
      </w:r>
      <w:proofErr w:type="spellStart"/>
      <w:r>
        <w:t>│деятельность</w:t>
      </w:r>
      <w:proofErr w:type="spellEnd"/>
      <w:r>
        <w:t>, антиобщественное поведение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│злоупотребляют</w:t>
      </w:r>
      <w:proofErr w:type="spellEnd"/>
      <w:r>
        <w:t xml:space="preserve">         </w:t>
      </w:r>
      <w:proofErr w:type="spellStart"/>
      <w:r>
        <w:t>│Незаконное</w:t>
      </w:r>
      <w:proofErr w:type="spellEnd"/>
      <w:r>
        <w:t xml:space="preserve"> расходование родителями 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│родительскими</w:t>
      </w:r>
      <w:proofErr w:type="spellEnd"/>
      <w:r>
        <w:t xml:space="preserve"> правами  </w:t>
      </w:r>
      <w:proofErr w:type="spellStart"/>
      <w:r>
        <w:t>│имущества</w:t>
      </w:r>
      <w:proofErr w:type="spellEnd"/>
      <w:r>
        <w:t>, принадлежащего ребенку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│Запрещение</w:t>
      </w:r>
      <w:proofErr w:type="spellEnd"/>
      <w:r>
        <w:t xml:space="preserve"> ребенку посещать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│учреждение</w:t>
      </w:r>
      <w:proofErr w:type="spellEnd"/>
      <w:r>
        <w:t xml:space="preserve"> образования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│Систематическое</w:t>
      </w:r>
      <w:proofErr w:type="spellEnd"/>
      <w:r>
        <w:t xml:space="preserve"> применение к ребенку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│антипедагогических</w:t>
      </w:r>
      <w:proofErr w:type="spellEnd"/>
      <w:r>
        <w:t xml:space="preserve"> мер воздействия        │</w:t>
      </w:r>
    </w:p>
    <w:p w:rsidR="00385A0A" w:rsidRDefault="00385A0A" w:rsidP="00385A0A">
      <w:pPr>
        <w:pStyle w:val="ConsPlusNonformat"/>
        <w:jc w:val="both"/>
      </w:pPr>
      <w:r>
        <w:t xml:space="preserve">│(в ред. </w:t>
      </w:r>
      <w:hyperlink r:id="rId4" w:history="1">
        <w:r>
          <w:rPr>
            <w:color w:val="0000FF"/>
          </w:rPr>
          <w:t>постановления</w:t>
        </w:r>
      </w:hyperlink>
      <w:r>
        <w:t xml:space="preserve"> Минобразования от 25.07.2011 N 117)         │</w:t>
      </w:r>
    </w:p>
    <w:p w:rsidR="00385A0A" w:rsidRDefault="00385A0A" w:rsidP="00385A0A">
      <w:pPr>
        <w:pStyle w:val="ConsPlusNonformat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5" w:history="1">
        <w:r>
          <w:rPr>
            <w:color w:val="0000FF"/>
          </w:rPr>
          <w:t>редакции</w:t>
        </w:r>
      </w:hyperlink>
      <w:r>
        <w:t>)                                 │</w:t>
      </w:r>
    </w:p>
    <w:p w:rsidR="00385A0A" w:rsidRDefault="00385A0A" w:rsidP="00385A0A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├───────────────────────┼──────────────────────────────────────────┤</w:t>
      </w:r>
    </w:p>
    <w:p w:rsidR="00385A0A" w:rsidRDefault="00385A0A" w:rsidP="00385A0A">
      <w:pPr>
        <w:pStyle w:val="ConsPlusNonformat"/>
        <w:jc w:val="both"/>
      </w:pPr>
      <w:r>
        <w:t xml:space="preserve">│3. Несовершеннолетний  </w:t>
      </w:r>
      <w:proofErr w:type="spellStart"/>
      <w:r>
        <w:t>│Приобщение</w:t>
      </w:r>
      <w:proofErr w:type="spellEnd"/>
      <w:r>
        <w:t xml:space="preserve"> ребенка к спиртным напиткам,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│воспитывается</w:t>
      </w:r>
      <w:proofErr w:type="spellEnd"/>
      <w:r>
        <w:t xml:space="preserve"> в семье, </w:t>
      </w:r>
      <w:proofErr w:type="spellStart"/>
      <w:r>
        <w:t>│немедицинскому</w:t>
      </w:r>
      <w:proofErr w:type="spellEnd"/>
      <w:r>
        <w:t xml:space="preserve"> употреблению               │</w:t>
      </w:r>
    </w:p>
    <w:p w:rsidR="00385A0A" w:rsidRDefault="00385A0A" w:rsidP="00385A0A">
      <w:pPr>
        <w:pStyle w:val="ConsPlusNonformat"/>
        <w:jc w:val="both"/>
      </w:pPr>
      <w:proofErr w:type="spellStart"/>
      <w:proofErr w:type="gramStart"/>
      <w:r>
        <w:t>│где</w:t>
      </w:r>
      <w:proofErr w:type="spellEnd"/>
      <w:r>
        <w:t xml:space="preserve"> родители (другие   </w:t>
      </w:r>
      <w:proofErr w:type="spellStart"/>
      <w:r>
        <w:t>│наркотических</w:t>
      </w:r>
      <w:proofErr w:type="spellEnd"/>
      <w:r>
        <w:t>, токсических, психотропных  │</w:t>
      </w:r>
      <w:proofErr w:type="gramEnd"/>
    </w:p>
    <w:p w:rsidR="00385A0A" w:rsidRDefault="00385A0A" w:rsidP="00385A0A">
      <w:pPr>
        <w:pStyle w:val="ConsPlusNonformat"/>
        <w:jc w:val="both"/>
      </w:pPr>
      <w:proofErr w:type="spellStart"/>
      <w:r>
        <w:t>│законные</w:t>
      </w:r>
      <w:proofErr w:type="spellEnd"/>
      <w:r>
        <w:t xml:space="preserve"> представители)</w:t>
      </w:r>
      <w:proofErr w:type="spellStart"/>
      <w:r>
        <w:t>│и</w:t>
      </w:r>
      <w:proofErr w:type="spellEnd"/>
      <w:r>
        <w:t xml:space="preserve"> других сильнодействующих,        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│отрицательно</w:t>
      </w:r>
      <w:proofErr w:type="spellEnd"/>
      <w:r>
        <w:t xml:space="preserve"> влияют </w:t>
      </w:r>
      <w:proofErr w:type="gramStart"/>
      <w:r>
        <w:t>на</w:t>
      </w:r>
      <w:proofErr w:type="gramEnd"/>
      <w:r>
        <w:t xml:space="preserve"> </w:t>
      </w:r>
      <w:proofErr w:type="spellStart"/>
      <w:r>
        <w:t>│одурманивающих</w:t>
      </w:r>
      <w:proofErr w:type="spellEnd"/>
      <w:r>
        <w:t xml:space="preserve"> веществ             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│его</w:t>
      </w:r>
      <w:proofErr w:type="spellEnd"/>
      <w:r>
        <w:t xml:space="preserve"> поведение          </w:t>
      </w:r>
      <w:proofErr w:type="spellStart"/>
      <w:r>
        <w:t>│Аморальный</w:t>
      </w:r>
      <w:proofErr w:type="spellEnd"/>
      <w:r>
        <w:t xml:space="preserve"> образ жизни родителей          │</w:t>
      </w:r>
    </w:p>
    <w:p w:rsidR="00385A0A" w:rsidRDefault="00385A0A" w:rsidP="00385A0A">
      <w:pPr>
        <w:pStyle w:val="ConsPlusNonformat"/>
        <w:jc w:val="both"/>
      </w:pPr>
      <w:proofErr w:type="gramStart"/>
      <w:r>
        <w:t xml:space="preserve">│(воспитание носит      </w:t>
      </w:r>
      <w:proofErr w:type="spellStart"/>
      <w:r>
        <w:t>│несовершеннолетнего</w:t>
      </w:r>
      <w:proofErr w:type="spellEnd"/>
      <w:r>
        <w:t xml:space="preserve"> (злоупотребление      │</w:t>
      </w:r>
      <w:proofErr w:type="gramEnd"/>
    </w:p>
    <w:p w:rsidR="00385A0A" w:rsidRDefault="00385A0A" w:rsidP="00385A0A">
      <w:pPr>
        <w:pStyle w:val="ConsPlusNonformat"/>
        <w:jc w:val="both"/>
      </w:pPr>
      <w:proofErr w:type="spellStart"/>
      <w:r>
        <w:t>│</w:t>
      </w:r>
      <w:proofErr w:type="gramStart"/>
      <w:r>
        <w:t>антиобщественный</w:t>
      </w:r>
      <w:proofErr w:type="spellEnd"/>
      <w:proofErr w:type="gramEnd"/>
      <w:r>
        <w:t xml:space="preserve">       </w:t>
      </w:r>
      <w:proofErr w:type="spellStart"/>
      <w:r>
        <w:t>│алкогольными</w:t>
      </w:r>
      <w:proofErr w:type="spellEnd"/>
      <w:r>
        <w:t xml:space="preserve"> напитками, хронический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│характер</w:t>
      </w:r>
      <w:proofErr w:type="spellEnd"/>
      <w:r>
        <w:t xml:space="preserve">)              </w:t>
      </w:r>
      <w:proofErr w:type="spellStart"/>
      <w:r>
        <w:t>│алкоголизм</w:t>
      </w:r>
      <w:proofErr w:type="spellEnd"/>
      <w:r>
        <w:t>, наркомания, проституция,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│состоят</w:t>
      </w:r>
      <w:proofErr w:type="spellEnd"/>
      <w:r>
        <w:t xml:space="preserve"> на учете в органах внутренних дел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│и</w:t>
      </w:r>
      <w:proofErr w:type="spellEnd"/>
      <w:r>
        <w:t xml:space="preserve"> др.)           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│Родители</w:t>
      </w:r>
      <w:proofErr w:type="spellEnd"/>
      <w:r>
        <w:t xml:space="preserve"> привлечены к </w:t>
      </w:r>
      <w:proofErr w:type="gramStart"/>
      <w:r>
        <w:t>административной</w:t>
      </w:r>
      <w:proofErr w:type="gramEnd"/>
      <w:r>
        <w:t xml:space="preserve">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│ответственности</w:t>
      </w:r>
      <w:proofErr w:type="spellEnd"/>
      <w:r>
        <w:t xml:space="preserve"> за совершение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│правонарушений</w:t>
      </w:r>
      <w:proofErr w:type="spellEnd"/>
      <w:r>
        <w:t>, предусмотренных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</w:t>
      </w:r>
      <w:hyperlink r:id="rId6" w:history="1">
        <w:r>
          <w:rPr>
            <w:color w:val="0000FF"/>
          </w:rPr>
          <w:t>статьями</w:t>
        </w:r>
        <w:proofErr w:type="spellEnd"/>
        <w:r>
          <w:rPr>
            <w:color w:val="0000FF"/>
          </w:rPr>
          <w:t xml:space="preserve"> 9.1</w:t>
        </w:r>
      </w:hyperlink>
      <w:r>
        <w:t xml:space="preserve">, </w:t>
      </w:r>
      <w:hyperlink r:id="rId7" w:history="1">
        <w:r>
          <w:rPr>
            <w:color w:val="0000FF"/>
          </w:rPr>
          <w:t>17.1</w:t>
        </w:r>
      </w:hyperlink>
      <w:r>
        <w:t>, 17.3 (</w:t>
      </w:r>
      <w:hyperlink r:id="rId8" w:history="1">
        <w:r>
          <w:rPr>
            <w:color w:val="0000FF"/>
          </w:rPr>
          <w:t>часть вторая</w:t>
        </w:r>
      </w:hyperlink>
      <w:r>
        <w:t>),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</w:t>
      </w:r>
      <w:proofErr w:type="spellEnd"/>
      <w:r>
        <w:t xml:space="preserve"> </w:t>
      </w:r>
      <w:hyperlink r:id="rId9" w:history="1">
        <w:r>
          <w:rPr>
            <w:color w:val="0000FF"/>
          </w:rPr>
          <w:t>17.4</w:t>
        </w:r>
      </w:hyperlink>
      <w:r>
        <w:t xml:space="preserve">, </w:t>
      </w:r>
      <w:hyperlink r:id="rId10" w:history="1">
        <w:r>
          <w:rPr>
            <w:color w:val="0000FF"/>
          </w:rPr>
          <w:t>17.5</w:t>
        </w:r>
      </w:hyperlink>
      <w:r>
        <w:t xml:space="preserve">, </w:t>
      </w:r>
      <w:hyperlink r:id="rId11" w:history="1">
        <w:r>
          <w:rPr>
            <w:color w:val="0000FF"/>
          </w:rPr>
          <w:t>17.8</w:t>
        </w:r>
      </w:hyperlink>
      <w:r>
        <w:t xml:space="preserve"> Кодекса Республики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│Беларусь</w:t>
      </w:r>
      <w:proofErr w:type="spellEnd"/>
      <w:r>
        <w:t xml:space="preserve"> об </w:t>
      </w:r>
      <w:proofErr w:type="gramStart"/>
      <w:r>
        <w:t>административных</w:t>
      </w:r>
      <w:proofErr w:type="gramEnd"/>
      <w:r>
        <w:t xml:space="preserve">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</w:t>
      </w:r>
      <w:proofErr w:type="gramStart"/>
      <w:r>
        <w:t>правонарушениях</w:t>
      </w:r>
      <w:proofErr w:type="spellEnd"/>
      <w:proofErr w:type="gramEnd"/>
      <w:r>
        <w:t xml:space="preserve">  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Минобразования от 14.07.2009 N 48)          │</w:t>
      </w:r>
    </w:p>
    <w:p w:rsidR="00385A0A" w:rsidRDefault="00385A0A" w:rsidP="00385A0A">
      <w:pPr>
        <w:pStyle w:val="ConsPlusNonformat"/>
        <w:jc w:val="both"/>
      </w:pPr>
      <w:r>
        <w:t>│(</w:t>
      </w:r>
      <w:proofErr w:type="gramStart"/>
      <w:r>
        <w:t>см</w:t>
      </w:r>
      <w:proofErr w:type="gramEnd"/>
      <w:r>
        <w:t xml:space="preserve">. текст в предыдущей </w:t>
      </w:r>
      <w:hyperlink r:id="rId13" w:history="1">
        <w:r>
          <w:rPr>
            <w:color w:val="0000FF"/>
          </w:rPr>
          <w:t>редакции</w:t>
        </w:r>
      </w:hyperlink>
      <w:r>
        <w:t>)                                 │</w:t>
      </w:r>
    </w:p>
    <w:p w:rsidR="00385A0A" w:rsidRDefault="00385A0A" w:rsidP="00385A0A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├───────────────────────┼──────────────────────────────────────────┤</w:t>
      </w:r>
    </w:p>
    <w:p w:rsidR="00385A0A" w:rsidRDefault="00385A0A" w:rsidP="00385A0A">
      <w:pPr>
        <w:pStyle w:val="ConsPlusNonformat"/>
        <w:jc w:val="both"/>
      </w:pPr>
      <w:r>
        <w:lastRenderedPageBreak/>
        <w:t xml:space="preserve">│4. Жестокое обращение </w:t>
      </w:r>
      <w:proofErr w:type="spellStart"/>
      <w:r>
        <w:t>с│Физическое</w:t>
      </w:r>
      <w:proofErr w:type="spellEnd"/>
      <w:r>
        <w:t xml:space="preserve"> насилие - преднамеренное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│несовершеннолетним</w:t>
      </w:r>
      <w:proofErr w:type="spellEnd"/>
      <w:r>
        <w:t xml:space="preserve"> в   </w:t>
      </w:r>
      <w:proofErr w:type="spellStart"/>
      <w:r>
        <w:t>│нанесение</w:t>
      </w:r>
      <w:proofErr w:type="spellEnd"/>
      <w:r>
        <w:t xml:space="preserve"> ребенку родителями </w:t>
      </w:r>
      <w:proofErr w:type="gramStart"/>
      <w:r>
        <w:t>физических</w:t>
      </w:r>
      <w:proofErr w:type="gramEnd"/>
      <w:r>
        <w:t xml:space="preserve">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│семье</w:t>
      </w:r>
      <w:proofErr w:type="spellEnd"/>
      <w:r>
        <w:t xml:space="preserve">                  </w:t>
      </w:r>
      <w:proofErr w:type="spellStart"/>
      <w:r>
        <w:t>│повреждений</w:t>
      </w:r>
      <w:proofErr w:type="spellEnd"/>
      <w:r>
        <w:t xml:space="preserve">, которые могут привести </w:t>
      </w:r>
      <w:proofErr w:type="gramStart"/>
      <w:r>
        <w:t>к</w:t>
      </w:r>
      <w:proofErr w:type="gramEnd"/>
      <w:r>
        <w:t xml:space="preserve">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│смерти</w:t>
      </w:r>
      <w:proofErr w:type="spellEnd"/>
      <w:r>
        <w:t xml:space="preserve"> ребенка, или вызывают серьезные,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│требующие</w:t>
      </w:r>
      <w:proofErr w:type="spellEnd"/>
      <w:r>
        <w:t xml:space="preserve"> медицинской помощи нарушения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│физического</w:t>
      </w:r>
      <w:proofErr w:type="spellEnd"/>
      <w:r>
        <w:t xml:space="preserve"> или психического здоровья,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│или</w:t>
      </w:r>
      <w:proofErr w:type="spellEnd"/>
      <w:r>
        <w:t xml:space="preserve"> ведут к отставанию в развитии;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│телесные</w:t>
      </w:r>
      <w:proofErr w:type="spellEnd"/>
      <w:r>
        <w:t xml:space="preserve"> наказания, наносящие ущерб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│физическому</w:t>
      </w:r>
      <w:proofErr w:type="spellEnd"/>
      <w:r>
        <w:t xml:space="preserve"> или психическому здоровью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│ребенка</w:t>
      </w:r>
      <w:proofErr w:type="spellEnd"/>
      <w:r>
        <w:t xml:space="preserve">          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│Сексуальное</w:t>
      </w:r>
      <w:proofErr w:type="spellEnd"/>
      <w:r>
        <w:t xml:space="preserve"> насилие или развращение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│несовершеннолетнего</w:t>
      </w:r>
      <w:proofErr w:type="spellEnd"/>
      <w:r>
        <w:t xml:space="preserve">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│Психическое</w:t>
      </w:r>
      <w:proofErr w:type="spellEnd"/>
      <w:r>
        <w:t xml:space="preserve"> (эмоциональное) насилие -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│длительное</w:t>
      </w:r>
      <w:proofErr w:type="spellEnd"/>
      <w:r>
        <w:t>, постоянное или периодическое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│психологическое</w:t>
      </w:r>
      <w:proofErr w:type="spellEnd"/>
      <w:r>
        <w:t xml:space="preserve"> воздействие, приводящее </w:t>
      </w:r>
      <w:proofErr w:type="gramStart"/>
      <w:r>
        <w:t>к</w:t>
      </w:r>
      <w:proofErr w:type="gramEnd"/>
      <w:r>
        <w:t xml:space="preserve">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│формированию</w:t>
      </w:r>
      <w:proofErr w:type="spellEnd"/>
      <w:r>
        <w:t xml:space="preserve"> у ребенка </w:t>
      </w:r>
      <w:proofErr w:type="gramStart"/>
      <w:r>
        <w:t>патологических</w:t>
      </w:r>
      <w:proofErr w:type="gramEnd"/>
      <w:r>
        <w:t xml:space="preserve">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│черт</w:t>
      </w:r>
      <w:proofErr w:type="spellEnd"/>
      <w:r>
        <w:t xml:space="preserve"> характера или нарушающее развитие    │</w:t>
      </w:r>
    </w:p>
    <w:p w:rsidR="00385A0A" w:rsidRDefault="00385A0A" w:rsidP="00385A0A">
      <w:pPr>
        <w:pStyle w:val="ConsPlusNonformat"/>
        <w:jc w:val="both"/>
      </w:pPr>
      <w:proofErr w:type="gramStart"/>
      <w:r>
        <w:t xml:space="preserve">│                       </w:t>
      </w:r>
      <w:proofErr w:type="spellStart"/>
      <w:r>
        <w:t>│его</w:t>
      </w:r>
      <w:proofErr w:type="spellEnd"/>
      <w:r>
        <w:t xml:space="preserve"> личности (открытое неприятие и        │</w:t>
      </w:r>
      <w:proofErr w:type="gramEnd"/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│критика</w:t>
      </w:r>
      <w:proofErr w:type="spellEnd"/>
      <w:r>
        <w:t xml:space="preserve"> ребенка, оскорбление и унижение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│его</w:t>
      </w:r>
      <w:proofErr w:type="spellEnd"/>
      <w:r>
        <w:t xml:space="preserve"> достоинства, угрозы, проявляющиеся </w:t>
      </w:r>
      <w:proofErr w:type="gramStart"/>
      <w:r>
        <w:t>в</w:t>
      </w:r>
      <w:proofErr w:type="gramEnd"/>
      <w:r>
        <w:t xml:space="preserve">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│словесной</w:t>
      </w:r>
      <w:proofErr w:type="spellEnd"/>
      <w:r>
        <w:t xml:space="preserve"> форме без физического насилия,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│преднамеренная</w:t>
      </w:r>
      <w:proofErr w:type="spellEnd"/>
      <w:r>
        <w:t xml:space="preserve"> физическая или социальная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│изоляция</w:t>
      </w:r>
      <w:proofErr w:type="spellEnd"/>
      <w:r>
        <w:t xml:space="preserve">, предъявление ребенку </w:t>
      </w:r>
      <w:proofErr w:type="gramStart"/>
      <w:r>
        <w:t>чрезмерных</w:t>
      </w:r>
      <w:proofErr w:type="gramEnd"/>
      <w:r>
        <w:t xml:space="preserve">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│требований</w:t>
      </w:r>
      <w:proofErr w:type="spellEnd"/>
      <w:r>
        <w:t>, не соответствующих его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│возрасту</w:t>
      </w:r>
      <w:proofErr w:type="spellEnd"/>
      <w:r>
        <w:t xml:space="preserve"> и возможностям; </w:t>
      </w:r>
      <w:proofErr w:type="gramStart"/>
      <w:r>
        <w:t>однократное</w:t>
      </w:r>
      <w:proofErr w:type="gramEnd"/>
      <w:r>
        <w:t xml:space="preserve">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│грубое</w:t>
      </w:r>
      <w:proofErr w:type="spellEnd"/>
      <w:r>
        <w:t xml:space="preserve"> психическое воздействие, вызвавшее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│у</w:t>
      </w:r>
      <w:proofErr w:type="spellEnd"/>
      <w:r>
        <w:t xml:space="preserve"> ребенка психическую травму)             │</w:t>
      </w:r>
    </w:p>
    <w:p w:rsidR="00385A0A" w:rsidRDefault="00385A0A" w:rsidP="00385A0A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├───────────────────────┼──────────────────────────────────────────┤</w:t>
      </w:r>
    </w:p>
    <w:p w:rsidR="00385A0A" w:rsidRDefault="00385A0A" w:rsidP="00385A0A">
      <w:pPr>
        <w:pStyle w:val="ConsPlusNonformat"/>
        <w:jc w:val="both"/>
      </w:pPr>
      <w:r>
        <w:t xml:space="preserve">│5. Несовершеннолетний  </w:t>
      </w:r>
      <w:proofErr w:type="spellStart"/>
      <w:r>
        <w:t>│Рост</w:t>
      </w:r>
      <w:proofErr w:type="spellEnd"/>
      <w:r>
        <w:t xml:space="preserve"> нарушений дисциплины, увеличение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│совершает</w:t>
      </w:r>
      <w:proofErr w:type="spellEnd"/>
      <w:r>
        <w:t xml:space="preserve">              </w:t>
      </w:r>
      <w:proofErr w:type="spellStart"/>
      <w:r>
        <w:t>│пропуска</w:t>
      </w:r>
      <w:proofErr w:type="spellEnd"/>
      <w:r>
        <w:t xml:space="preserve"> занятий в учреждении             │</w:t>
      </w:r>
    </w:p>
    <w:p w:rsidR="00385A0A" w:rsidRDefault="00385A0A" w:rsidP="00385A0A">
      <w:pPr>
        <w:pStyle w:val="ConsPlusNonformat"/>
        <w:jc w:val="both"/>
      </w:pPr>
      <w:proofErr w:type="spellStart"/>
      <w:proofErr w:type="gramStart"/>
      <w:r>
        <w:t>│правонарушения</w:t>
      </w:r>
      <w:proofErr w:type="spellEnd"/>
      <w:r>
        <w:t xml:space="preserve"> и иные  </w:t>
      </w:r>
      <w:proofErr w:type="spellStart"/>
      <w:r>
        <w:t>│образования</w:t>
      </w:r>
      <w:proofErr w:type="spellEnd"/>
      <w:r>
        <w:t>, прогулы (если                │</w:t>
      </w:r>
      <w:proofErr w:type="gramEnd"/>
    </w:p>
    <w:p w:rsidR="00385A0A" w:rsidRDefault="00385A0A" w:rsidP="00385A0A">
      <w:pPr>
        <w:pStyle w:val="ConsPlusNonformat"/>
        <w:jc w:val="both"/>
      </w:pPr>
      <w:proofErr w:type="spellStart"/>
      <w:r>
        <w:t>│</w:t>
      </w:r>
      <w:proofErr w:type="gramStart"/>
      <w:r>
        <w:t>антиобщественные</w:t>
      </w:r>
      <w:proofErr w:type="spellEnd"/>
      <w:proofErr w:type="gramEnd"/>
      <w:r>
        <w:t xml:space="preserve">       </w:t>
      </w:r>
      <w:proofErr w:type="spellStart"/>
      <w:r>
        <w:t>│несовершеннолетний</w:t>
      </w:r>
      <w:proofErr w:type="spellEnd"/>
      <w:r>
        <w:t xml:space="preserve"> состоит в трудовых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│действия</w:t>
      </w:r>
      <w:proofErr w:type="spellEnd"/>
      <w:r>
        <w:t xml:space="preserve">               </w:t>
      </w:r>
      <w:proofErr w:type="spellStart"/>
      <w:r>
        <w:t>│</w:t>
      </w:r>
      <w:proofErr w:type="gramStart"/>
      <w:r>
        <w:t>отношениях</w:t>
      </w:r>
      <w:proofErr w:type="spellEnd"/>
      <w:proofErr w:type="gramEnd"/>
      <w:r>
        <w:t>)      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│Укрепление</w:t>
      </w:r>
      <w:proofErr w:type="spellEnd"/>
      <w:r>
        <w:t xml:space="preserve"> асоциальных связей,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│бродяжничество</w:t>
      </w:r>
      <w:proofErr w:type="spellEnd"/>
      <w:r>
        <w:t xml:space="preserve"> несовершеннолетнего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│Несовершеннолетний</w:t>
      </w:r>
      <w:proofErr w:type="spellEnd"/>
      <w:r>
        <w:t xml:space="preserve"> совершает действия,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</w:t>
      </w:r>
      <w:proofErr w:type="gramStart"/>
      <w:r>
        <w:t>влекущие</w:t>
      </w:r>
      <w:proofErr w:type="spellEnd"/>
      <w:proofErr w:type="gramEnd"/>
      <w:r>
        <w:t xml:space="preserve"> административную либо уголовную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│ответственность</w:t>
      </w:r>
      <w:proofErr w:type="spellEnd"/>
      <w:r>
        <w:t xml:space="preserve">, состоит на учете </w:t>
      </w:r>
      <w:proofErr w:type="gramStart"/>
      <w:r>
        <w:t>в</w:t>
      </w:r>
      <w:proofErr w:type="gramEnd"/>
      <w:r>
        <w:t xml:space="preserve">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│инспекции</w:t>
      </w:r>
      <w:proofErr w:type="spellEnd"/>
      <w:r>
        <w:t xml:space="preserve"> по делам несовершеннолетних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│Несовершеннолетний</w:t>
      </w:r>
      <w:proofErr w:type="spellEnd"/>
      <w:r>
        <w:t xml:space="preserve"> является членом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│экстремистской</w:t>
      </w:r>
      <w:proofErr w:type="spellEnd"/>
      <w:r>
        <w:t xml:space="preserve"> группировки, деструктивной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│секты</w:t>
      </w:r>
      <w:proofErr w:type="spellEnd"/>
      <w:r>
        <w:t xml:space="preserve">                                     │</w:t>
      </w:r>
    </w:p>
    <w:p w:rsidR="00385A0A" w:rsidRDefault="00385A0A" w:rsidP="00385A0A">
      <w:pPr>
        <w:pStyle w:val="ConsPlusNonformat"/>
        <w:jc w:val="both"/>
      </w:pPr>
      <w:r>
        <w:t>├───────────────────────┼──────────────────────────────────────────┤</w:t>
      </w:r>
    </w:p>
    <w:p w:rsidR="00385A0A" w:rsidRDefault="00385A0A" w:rsidP="00385A0A">
      <w:pPr>
        <w:pStyle w:val="ConsPlusNonformat"/>
        <w:jc w:val="both"/>
      </w:pPr>
      <w:r>
        <w:t xml:space="preserve">│6. Несовершеннолетний  </w:t>
      </w:r>
      <w:proofErr w:type="spellStart"/>
      <w:r>
        <w:t>│Проживание</w:t>
      </w:r>
      <w:proofErr w:type="spellEnd"/>
      <w:r>
        <w:t xml:space="preserve"> несовершеннолетнего в семье </w:t>
      </w:r>
      <w:proofErr w:type="gramStart"/>
      <w:r>
        <w:t>в</w:t>
      </w:r>
      <w:proofErr w:type="gramEnd"/>
      <w:r>
        <w:t xml:space="preserve">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│находится</w:t>
      </w:r>
      <w:proofErr w:type="spellEnd"/>
      <w:r>
        <w:t xml:space="preserve"> в            </w:t>
      </w:r>
      <w:proofErr w:type="spellStart"/>
      <w:r>
        <w:t>│ситуации</w:t>
      </w:r>
      <w:proofErr w:type="spellEnd"/>
      <w:r>
        <w:t xml:space="preserve"> конфликта, с наличием </w:t>
      </w:r>
      <w:proofErr w:type="gramStart"/>
      <w:r>
        <w:t>стрессовых</w:t>
      </w:r>
      <w:proofErr w:type="gramEnd"/>
      <w:r>
        <w:t xml:space="preserve">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│неблагоприятных</w:t>
      </w:r>
      <w:proofErr w:type="spellEnd"/>
      <w:r>
        <w:t xml:space="preserve">        </w:t>
      </w:r>
      <w:proofErr w:type="spellStart"/>
      <w:r>
        <w:t>│факторов</w:t>
      </w:r>
      <w:proofErr w:type="spellEnd"/>
      <w:r>
        <w:t xml:space="preserve">: безработица, </w:t>
      </w:r>
      <w:proofErr w:type="gramStart"/>
      <w:r>
        <w:t>тунеядство</w:t>
      </w:r>
      <w:proofErr w:type="gramEnd"/>
      <w:r>
        <w:t>, 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│условиях</w:t>
      </w:r>
      <w:proofErr w:type="spellEnd"/>
      <w:r>
        <w:t xml:space="preserve">, </w:t>
      </w:r>
      <w:proofErr w:type="spellStart"/>
      <w:r>
        <w:t>экстремальной│финансовые</w:t>
      </w:r>
      <w:proofErr w:type="spellEnd"/>
      <w:r>
        <w:t xml:space="preserve"> проблемы, </w:t>
      </w:r>
      <w:proofErr w:type="gramStart"/>
      <w:r>
        <w:t>невыносимая</w:t>
      </w:r>
      <w:proofErr w:type="gramEnd"/>
      <w:r>
        <w:t xml:space="preserve">          │</w:t>
      </w:r>
    </w:p>
    <w:p w:rsidR="00385A0A" w:rsidRDefault="00385A0A" w:rsidP="00385A0A">
      <w:pPr>
        <w:pStyle w:val="ConsPlusNonformat"/>
        <w:jc w:val="both"/>
      </w:pPr>
      <w:proofErr w:type="spellStart"/>
      <w:r>
        <w:t>│жизненной</w:t>
      </w:r>
      <w:proofErr w:type="spellEnd"/>
      <w:r>
        <w:t xml:space="preserve"> ситуации     </w:t>
      </w:r>
      <w:proofErr w:type="spellStart"/>
      <w:r>
        <w:t>│нравственная</w:t>
      </w:r>
      <w:proofErr w:type="spellEnd"/>
      <w:r>
        <w:t xml:space="preserve"> атмосфера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│Социальная</w:t>
      </w:r>
      <w:proofErr w:type="spellEnd"/>
      <w:r>
        <w:t xml:space="preserve"> изоляция несовершеннолетнего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│Негативное</w:t>
      </w:r>
      <w:proofErr w:type="spellEnd"/>
      <w:r>
        <w:t xml:space="preserve"> влияние на несовершеннолетнего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│культурных</w:t>
      </w:r>
      <w:proofErr w:type="spellEnd"/>
      <w:r>
        <w:t xml:space="preserve"> или религиозных факторов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│Жестокое</w:t>
      </w:r>
      <w:proofErr w:type="spellEnd"/>
      <w:r>
        <w:t xml:space="preserve"> обращение с несовершеннолетним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│со</w:t>
      </w:r>
      <w:proofErr w:type="spellEnd"/>
      <w:r>
        <w:t xml:space="preserve"> стороны сверстников, взрослых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│Отрицательное</w:t>
      </w:r>
      <w:proofErr w:type="spellEnd"/>
      <w:r>
        <w:t xml:space="preserve"> влияние сверстников,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│взрослых</w:t>
      </w:r>
      <w:proofErr w:type="spellEnd"/>
      <w:r>
        <w:t xml:space="preserve">         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│Несовершеннолетний</w:t>
      </w:r>
      <w:proofErr w:type="spellEnd"/>
      <w:r>
        <w:t xml:space="preserve">, пострадавший </w:t>
      </w:r>
      <w:proofErr w:type="gramStart"/>
      <w:r>
        <w:t>в</w:t>
      </w:r>
      <w:proofErr w:type="gramEnd"/>
      <w:r>
        <w:t xml:space="preserve">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</w:t>
      </w:r>
      <w:proofErr w:type="gramStart"/>
      <w:r>
        <w:t>результате</w:t>
      </w:r>
      <w:proofErr w:type="spellEnd"/>
      <w:proofErr w:type="gramEnd"/>
      <w:r>
        <w:t xml:space="preserve"> аварии, катастрофы, бедствий и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│др</w:t>
      </w:r>
      <w:proofErr w:type="spellEnd"/>
      <w:r>
        <w:t>.                                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│Несовершеннолетний</w:t>
      </w:r>
      <w:proofErr w:type="spellEnd"/>
      <w:r>
        <w:t xml:space="preserve"> предоставлен сам себе,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│не</w:t>
      </w:r>
      <w:proofErr w:type="spellEnd"/>
      <w:r>
        <w:t xml:space="preserve"> имеет места жительства или места       │</w:t>
      </w:r>
    </w:p>
    <w:p w:rsidR="00385A0A" w:rsidRDefault="00385A0A" w:rsidP="00385A0A">
      <w:pPr>
        <w:pStyle w:val="ConsPlusNonformat"/>
        <w:jc w:val="both"/>
      </w:pPr>
      <w:r>
        <w:t xml:space="preserve">│                       </w:t>
      </w:r>
      <w:proofErr w:type="spellStart"/>
      <w:r>
        <w:t>│пребывания</w:t>
      </w:r>
      <w:proofErr w:type="spellEnd"/>
      <w:r>
        <w:t xml:space="preserve">                                │</w:t>
      </w:r>
    </w:p>
    <w:p w:rsidR="00385A0A" w:rsidRDefault="00385A0A" w:rsidP="00385A0A">
      <w:pPr>
        <w:pStyle w:val="ConsPlusNonformat"/>
        <w:jc w:val="both"/>
      </w:pPr>
      <w:r>
        <w:t>└───────────────────────┴──────────────────────────────────────────┘</w:t>
      </w:r>
    </w:p>
    <w:p w:rsidR="00385A0A" w:rsidRDefault="00385A0A" w:rsidP="00385A0A">
      <w:pPr>
        <w:pStyle w:val="ConsPlusNormal"/>
        <w:ind w:firstLine="0"/>
        <w:jc w:val="both"/>
        <w:outlineLvl w:val="0"/>
      </w:pPr>
    </w:p>
    <w:p w:rsidR="00385A0A" w:rsidRDefault="00385A0A" w:rsidP="00385A0A">
      <w:pPr>
        <w:pStyle w:val="ConsPlusNormal"/>
        <w:ind w:firstLine="0"/>
        <w:jc w:val="both"/>
        <w:outlineLvl w:val="0"/>
      </w:pPr>
    </w:p>
    <w:p w:rsidR="00DA569B" w:rsidRDefault="00DA569B"/>
    <w:sectPr w:rsidR="00DA569B" w:rsidSect="00DA5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385A0A"/>
    <w:rsid w:val="00385A0A"/>
    <w:rsid w:val="00DA5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85A0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85A0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belorus?base=BELAW;n=91524;fld=134;dst=101189" TargetMode="External"/><Relationship Id="rId13" Type="http://schemas.openxmlformats.org/officeDocument/2006/relationships/hyperlink" Target="consultantplus://offline/belorus?base=BELAW;n=71160;fld=134;dst=10030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belorus?base=BELAW;n=91524;fld=134;dst=101180" TargetMode="External"/><Relationship Id="rId12" Type="http://schemas.openxmlformats.org/officeDocument/2006/relationships/hyperlink" Target="consultantplus://offline/belorus?base=BELAW;n=92737;fld=134;dst=1000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belorus?base=BELAW;n=91524;fld=134;dst=100314" TargetMode="External"/><Relationship Id="rId11" Type="http://schemas.openxmlformats.org/officeDocument/2006/relationships/hyperlink" Target="consultantplus://offline/belorus?base=BELAW;n=91524;fld=134;dst=101207" TargetMode="External"/><Relationship Id="rId5" Type="http://schemas.openxmlformats.org/officeDocument/2006/relationships/hyperlink" Target="consultantplus://offline/belorus?base=BELAW;n=92849;fld=134;dst=100392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belorus?base=BELAW;n=91524;fld=134;dst=101194" TargetMode="External"/><Relationship Id="rId4" Type="http://schemas.openxmlformats.org/officeDocument/2006/relationships/hyperlink" Target="consultantplus://offline/belorus?base=BELAW;n=114010;fld=134;dst=100012" TargetMode="External"/><Relationship Id="rId9" Type="http://schemas.openxmlformats.org/officeDocument/2006/relationships/hyperlink" Target="consultantplus://offline/belorus?base=BELAW;n=91524;fld=134;dst=10119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1423</Words>
  <Characters>8115</Characters>
  <Application>Microsoft Office Word</Application>
  <DocSecurity>0</DocSecurity>
  <Lines>67</Lines>
  <Paragraphs>19</Paragraphs>
  <ScaleCrop>false</ScaleCrop>
  <Company>office 2007 rus ent:</Company>
  <LinksUpToDate>false</LinksUpToDate>
  <CharactersWithSpaces>9519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2004-12-31T21:24:00Z</cp:lastPrinted>
  <dcterms:created xsi:type="dcterms:W3CDTF">2004-12-31T21:22:00Z</dcterms:created>
  <dcterms:modified xsi:type="dcterms:W3CDTF">2004-12-31T21:26:00Z</dcterms:modified>
</cp:coreProperties>
</file>