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7D" w:rsidRPr="00A12468" w:rsidRDefault="00DF1E7D" w:rsidP="00DF1E7D">
      <w:pPr>
        <w:shd w:val="clear" w:color="auto" w:fill="FFFFFF"/>
        <w:autoSpaceDE/>
        <w:autoSpaceDN/>
        <w:jc w:val="center"/>
        <w:textAlignment w:val="baseline"/>
        <w:outlineLvl w:val="2"/>
        <w:rPr>
          <w:rFonts w:ascii="Arial" w:hAnsi="Arial" w:cs="Arial"/>
          <w:color w:val="111111"/>
          <w:sz w:val="36"/>
          <w:szCs w:val="36"/>
          <w:lang w:val="be-BY" w:eastAsia="be-BY"/>
        </w:rPr>
      </w:pPr>
      <w:r w:rsidRPr="00A12468">
        <w:rPr>
          <w:rFonts w:ascii="inherit" w:hAnsi="inherit" w:cs="Arial"/>
          <w:color w:val="0000FF"/>
          <w:sz w:val="32"/>
          <w:szCs w:val="32"/>
          <w:bdr w:val="none" w:sz="0" w:space="0" w:color="auto" w:frame="1"/>
          <w:lang w:val="be-BY" w:eastAsia="be-BY"/>
        </w:rPr>
        <w:t>Японский тест “Мост” </w:t>
      </w:r>
    </w:p>
    <w:p w:rsidR="00DF1E7D" w:rsidRPr="00A12468" w:rsidRDefault="00DF1E7D" w:rsidP="00DF1E7D">
      <w:pPr>
        <w:shd w:val="clear" w:color="auto" w:fill="FFFFFF"/>
        <w:autoSpaceDE/>
        <w:autoSpaceDN/>
        <w:spacing w:after="15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be-BY" w:eastAsia="be-BY"/>
        </w:rPr>
      </w:pPr>
      <w:r w:rsidRPr="00A12468">
        <w:rPr>
          <w:rFonts w:ascii="Arial" w:hAnsi="Arial" w:cs="Arial"/>
          <w:color w:val="000000"/>
          <w:sz w:val="21"/>
          <w:szCs w:val="21"/>
          <w:lang w:val="be-BY" w:eastAsia="be-BY"/>
        </w:rPr>
        <w:t>Посмотрите на рисунок. Два малыша не могут попасть друг к другу с одного берега на другой. Помогите детям. Нарисуйте им мостик. Какой цвет вы выберете для этого?</w:t>
      </w:r>
    </w:p>
    <w:p w:rsidR="00DF1E7D" w:rsidRPr="00A12468" w:rsidRDefault="00DF1E7D" w:rsidP="00DF1E7D">
      <w:pPr>
        <w:shd w:val="clear" w:color="auto" w:fill="FFFFFF"/>
        <w:autoSpaceDE/>
        <w:autoSpaceDN/>
        <w:spacing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be-BY" w:eastAsia="be-BY"/>
        </w:rPr>
      </w:pPr>
      <w:r>
        <w:rPr>
          <w:rFonts w:ascii="inherit" w:hAnsi="inherit" w:cs="Arial"/>
          <w:noProof/>
          <w:color w:val="0000CC"/>
          <w:sz w:val="21"/>
          <w:szCs w:val="21"/>
          <w:bdr w:val="none" w:sz="0" w:space="0" w:color="auto" w:frame="1"/>
        </w:rPr>
        <w:drawing>
          <wp:inline distT="0" distB="0" distL="0" distR="0" wp14:anchorId="03B317BF" wp14:editId="08A2AA92">
            <wp:extent cx="4572000" cy="1762125"/>
            <wp:effectExtent l="0" t="0" r="0" b="9525"/>
            <wp:docPr id="1" name="Рисунок 1" descr="http://inetmari.ru/wp-content/uploads/2011/07/%D0%BA%D0%BE%D0%BA%D0%BE%D0%BB%D0%BE%D0%B3%D0%B8%D1%8F-%D1%82%D0%B5%D1%81%D1%82%D1%8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etmari.ru/wp-content/uploads/2011/07/%D0%BA%D0%BE%D0%BA%D0%BE%D0%BB%D0%BE%D0%B3%D0%B8%D1%8F-%D1%82%D0%B5%D1%81%D1%82%D1%8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7D" w:rsidRPr="00A12468" w:rsidRDefault="00DF1E7D" w:rsidP="00DF1E7D">
      <w:pPr>
        <w:numPr>
          <w:ilvl w:val="0"/>
          <w:numId w:val="1"/>
        </w:numPr>
        <w:shd w:val="clear" w:color="auto" w:fill="FFFFFF"/>
        <w:autoSpaceDE/>
        <w:autoSpaceDN/>
        <w:spacing w:line="270" w:lineRule="atLeast"/>
        <w:ind w:left="360" w:right="360"/>
        <w:jc w:val="both"/>
        <w:textAlignment w:val="baseline"/>
        <w:rPr>
          <w:rFonts w:ascii="inherit" w:hAnsi="inherit" w:cs="Arial"/>
          <w:color w:val="000000"/>
          <w:sz w:val="21"/>
          <w:szCs w:val="21"/>
          <w:lang w:val="be-BY" w:eastAsia="be-BY"/>
        </w:rPr>
      </w:pPr>
      <w:r w:rsidRPr="00A12468">
        <w:rPr>
          <w:rFonts w:ascii="inherit" w:hAnsi="inherit" w:cs="Arial"/>
          <w:color w:val="FF0000"/>
          <w:sz w:val="21"/>
          <w:szCs w:val="21"/>
          <w:bdr w:val="none" w:sz="0" w:space="0" w:color="auto" w:frame="1"/>
          <w:lang w:val="be-BY" w:eastAsia="be-BY"/>
        </w:rPr>
        <w:t>Красный</w:t>
      </w:r>
    </w:p>
    <w:p w:rsidR="00DF1E7D" w:rsidRPr="00A12468" w:rsidRDefault="00DF1E7D" w:rsidP="00DF1E7D">
      <w:pPr>
        <w:numPr>
          <w:ilvl w:val="0"/>
          <w:numId w:val="1"/>
        </w:numPr>
        <w:shd w:val="clear" w:color="auto" w:fill="FFFFFF"/>
        <w:autoSpaceDE/>
        <w:autoSpaceDN/>
        <w:spacing w:line="270" w:lineRule="atLeast"/>
        <w:ind w:left="360" w:right="360"/>
        <w:jc w:val="both"/>
        <w:textAlignment w:val="baseline"/>
        <w:rPr>
          <w:rFonts w:ascii="inherit" w:hAnsi="inherit" w:cs="Arial"/>
          <w:color w:val="000000"/>
          <w:sz w:val="21"/>
          <w:szCs w:val="21"/>
          <w:lang w:val="be-BY" w:eastAsia="be-BY"/>
        </w:rPr>
      </w:pPr>
      <w:r w:rsidRPr="00A12468">
        <w:rPr>
          <w:rFonts w:ascii="inherit" w:hAnsi="inherit" w:cs="Arial"/>
          <w:color w:val="0000FF"/>
          <w:sz w:val="21"/>
          <w:szCs w:val="21"/>
          <w:bdr w:val="none" w:sz="0" w:space="0" w:color="auto" w:frame="1"/>
          <w:lang w:val="be-BY" w:eastAsia="be-BY"/>
        </w:rPr>
        <w:t>Синий</w:t>
      </w:r>
    </w:p>
    <w:p w:rsidR="00DF1E7D" w:rsidRPr="00A12468" w:rsidRDefault="00DF1E7D" w:rsidP="00DF1E7D">
      <w:pPr>
        <w:numPr>
          <w:ilvl w:val="0"/>
          <w:numId w:val="1"/>
        </w:numPr>
        <w:shd w:val="clear" w:color="auto" w:fill="FFFFFF"/>
        <w:autoSpaceDE/>
        <w:autoSpaceDN/>
        <w:spacing w:line="270" w:lineRule="atLeast"/>
        <w:ind w:left="360" w:right="360"/>
        <w:jc w:val="both"/>
        <w:textAlignment w:val="baseline"/>
        <w:rPr>
          <w:rFonts w:ascii="inherit" w:hAnsi="inherit" w:cs="Arial"/>
          <w:color w:val="000000"/>
          <w:sz w:val="21"/>
          <w:szCs w:val="21"/>
          <w:lang w:val="be-BY" w:eastAsia="be-BY"/>
        </w:rPr>
      </w:pPr>
      <w:r w:rsidRPr="00A12468">
        <w:rPr>
          <w:rFonts w:ascii="inherit" w:hAnsi="inherit" w:cs="Arial"/>
          <w:color w:val="663300"/>
          <w:sz w:val="21"/>
          <w:szCs w:val="21"/>
          <w:bdr w:val="none" w:sz="0" w:space="0" w:color="auto" w:frame="1"/>
          <w:lang w:val="be-BY" w:eastAsia="be-BY"/>
        </w:rPr>
        <w:t>Коричневый</w:t>
      </w:r>
    </w:p>
    <w:p w:rsidR="00DF1E7D" w:rsidRPr="00A12468" w:rsidRDefault="00DF1E7D" w:rsidP="00DF1E7D">
      <w:pPr>
        <w:numPr>
          <w:ilvl w:val="0"/>
          <w:numId w:val="1"/>
        </w:numPr>
        <w:shd w:val="clear" w:color="auto" w:fill="FFFFFF"/>
        <w:autoSpaceDE/>
        <w:autoSpaceDN/>
        <w:spacing w:line="270" w:lineRule="atLeast"/>
        <w:ind w:left="360" w:right="360"/>
        <w:jc w:val="both"/>
        <w:textAlignment w:val="baseline"/>
        <w:rPr>
          <w:rFonts w:ascii="inherit" w:hAnsi="inherit" w:cs="Arial"/>
          <w:color w:val="000000"/>
          <w:sz w:val="21"/>
          <w:szCs w:val="21"/>
          <w:lang w:val="be-BY" w:eastAsia="be-BY"/>
        </w:rPr>
      </w:pPr>
      <w:r w:rsidRPr="00A12468">
        <w:rPr>
          <w:rFonts w:ascii="inherit" w:hAnsi="inherit" w:cs="Arial"/>
          <w:color w:val="008000"/>
          <w:sz w:val="21"/>
          <w:szCs w:val="21"/>
          <w:bdr w:val="none" w:sz="0" w:space="0" w:color="auto" w:frame="1"/>
          <w:lang w:val="be-BY" w:eastAsia="be-BY"/>
        </w:rPr>
        <w:t>Зеленый</w:t>
      </w:r>
    </w:p>
    <w:p w:rsidR="00DF1E7D" w:rsidRPr="00A12468" w:rsidRDefault="00DF1E7D" w:rsidP="00DF1E7D">
      <w:pPr>
        <w:numPr>
          <w:ilvl w:val="0"/>
          <w:numId w:val="1"/>
        </w:numPr>
        <w:shd w:val="clear" w:color="auto" w:fill="FFFFFF"/>
        <w:autoSpaceDE/>
        <w:autoSpaceDN/>
        <w:spacing w:line="270" w:lineRule="atLeast"/>
        <w:ind w:left="360" w:right="360"/>
        <w:jc w:val="both"/>
        <w:textAlignment w:val="baseline"/>
        <w:rPr>
          <w:rFonts w:ascii="inherit" w:hAnsi="inherit" w:cs="Arial"/>
          <w:color w:val="000000"/>
          <w:sz w:val="21"/>
          <w:szCs w:val="21"/>
          <w:lang w:val="be-BY" w:eastAsia="be-BY"/>
        </w:rPr>
      </w:pPr>
      <w:r w:rsidRPr="00A12468">
        <w:rPr>
          <w:rFonts w:ascii="inherit" w:hAnsi="inherit" w:cs="Arial"/>
          <w:color w:val="808080"/>
          <w:sz w:val="21"/>
          <w:szCs w:val="21"/>
          <w:bdr w:val="none" w:sz="0" w:space="0" w:color="auto" w:frame="1"/>
          <w:lang w:val="be-BY" w:eastAsia="be-BY"/>
        </w:rPr>
        <w:t>Серый</w:t>
      </w:r>
    </w:p>
    <w:p w:rsidR="00DF1E7D" w:rsidRPr="00A12468" w:rsidRDefault="00DF1E7D" w:rsidP="00DF1E7D">
      <w:pPr>
        <w:numPr>
          <w:ilvl w:val="0"/>
          <w:numId w:val="1"/>
        </w:numPr>
        <w:shd w:val="clear" w:color="auto" w:fill="FFFFFF"/>
        <w:autoSpaceDE/>
        <w:autoSpaceDN/>
        <w:spacing w:line="270" w:lineRule="atLeast"/>
        <w:ind w:left="360" w:right="360"/>
        <w:jc w:val="both"/>
        <w:textAlignment w:val="baseline"/>
        <w:rPr>
          <w:rFonts w:ascii="inherit" w:hAnsi="inherit" w:cs="Arial"/>
          <w:color w:val="000000"/>
          <w:sz w:val="21"/>
          <w:szCs w:val="21"/>
          <w:lang w:val="be-BY" w:eastAsia="be-BY"/>
        </w:rPr>
      </w:pPr>
      <w:r w:rsidRPr="00A12468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val="be-BY" w:eastAsia="be-BY"/>
        </w:rPr>
        <w:t>Черный</w:t>
      </w:r>
    </w:p>
    <w:p w:rsidR="00DF1E7D" w:rsidRPr="00A12468" w:rsidRDefault="00DF1E7D" w:rsidP="00DF1E7D">
      <w:pPr>
        <w:shd w:val="clear" w:color="auto" w:fill="FFFFFF"/>
        <w:autoSpaceDE/>
        <w:autoSpaceDN/>
        <w:jc w:val="center"/>
        <w:textAlignment w:val="baseline"/>
        <w:outlineLvl w:val="2"/>
        <w:rPr>
          <w:rFonts w:ascii="Arial" w:hAnsi="Arial" w:cs="Arial"/>
          <w:color w:val="111111"/>
          <w:sz w:val="36"/>
          <w:szCs w:val="36"/>
          <w:lang w:val="be-BY" w:eastAsia="be-BY"/>
        </w:rPr>
      </w:pPr>
      <w:r w:rsidRPr="00A12468">
        <w:rPr>
          <w:rFonts w:ascii="inherit" w:hAnsi="inherit" w:cs="Arial"/>
          <w:color w:val="0000FF"/>
          <w:sz w:val="32"/>
          <w:szCs w:val="32"/>
          <w:bdr w:val="none" w:sz="0" w:space="0" w:color="auto" w:frame="1"/>
          <w:lang w:val="be-BY" w:eastAsia="be-BY"/>
        </w:rPr>
        <w:t>Интерпретация теста</w:t>
      </w:r>
    </w:p>
    <w:p w:rsidR="00DF1E7D" w:rsidRPr="00A12468" w:rsidRDefault="00DF1E7D" w:rsidP="00DF1E7D">
      <w:pPr>
        <w:shd w:val="clear" w:color="auto" w:fill="FFFFFF"/>
        <w:autoSpaceDE/>
        <w:autoSpaceDN/>
        <w:spacing w:after="15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be-BY" w:eastAsia="be-BY"/>
        </w:rPr>
      </w:pPr>
      <w:r w:rsidRPr="00A12468">
        <w:rPr>
          <w:rFonts w:ascii="Arial" w:hAnsi="Arial" w:cs="Arial"/>
          <w:color w:val="000000"/>
          <w:sz w:val="21"/>
          <w:szCs w:val="21"/>
          <w:lang w:val="be-BY" w:eastAsia="be-BY"/>
        </w:rPr>
        <w:t>Тест кратко раскрывает яркие особенности характера и поведения человека.</w:t>
      </w:r>
    </w:p>
    <w:p w:rsidR="00DF1E7D" w:rsidRPr="00A12468" w:rsidRDefault="00DF1E7D" w:rsidP="00DF1E7D">
      <w:pPr>
        <w:shd w:val="clear" w:color="auto" w:fill="FFFFFF"/>
        <w:autoSpaceDE/>
        <w:autoSpaceDN/>
        <w:spacing w:after="15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be-BY" w:eastAsia="be-BY"/>
        </w:rPr>
      </w:pPr>
      <w:r w:rsidRPr="00A12468">
        <w:rPr>
          <w:rFonts w:ascii="Arial" w:hAnsi="Arial" w:cs="Arial"/>
          <w:b/>
          <w:bCs/>
          <w:color w:val="000000"/>
          <w:sz w:val="21"/>
          <w:szCs w:val="21"/>
          <w:lang w:val="be-BY" w:eastAsia="be-BY"/>
        </w:rPr>
        <w:t>1. Твой выбор – Красный.</w:t>
      </w:r>
      <w:r w:rsidRPr="00A12468">
        <w:rPr>
          <w:rFonts w:ascii="Arial" w:hAnsi="Arial" w:cs="Arial"/>
          <w:color w:val="000000"/>
          <w:sz w:val="21"/>
          <w:szCs w:val="21"/>
          <w:lang w:val="be-BY" w:eastAsia="be-BY"/>
        </w:rPr>
        <w:t> Ты чрезвычайно упрямая личность. Не в твоем стиле останавливаться на половине пути. В отношениях с людьми ты впадаешь в крайности, прямо и четко обозначая свое к ним отношение. С одними ты мил, любезен и дружелюбен, с другими – груб, резок и нетактичен. Однако друзья уважают тебя за прямолинейность и любят таким, какой ты есть.</w:t>
      </w:r>
    </w:p>
    <w:p w:rsidR="00DF1E7D" w:rsidRPr="00A12468" w:rsidRDefault="00DF1E7D" w:rsidP="00DF1E7D">
      <w:pPr>
        <w:shd w:val="clear" w:color="auto" w:fill="FFFFFF"/>
        <w:autoSpaceDE/>
        <w:autoSpaceDN/>
        <w:spacing w:after="15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be-BY" w:eastAsia="be-BY"/>
        </w:rPr>
      </w:pPr>
      <w:r w:rsidRPr="00A12468">
        <w:rPr>
          <w:rFonts w:ascii="Arial" w:hAnsi="Arial" w:cs="Arial"/>
          <w:b/>
          <w:bCs/>
          <w:color w:val="000000"/>
          <w:sz w:val="21"/>
          <w:szCs w:val="21"/>
          <w:lang w:val="be-BY" w:eastAsia="be-BY"/>
        </w:rPr>
        <w:t>2. Твой выбор – Синий.</w:t>
      </w:r>
      <w:r w:rsidRPr="00A12468">
        <w:rPr>
          <w:rFonts w:ascii="Arial" w:hAnsi="Arial" w:cs="Arial"/>
          <w:color w:val="000000"/>
          <w:sz w:val="21"/>
          <w:szCs w:val="21"/>
          <w:lang w:val="be-BY" w:eastAsia="be-BY"/>
        </w:rPr>
        <w:t> Ты благородный и мягкий человек, романтик и мечтатель. Частенько плывешь по течению, потакая своим желаниям. Экстремальные ситуации тебя пугают. Предел мечтаний – покой, гармония и любовь близких. Свои собственные мысли и переживания волнуют тебя больше, чем происходящее вокруг.</w:t>
      </w:r>
    </w:p>
    <w:p w:rsidR="00DF1E7D" w:rsidRPr="00A12468" w:rsidRDefault="00DF1E7D" w:rsidP="00DF1E7D">
      <w:pPr>
        <w:shd w:val="clear" w:color="auto" w:fill="FFFFFF"/>
        <w:autoSpaceDE/>
        <w:autoSpaceDN/>
        <w:spacing w:after="15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be-BY" w:eastAsia="be-BY"/>
        </w:rPr>
      </w:pPr>
      <w:r w:rsidRPr="00A12468">
        <w:rPr>
          <w:rFonts w:ascii="Arial" w:hAnsi="Arial" w:cs="Arial"/>
          <w:b/>
          <w:bCs/>
          <w:color w:val="000000"/>
          <w:sz w:val="21"/>
          <w:szCs w:val="21"/>
          <w:lang w:val="be-BY" w:eastAsia="be-BY"/>
        </w:rPr>
        <w:t>3. Твой выбор – Коричневый.</w:t>
      </w:r>
      <w:r w:rsidRPr="00A12468">
        <w:rPr>
          <w:rFonts w:ascii="Arial" w:hAnsi="Arial" w:cs="Arial"/>
          <w:color w:val="000000"/>
          <w:sz w:val="21"/>
          <w:szCs w:val="21"/>
          <w:lang w:val="be-BY" w:eastAsia="be-BY"/>
        </w:rPr>
        <w:t> Ты серьезный и трудолюбивый человек. Не любишь нарушать установленные правила, всегда отвечаешь за свои слова и данные обязательства. Про таких говорят: «Он – честный и порядочный человек». Может быть, тебе немного мешает отсутствие гибкости, широты взглядов и определенной доли фантазии.</w:t>
      </w:r>
    </w:p>
    <w:p w:rsidR="00DF1E7D" w:rsidRPr="00A12468" w:rsidRDefault="00DF1E7D" w:rsidP="00DF1E7D">
      <w:pPr>
        <w:shd w:val="clear" w:color="auto" w:fill="FFFFFF"/>
        <w:autoSpaceDE/>
        <w:autoSpaceDN/>
        <w:spacing w:after="15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be-BY" w:eastAsia="be-BY"/>
        </w:rPr>
      </w:pPr>
      <w:r w:rsidRPr="00A12468">
        <w:rPr>
          <w:rFonts w:ascii="Arial" w:hAnsi="Arial" w:cs="Arial"/>
          <w:b/>
          <w:bCs/>
          <w:color w:val="000000"/>
          <w:sz w:val="21"/>
          <w:szCs w:val="21"/>
          <w:lang w:val="be-BY" w:eastAsia="be-BY"/>
        </w:rPr>
        <w:t>4. Твой выбор – Зеленый.</w:t>
      </w:r>
      <w:r w:rsidRPr="00A12468">
        <w:rPr>
          <w:rFonts w:ascii="Arial" w:hAnsi="Arial" w:cs="Arial"/>
          <w:color w:val="000000"/>
          <w:sz w:val="21"/>
          <w:szCs w:val="21"/>
          <w:lang w:val="be-BY" w:eastAsia="be-BY"/>
        </w:rPr>
        <w:t> Ты человек творческий. Необычные вещи, невероятные события привлекают твое внимание. Окружающих людей в тебе привлекает изобретательность, любопытность, широта взглядов и хороший вкус. Тебе не составит труда придумать нестандартный выход из ситуации, дать нетривиальный совет или увлечь друзей оригинальной идеей.</w:t>
      </w:r>
    </w:p>
    <w:p w:rsidR="00DF1E7D" w:rsidRPr="00A12468" w:rsidRDefault="00DF1E7D" w:rsidP="00DF1E7D">
      <w:pPr>
        <w:shd w:val="clear" w:color="auto" w:fill="FFFFFF"/>
        <w:autoSpaceDE/>
        <w:autoSpaceDN/>
        <w:spacing w:after="15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be-BY" w:eastAsia="be-BY"/>
        </w:rPr>
      </w:pPr>
      <w:r w:rsidRPr="00A12468">
        <w:rPr>
          <w:rFonts w:ascii="Arial" w:hAnsi="Arial" w:cs="Arial"/>
          <w:b/>
          <w:bCs/>
          <w:color w:val="000000"/>
          <w:sz w:val="21"/>
          <w:szCs w:val="21"/>
          <w:lang w:val="be-BY" w:eastAsia="be-BY"/>
        </w:rPr>
        <w:t>5. Твой выбор – Серый.</w:t>
      </w:r>
      <w:r w:rsidRPr="00A12468">
        <w:rPr>
          <w:rFonts w:ascii="Arial" w:hAnsi="Arial" w:cs="Arial"/>
          <w:color w:val="000000"/>
          <w:sz w:val="21"/>
          <w:szCs w:val="21"/>
          <w:lang w:val="be-BY" w:eastAsia="be-BY"/>
        </w:rPr>
        <w:t> Вера в добро и чистоту помыслов окружающих – вот твои отличительные черты. В этом сквозит некая доля самоуверенности. Иногда ты любишь идти наперекор судьбе и изменять ситуацию в соответствии со своим настроением. Порой можешь сделать все наоборот просто из-за внезапно посетившей тебя вредности. Твоя неразговорчивость частенько воспринимается окружающими как высокомерие.</w:t>
      </w:r>
    </w:p>
    <w:p w:rsidR="009A0F27" w:rsidRDefault="00DF1E7D" w:rsidP="00DF1E7D">
      <w:pPr>
        <w:shd w:val="clear" w:color="auto" w:fill="FFFFFF"/>
        <w:autoSpaceDE/>
        <w:autoSpaceDN/>
        <w:spacing w:after="150" w:line="270" w:lineRule="atLeast"/>
        <w:jc w:val="both"/>
        <w:textAlignment w:val="baseline"/>
      </w:pPr>
      <w:r w:rsidRPr="00A12468">
        <w:rPr>
          <w:rFonts w:ascii="Arial" w:hAnsi="Arial" w:cs="Arial"/>
          <w:b/>
          <w:bCs/>
          <w:color w:val="000000"/>
          <w:sz w:val="21"/>
          <w:szCs w:val="21"/>
          <w:lang w:val="be-BY" w:eastAsia="be-BY"/>
        </w:rPr>
        <w:t>6. Твой выбор – Черный.</w:t>
      </w:r>
      <w:r w:rsidRPr="00A12468">
        <w:rPr>
          <w:rFonts w:ascii="Arial" w:hAnsi="Arial" w:cs="Arial"/>
          <w:color w:val="000000"/>
          <w:sz w:val="21"/>
          <w:szCs w:val="21"/>
          <w:lang w:val="be-BY" w:eastAsia="be-BY"/>
        </w:rPr>
        <w:t> Маска равнодушного спокойствия частенько надета на твое лицо. Ты изо всех сил пытаешься скрыть от окружающих свои эмоции, опасаясь, что они воспримут это как слабость. Даже если ты шутишь и улыбаешься, никто не может с уверенностью сказать, какие чувства ты испытываешь в этот момент. Закрытость и сдержанность – вот основные принципы, которых ты придерживаешься.</w:t>
      </w:r>
      <w:bookmarkStart w:id="0" w:name="_GoBack"/>
      <w:bookmarkEnd w:id="0"/>
    </w:p>
    <w:sectPr w:rsidR="009A0F27" w:rsidSect="00DF1E7D">
      <w:pgSz w:w="11906" w:h="16838"/>
      <w:pgMar w:top="1134" w:right="991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5131"/>
    <w:multiLevelType w:val="multilevel"/>
    <w:tmpl w:val="1BDA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7D"/>
    <w:rsid w:val="009A0F27"/>
    <w:rsid w:val="00D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etmari.ru/wp-content/uploads/2011/07/%D0%BA%D0%BE%D0%BA%D0%BE%D0%BB%D0%BE%D0%B3%D0%B8%D1%8F-%D1%82%D0%B5%D1%81%D1%82%D1%8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2014-02-04T12:55:00Z</dcterms:created>
  <dcterms:modified xsi:type="dcterms:W3CDTF">2014-02-04T12:57:00Z</dcterms:modified>
</cp:coreProperties>
</file>