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81D1" w14:textId="74EE5F77" w:rsidR="004F2E7A" w:rsidRPr="004F2E7A" w:rsidRDefault="004F2E7A" w:rsidP="004F2E7A">
      <w:pPr>
        <w:spacing w:after="0" w:line="240" w:lineRule="auto"/>
        <w:jc w:val="center"/>
        <w:rPr>
          <w:rFonts w:ascii="Times New Roman" w:eastAsia="Times New Roman" w:hAnsi="Times New Roman" w:cs="Times New Roman"/>
          <w:sz w:val="32"/>
          <w:szCs w:val="32"/>
          <w:lang w:eastAsia="ru-RU"/>
        </w:rPr>
      </w:pPr>
      <w:r w:rsidRPr="004F2E7A">
        <w:rPr>
          <w:rFonts w:ascii="Times New Roman" w:eastAsia="Times New Roman" w:hAnsi="Times New Roman" w:cs="Times New Roman"/>
          <w:b/>
          <w:bCs/>
          <w:sz w:val="32"/>
          <w:szCs w:val="32"/>
          <w:lang w:eastAsia="ru-RU"/>
        </w:rPr>
        <w:t>ПОРЯДОК ПРИЕМА</w:t>
      </w:r>
    </w:p>
    <w:p w14:paraId="7F73FAAD" w14:textId="77D1610C" w:rsidR="004F2E7A" w:rsidRPr="004F2E7A" w:rsidRDefault="004F2E7A" w:rsidP="004F2E7A">
      <w:pPr>
        <w:spacing w:after="0" w:line="240" w:lineRule="auto"/>
        <w:jc w:val="center"/>
        <w:rPr>
          <w:rFonts w:ascii="Times New Roman" w:eastAsia="Times New Roman" w:hAnsi="Times New Roman" w:cs="Times New Roman"/>
          <w:sz w:val="32"/>
          <w:szCs w:val="32"/>
          <w:lang w:eastAsia="ru-RU"/>
        </w:rPr>
      </w:pPr>
      <w:r w:rsidRPr="004F2E7A">
        <w:rPr>
          <w:rFonts w:ascii="Times New Roman" w:eastAsia="Times New Roman" w:hAnsi="Times New Roman" w:cs="Times New Roman"/>
          <w:b/>
          <w:bCs/>
          <w:sz w:val="32"/>
          <w:szCs w:val="32"/>
          <w:lang w:eastAsia="ru-RU"/>
        </w:rPr>
        <w:t>на военно-технический факультет</w:t>
      </w:r>
    </w:p>
    <w:p w14:paraId="29AF68BD" w14:textId="77777777" w:rsidR="004F2E7A" w:rsidRDefault="004F2E7A" w:rsidP="004F2E7A">
      <w:pPr>
        <w:spacing w:after="0" w:line="240" w:lineRule="auto"/>
        <w:jc w:val="center"/>
        <w:rPr>
          <w:rFonts w:ascii="Times New Roman" w:eastAsia="Times New Roman" w:hAnsi="Times New Roman" w:cs="Times New Roman"/>
          <w:b/>
          <w:bCs/>
          <w:sz w:val="32"/>
          <w:szCs w:val="32"/>
          <w:lang w:eastAsia="ru-RU"/>
        </w:rPr>
      </w:pPr>
      <w:r w:rsidRPr="004F2E7A">
        <w:rPr>
          <w:rFonts w:ascii="Times New Roman" w:eastAsia="Times New Roman" w:hAnsi="Times New Roman" w:cs="Times New Roman"/>
          <w:b/>
          <w:bCs/>
          <w:sz w:val="32"/>
          <w:szCs w:val="32"/>
          <w:lang w:eastAsia="ru-RU"/>
        </w:rPr>
        <w:t xml:space="preserve">в Белорусском национальном техническом университете </w:t>
      </w:r>
    </w:p>
    <w:p w14:paraId="1F64B131" w14:textId="63B9B174" w:rsidR="004F2E7A" w:rsidRPr="004F2E7A" w:rsidRDefault="009A4D6A" w:rsidP="004F2E7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на</w:t>
      </w:r>
      <w:r w:rsidR="004F2E7A" w:rsidRPr="004F2E7A">
        <w:rPr>
          <w:rFonts w:ascii="Times New Roman" w:eastAsia="Times New Roman" w:hAnsi="Times New Roman" w:cs="Times New Roman"/>
          <w:b/>
          <w:bCs/>
          <w:sz w:val="32"/>
          <w:szCs w:val="32"/>
          <w:lang w:eastAsia="ru-RU"/>
        </w:rPr>
        <w:t xml:space="preserve"> 202</w:t>
      </w:r>
      <w:r w:rsidR="00260BE4">
        <w:rPr>
          <w:rFonts w:ascii="Times New Roman" w:eastAsia="Times New Roman" w:hAnsi="Times New Roman" w:cs="Times New Roman"/>
          <w:b/>
          <w:bCs/>
          <w:sz w:val="32"/>
          <w:szCs w:val="32"/>
          <w:lang w:eastAsia="ru-RU"/>
        </w:rPr>
        <w:t>1</w:t>
      </w:r>
      <w:r w:rsidR="004F2E7A" w:rsidRPr="004F2E7A">
        <w:rPr>
          <w:rFonts w:ascii="Times New Roman" w:eastAsia="Times New Roman" w:hAnsi="Times New Roman" w:cs="Times New Roman"/>
          <w:b/>
          <w:bCs/>
          <w:sz w:val="32"/>
          <w:szCs w:val="32"/>
          <w:lang w:eastAsia="ru-RU"/>
        </w:rPr>
        <w:t xml:space="preserve"> год</w:t>
      </w:r>
    </w:p>
    <w:p w14:paraId="4FE2E4AF" w14:textId="663AA2F9" w:rsidR="009E2087" w:rsidRDefault="009E2087" w:rsidP="004F2E7A"/>
    <w:p w14:paraId="728B0B69" w14:textId="5B41BCFE" w:rsidR="00202B13" w:rsidRDefault="00202B13" w:rsidP="004F2E7A"/>
    <w:p w14:paraId="084E8127" w14:textId="77777777" w:rsidR="00344288" w:rsidRDefault="00344288" w:rsidP="00344288">
      <w:pPr>
        <w:jc w:val="center"/>
      </w:pPr>
      <w:r>
        <w:rPr>
          <w:b/>
          <w:bCs/>
        </w:rPr>
        <w:t xml:space="preserve">ПОРЯДОК ПРИЕМА </w:t>
      </w:r>
    </w:p>
    <w:p w14:paraId="46BD7083" w14:textId="77777777" w:rsidR="00344288" w:rsidRDefault="00344288" w:rsidP="00344288">
      <w:pPr>
        <w:jc w:val="center"/>
      </w:pPr>
      <w:r>
        <w:rPr>
          <w:b/>
          <w:bCs/>
        </w:rPr>
        <w:t xml:space="preserve">на военно-технический факультет </w:t>
      </w:r>
    </w:p>
    <w:p w14:paraId="6C922608" w14:textId="77777777" w:rsidR="00344288" w:rsidRDefault="00344288" w:rsidP="00344288">
      <w:r>
        <w:rPr>
          <w:b/>
          <w:bCs/>
        </w:rPr>
        <w:t>в Белорусском национальном техническом университете на 2021 год</w:t>
      </w:r>
      <w:r>
        <w:t xml:space="preserve"> </w:t>
      </w:r>
    </w:p>
    <w:p w14:paraId="3DC9F5F2" w14:textId="77777777" w:rsidR="00344288" w:rsidRDefault="00344288" w:rsidP="00344288"/>
    <w:p w14:paraId="07ED1444" w14:textId="77777777" w:rsidR="00344288" w:rsidRDefault="00344288" w:rsidP="00344288">
      <w:pPr>
        <w:pStyle w:val="a3"/>
      </w:pPr>
      <w:r>
        <w:t xml:space="preserve">Условия и порядок приема абитуриентов на военно-технический факультет в Белорусском национальном техническом университете (далее – военно-технический факультет) устанавливаются Правилами приема лиц для получения высшего образования I ступени, утвержденными Указом Президента Республики Беларусь от 07.02.2006 № 80 (далее – </w:t>
      </w:r>
      <w:hyperlink r:id="rId5" w:tgtFrame="_blank" w:history="1">
        <w:r>
          <w:rPr>
            <w:rStyle w:val="a4"/>
          </w:rPr>
          <w:t>Правила приема</w:t>
        </w:r>
      </w:hyperlink>
      <w:r>
        <w:t xml:space="preserve">), постановлением Министерства образования Республики Беларусь от 30 июня 2015 г. № 72 «О вступительных испытаниях при поступлении на I ступень высшего образования», нормативными правовыми актами Министерства обороны Республики Беларусь, Министерства образования Республики Беларусь и настоящим Порядком. </w:t>
      </w:r>
    </w:p>
    <w:p w14:paraId="2D2F35E4" w14:textId="77777777" w:rsidR="00344288" w:rsidRDefault="00344288" w:rsidP="00344288">
      <w:pPr>
        <w:pStyle w:val="a3"/>
      </w:pPr>
      <w:r>
        <w:t xml:space="preserve">Белорусский национальный технический университет (далее – БНТУ) имеет специальное разрешение (лицензию) на право осуществления образовательной деятельности № 02100/381, выданное Министерством образования Республики Беларусь на основании решения от 19.05.2019 № 393. </w:t>
      </w:r>
    </w:p>
    <w:p w14:paraId="073346B8" w14:textId="77777777" w:rsidR="00344288" w:rsidRDefault="00344288" w:rsidP="00344288">
      <w:pPr>
        <w:pStyle w:val="a3"/>
        <w:jc w:val="center"/>
      </w:pPr>
      <w:r>
        <w:t xml:space="preserve">СРОКИ ПРИЕМА ДОКУМЕНТОВ </w:t>
      </w:r>
    </w:p>
    <w:p w14:paraId="552CC0FB" w14:textId="77777777" w:rsidR="00344288" w:rsidRDefault="00344288" w:rsidP="00344288">
      <w:pPr>
        <w:pStyle w:val="a3"/>
      </w:pPr>
      <w:r>
        <w:t xml:space="preserve">1. В соответствии с пунктом 15 Правил приема сроки приема документов от абитуриентов в приемную комиссию университета устанавливаются Министерством образования Республики Беларусь. </w:t>
      </w:r>
    </w:p>
    <w:p w14:paraId="30F4499B" w14:textId="77777777" w:rsidR="00344288" w:rsidRDefault="00344288" w:rsidP="00344288">
      <w:pPr>
        <w:pStyle w:val="a3"/>
        <w:jc w:val="center"/>
      </w:pPr>
      <w:r>
        <w:t xml:space="preserve">УСЛОВИЯ ПРОВЕДЕНИЯ КОНКУРСА </w:t>
      </w:r>
    </w:p>
    <w:p w14:paraId="26B892C8" w14:textId="77777777" w:rsidR="00344288" w:rsidRDefault="00344288" w:rsidP="00344288">
      <w:pPr>
        <w:pStyle w:val="a3"/>
      </w:pPr>
      <w:r>
        <w:t xml:space="preserve">2. Прием     абитуриентов    осуществляется      на      полный    срок получения образования по дневной форме получения высшего образования I ступени за счет средств республиканского бюджета. </w:t>
      </w:r>
    </w:p>
    <w:p w14:paraId="11E3C379" w14:textId="77777777" w:rsidR="00344288" w:rsidRDefault="00344288" w:rsidP="00344288">
      <w:pPr>
        <w:pStyle w:val="a3"/>
      </w:pPr>
      <w:r>
        <w:t xml:space="preserve">Абитуриенты сдают три вступительных испытания по трем учебным предметам в форме централизованного тестирования (далее – ЦТ): </w:t>
      </w:r>
    </w:p>
    <w:p w14:paraId="69CEB100" w14:textId="77777777" w:rsidR="00344288" w:rsidRDefault="00344288" w:rsidP="00344288">
      <w:pPr>
        <w:pStyle w:val="a3"/>
      </w:pPr>
      <w:r>
        <w:t xml:space="preserve">по   белорусскому   или    русскому языку (по выбору) и по двум учебным предметам (далее – профильные испытания) в соответствии с избранной специальностью (направлением специальности, специализацией): </w:t>
      </w:r>
    </w:p>
    <w:p w14:paraId="3969481C" w14:textId="77777777" w:rsidR="00344288" w:rsidRDefault="00344288" w:rsidP="0034428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95"/>
        <w:gridCol w:w="2043"/>
        <w:gridCol w:w="1448"/>
        <w:gridCol w:w="1370"/>
        <w:gridCol w:w="1565"/>
      </w:tblGrid>
      <w:tr w:rsidR="00344288" w14:paraId="4AB8D895" w14:textId="77777777" w:rsidTr="00344288">
        <w:trPr>
          <w:tblCellSpacing w:w="15" w:type="dxa"/>
        </w:trPr>
        <w:tc>
          <w:tcPr>
            <w:tcW w:w="5190" w:type="dxa"/>
            <w:vMerge w:val="restart"/>
            <w:vAlign w:val="center"/>
            <w:hideMark/>
          </w:tcPr>
          <w:p w14:paraId="17001E5C" w14:textId="77777777" w:rsidR="00344288" w:rsidRDefault="00344288">
            <w:pPr>
              <w:pStyle w:val="a3"/>
              <w:jc w:val="center"/>
            </w:pPr>
            <w:r>
              <w:t>Наименование специальности (направления специальности,</w:t>
            </w:r>
            <w:r>
              <w:br/>
              <w:t>специализация).</w:t>
            </w:r>
            <w:r>
              <w:br/>
              <w:t xml:space="preserve">Срок подготовки </w:t>
            </w:r>
          </w:p>
        </w:tc>
        <w:tc>
          <w:tcPr>
            <w:tcW w:w="3345" w:type="dxa"/>
            <w:vMerge w:val="restart"/>
            <w:vAlign w:val="center"/>
            <w:hideMark/>
          </w:tcPr>
          <w:p w14:paraId="7A996E22" w14:textId="77777777" w:rsidR="00344288" w:rsidRDefault="00344288">
            <w:pPr>
              <w:pStyle w:val="a3"/>
              <w:jc w:val="center"/>
            </w:pPr>
            <w:r>
              <w:t>Код специальности</w:t>
            </w:r>
            <w:r>
              <w:br/>
              <w:t xml:space="preserve">по </w:t>
            </w:r>
            <w:proofErr w:type="spellStart"/>
            <w:proofErr w:type="gramStart"/>
            <w:r>
              <w:t>Общегосудар-ственному</w:t>
            </w:r>
            <w:proofErr w:type="spellEnd"/>
            <w:proofErr w:type="gramEnd"/>
            <w:r>
              <w:t xml:space="preserve"> классификатору </w:t>
            </w:r>
            <w:r>
              <w:lastRenderedPageBreak/>
              <w:t>Республики Беларусь ОКРБ 011-2009 «Специальности</w:t>
            </w:r>
            <w:r>
              <w:br/>
              <w:t xml:space="preserve">и квалификации» </w:t>
            </w:r>
          </w:p>
        </w:tc>
        <w:tc>
          <w:tcPr>
            <w:tcW w:w="2055" w:type="dxa"/>
            <w:vMerge w:val="restart"/>
            <w:vAlign w:val="center"/>
            <w:hideMark/>
          </w:tcPr>
          <w:p w14:paraId="6B230FD3" w14:textId="77777777" w:rsidR="00344288" w:rsidRDefault="00344288">
            <w:pPr>
              <w:pStyle w:val="a3"/>
              <w:jc w:val="center"/>
            </w:pPr>
            <w:proofErr w:type="spellStart"/>
            <w:proofErr w:type="gramStart"/>
            <w:r>
              <w:lastRenderedPageBreak/>
              <w:t>Наименова-ние</w:t>
            </w:r>
            <w:proofErr w:type="spellEnd"/>
            <w:proofErr w:type="gramEnd"/>
            <w:r>
              <w:t xml:space="preserve"> </w:t>
            </w:r>
            <w:proofErr w:type="spellStart"/>
            <w:r>
              <w:t>квалифика-ции</w:t>
            </w:r>
            <w:proofErr w:type="spellEnd"/>
            <w:r>
              <w:t xml:space="preserve"> </w:t>
            </w:r>
          </w:p>
        </w:tc>
        <w:tc>
          <w:tcPr>
            <w:tcW w:w="4020" w:type="dxa"/>
            <w:gridSpan w:val="2"/>
            <w:vAlign w:val="center"/>
            <w:hideMark/>
          </w:tcPr>
          <w:p w14:paraId="3B230D0F" w14:textId="77777777" w:rsidR="00344288" w:rsidRDefault="00344288">
            <w:pPr>
              <w:pStyle w:val="a3"/>
              <w:jc w:val="center"/>
            </w:pPr>
            <w:r>
              <w:t xml:space="preserve">Профильные </w:t>
            </w:r>
            <w:r>
              <w:br/>
              <w:t xml:space="preserve">испытания </w:t>
            </w:r>
          </w:p>
        </w:tc>
      </w:tr>
      <w:tr w:rsidR="00344288" w14:paraId="3DFCBE72" w14:textId="77777777" w:rsidTr="00344288">
        <w:trPr>
          <w:tblCellSpacing w:w="15" w:type="dxa"/>
        </w:trPr>
        <w:tc>
          <w:tcPr>
            <w:tcW w:w="0" w:type="auto"/>
            <w:vMerge/>
            <w:vAlign w:val="center"/>
            <w:hideMark/>
          </w:tcPr>
          <w:p w14:paraId="3059A7B1" w14:textId="77777777" w:rsidR="00344288" w:rsidRDefault="00344288">
            <w:pPr>
              <w:rPr>
                <w:sz w:val="24"/>
                <w:szCs w:val="24"/>
              </w:rPr>
            </w:pPr>
          </w:p>
        </w:tc>
        <w:tc>
          <w:tcPr>
            <w:tcW w:w="0" w:type="auto"/>
            <w:vMerge/>
            <w:vAlign w:val="center"/>
            <w:hideMark/>
          </w:tcPr>
          <w:p w14:paraId="7A8309CA" w14:textId="77777777" w:rsidR="00344288" w:rsidRDefault="00344288">
            <w:pPr>
              <w:rPr>
                <w:sz w:val="24"/>
                <w:szCs w:val="24"/>
              </w:rPr>
            </w:pPr>
          </w:p>
        </w:tc>
        <w:tc>
          <w:tcPr>
            <w:tcW w:w="0" w:type="auto"/>
            <w:vMerge/>
            <w:vAlign w:val="center"/>
            <w:hideMark/>
          </w:tcPr>
          <w:p w14:paraId="101B7815" w14:textId="77777777" w:rsidR="00344288" w:rsidRDefault="00344288">
            <w:pPr>
              <w:rPr>
                <w:sz w:val="24"/>
                <w:szCs w:val="24"/>
              </w:rPr>
            </w:pPr>
          </w:p>
        </w:tc>
        <w:tc>
          <w:tcPr>
            <w:tcW w:w="1920" w:type="dxa"/>
            <w:vAlign w:val="center"/>
            <w:hideMark/>
          </w:tcPr>
          <w:p w14:paraId="08DA6E1C" w14:textId="77777777" w:rsidR="00344288" w:rsidRDefault="00344288">
            <w:pPr>
              <w:pStyle w:val="a3"/>
              <w:jc w:val="center"/>
            </w:pPr>
            <w:r>
              <w:t xml:space="preserve">Первый предмет </w:t>
            </w:r>
          </w:p>
        </w:tc>
        <w:tc>
          <w:tcPr>
            <w:tcW w:w="2115" w:type="dxa"/>
            <w:vAlign w:val="center"/>
            <w:hideMark/>
          </w:tcPr>
          <w:p w14:paraId="3EBEEFA7" w14:textId="77777777" w:rsidR="00344288" w:rsidRDefault="00344288">
            <w:pPr>
              <w:pStyle w:val="a3"/>
              <w:jc w:val="center"/>
            </w:pPr>
            <w:r>
              <w:t xml:space="preserve">Второй предмет </w:t>
            </w:r>
          </w:p>
        </w:tc>
      </w:tr>
      <w:tr w:rsidR="00344288" w14:paraId="6DEADBFA" w14:textId="77777777" w:rsidTr="00344288">
        <w:trPr>
          <w:tblCellSpacing w:w="15" w:type="dxa"/>
        </w:trPr>
        <w:tc>
          <w:tcPr>
            <w:tcW w:w="14610" w:type="dxa"/>
            <w:gridSpan w:val="5"/>
            <w:vAlign w:val="center"/>
            <w:hideMark/>
          </w:tcPr>
          <w:p w14:paraId="24230105" w14:textId="77777777" w:rsidR="00344288" w:rsidRDefault="00344288">
            <w:pPr>
              <w:pStyle w:val="a3"/>
              <w:jc w:val="center"/>
            </w:pPr>
            <w:r>
              <w:t xml:space="preserve">военно-технический факультет </w:t>
            </w:r>
          </w:p>
        </w:tc>
      </w:tr>
      <w:tr w:rsidR="00344288" w14:paraId="10D6FDDB" w14:textId="77777777" w:rsidTr="00344288">
        <w:trPr>
          <w:tblCellSpacing w:w="15" w:type="dxa"/>
        </w:trPr>
        <w:tc>
          <w:tcPr>
            <w:tcW w:w="14610" w:type="dxa"/>
            <w:gridSpan w:val="5"/>
            <w:vAlign w:val="center"/>
            <w:hideMark/>
          </w:tcPr>
          <w:p w14:paraId="66060ABE" w14:textId="77777777" w:rsidR="00344288" w:rsidRDefault="00344288">
            <w:pPr>
              <w:pStyle w:val="a3"/>
              <w:jc w:val="center"/>
            </w:pPr>
            <w:r>
              <w:t>общий конкурс по группе специальностей</w:t>
            </w:r>
            <w:r>
              <w:br/>
              <w:t xml:space="preserve">(в интересах Вооруженных Сил Республики Беларусь) </w:t>
            </w:r>
          </w:p>
        </w:tc>
      </w:tr>
      <w:tr w:rsidR="00344288" w14:paraId="37BDF5A3" w14:textId="77777777" w:rsidTr="00344288">
        <w:trPr>
          <w:tblCellSpacing w:w="15" w:type="dxa"/>
        </w:trPr>
        <w:tc>
          <w:tcPr>
            <w:tcW w:w="5190" w:type="dxa"/>
            <w:hideMark/>
          </w:tcPr>
          <w:p w14:paraId="22D58471" w14:textId="77777777" w:rsidR="00344288" w:rsidRDefault="00344288">
            <w:r>
              <w:t xml:space="preserve">1. Инновационная техника для строительного комплекса (по </w:t>
            </w:r>
            <w:proofErr w:type="gramStart"/>
            <w:r>
              <w:t>направлениям)  Инновационная</w:t>
            </w:r>
            <w:proofErr w:type="gramEnd"/>
            <w:r>
              <w:t xml:space="preserve"> техника для строительного комплекса (управление подразделениями инженерных войск) </w:t>
            </w:r>
          </w:p>
          <w:p w14:paraId="74469A45" w14:textId="77777777" w:rsidR="00344288" w:rsidRDefault="00344288">
            <w:pPr>
              <w:pStyle w:val="a3"/>
              <w:jc w:val="center"/>
            </w:pPr>
            <w:r>
              <w:t xml:space="preserve">4 года </w:t>
            </w:r>
          </w:p>
        </w:tc>
        <w:tc>
          <w:tcPr>
            <w:tcW w:w="3345" w:type="dxa"/>
            <w:hideMark/>
          </w:tcPr>
          <w:p w14:paraId="5399443F" w14:textId="77777777" w:rsidR="00344288" w:rsidRDefault="00344288">
            <w:pPr>
              <w:pStyle w:val="a3"/>
            </w:pPr>
            <w:r>
              <w:t xml:space="preserve">1-36 11 01 </w:t>
            </w:r>
          </w:p>
          <w:p w14:paraId="39DC1667" w14:textId="77777777" w:rsidR="00344288" w:rsidRDefault="00344288">
            <w:pPr>
              <w:pStyle w:val="a3"/>
            </w:pPr>
            <w:r>
              <w:t xml:space="preserve">  </w:t>
            </w:r>
          </w:p>
          <w:p w14:paraId="4B544E60" w14:textId="77777777" w:rsidR="00344288" w:rsidRDefault="00344288">
            <w:pPr>
              <w:pStyle w:val="a3"/>
            </w:pPr>
            <w:r>
              <w:t xml:space="preserve">1-36 11 01-04 </w:t>
            </w:r>
          </w:p>
        </w:tc>
        <w:tc>
          <w:tcPr>
            <w:tcW w:w="2055" w:type="dxa"/>
            <w:hideMark/>
          </w:tcPr>
          <w:p w14:paraId="7C4F945C" w14:textId="77777777" w:rsidR="00344288" w:rsidRDefault="00344288">
            <w:pPr>
              <w:pStyle w:val="a3"/>
              <w:jc w:val="center"/>
            </w:pPr>
            <w:r>
              <w:t xml:space="preserve">Инженер. Специалист по управлению </w:t>
            </w:r>
          </w:p>
        </w:tc>
        <w:tc>
          <w:tcPr>
            <w:tcW w:w="1920" w:type="dxa"/>
            <w:hideMark/>
          </w:tcPr>
          <w:p w14:paraId="13FB854F" w14:textId="77777777" w:rsidR="00344288" w:rsidRDefault="00344288">
            <w:pPr>
              <w:pStyle w:val="a3"/>
              <w:jc w:val="center"/>
            </w:pPr>
            <w:r>
              <w:t xml:space="preserve">математика (ЦТ) </w:t>
            </w:r>
          </w:p>
        </w:tc>
        <w:tc>
          <w:tcPr>
            <w:tcW w:w="2115" w:type="dxa"/>
            <w:hideMark/>
          </w:tcPr>
          <w:p w14:paraId="3335F327" w14:textId="77777777" w:rsidR="00344288" w:rsidRDefault="00344288">
            <w:pPr>
              <w:pStyle w:val="a3"/>
              <w:jc w:val="center"/>
            </w:pPr>
            <w:r>
              <w:t>физика</w:t>
            </w:r>
            <w:r>
              <w:br/>
              <w:t xml:space="preserve">(ЦТ) </w:t>
            </w:r>
          </w:p>
        </w:tc>
      </w:tr>
      <w:tr w:rsidR="00344288" w14:paraId="4E1FA18E" w14:textId="77777777" w:rsidTr="00344288">
        <w:trPr>
          <w:tblCellSpacing w:w="15" w:type="dxa"/>
        </w:trPr>
        <w:tc>
          <w:tcPr>
            <w:tcW w:w="5190" w:type="dxa"/>
            <w:hideMark/>
          </w:tcPr>
          <w:p w14:paraId="0D853939" w14:textId="77777777" w:rsidR="00344288" w:rsidRDefault="00344288">
            <w:r>
              <w:t xml:space="preserve">2. Многоцелевые гусеничные и колесные машины (по направлениям) Многоцелевые гусеничные и колесные машины (эксплуатация и ремонт бронетанкового вооружения и техники) </w:t>
            </w:r>
          </w:p>
          <w:p w14:paraId="4AF0EC5D" w14:textId="77777777" w:rsidR="00344288" w:rsidRDefault="00344288">
            <w:pPr>
              <w:pStyle w:val="a3"/>
              <w:jc w:val="center"/>
            </w:pPr>
            <w:r>
              <w:t xml:space="preserve">4 года </w:t>
            </w:r>
          </w:p>
        </w:tc>
        <w:tc>
          <w:tcPr>
            <w:tcW w:w="3345" w:type="dxa"/>
            <w:hideMark/>
          </w:tcPr>
          <w:p w14:paraId="17A88F84" w14:textId="77777777" w:rsidR="00344288" w:rsidRDefault="00344288">
            <w:pPr>
              <w:pStyle w:val="a3"/>
            </w:pPr>
            <w:r>
              <w:t xml:space="preserve">1-37 01 04 </w:t>
            </w:r>
          </w:p>
          <w:p w14:paraId="38968BBA" w14:textId="77777777" w:rsidR="00344288" w:rsidRDefault="00344288">
            <w:pPr>
              <w:pStyle w:val="a3"/>
            </w:pPr>
            <w:r>
              <w:t xml:space="preserve">  </w:t>
            </w:r>
          </w:p>
          <w:p w14:paraId="027B3112" w14:textId="77777777" w:rsidR="00344288" w:rsidRDefault="00344288">
            <w:pPr>
              <w:pStyle w:val="a3"/>
            </w:pPr>
            <w:r>
              <w:t xml:space="preserve">1-37 01 04-02 </w:t>
            </w:r>
          </w:p>
        </w:tc>
        <w:tc>
          <w:tcPr>
            <w:tcW w:w="2055" w:type="dxa"/>
            <w:hideMark/>
          </w:tcPr>
          <w:p w14:paraId="4B16327D" w14:textId="77777777" w:rsidR="00344288" w:rsidRDefault="00344288">
            <w:pPr>
              <w:pStyle w:val="a3"/>
              <w:jc w:val="center"/>
            </w:pPr>
            <w:r>
              <w:t xml:space="preserve">Инженер-механик. Специалист по управлению </w:t>
            </w:r>
          </w:p>
        </w:tc>
        <w:tc>
          <w:tcPr>
            <w:tcW w:w="1920" w:type="dxa"/>
            <w:hideMark/>
          </w:tcPr>
          <w:p w14:paraId="2D9BD309" w14:textId="77777777" w:rsidR="00344288" w:rsidRDefault="00344288">
            <w:pPr>
              <w:pStyle w:val="a3"/>
              <w:jc w:val="center"/>
            </w:pPr>
            <w:r>
              <w:t xml:space="preserve">математика (ЦТ) </w:t>
            </w:r>
          </w:p>
        </w:tc>
        <w:tc>
          <w:tcPr>
            <w:tcW w:w="2115" w:type="dxa"/>
            <w:hideMark/>
          </w:tcPr>
          <w:p w14:paraId="4DFBC0C8" w14:textId="77777777" w:rsidR="00344288" w:rsidRDefault="00344288">
            <w:pPr>
              <w:pStyle w:val="a3"/>
              <w:jc w:val="center"/>
            </w:pPr>
            <w:r>
              <w:t>физика</w:t>
            </w:r>
            <w:r>
              <w:br/>
              <w:t xml:space="preserve">(ЦТ) </w:t>
            </w:r>
          </w:p>
        </w:tc>
      </w:tr>
      <w:tr w:rsidR="00344288" w14:paraId="2BCCD03F" w14:textId="77777777" w:rsidTr="00344288">
        <w:trPr>
          <w:tblCellSpacing w:w="15" w:type="dxa"/>
        </w:trPr>
        <w:tc>
          <w:tcPr>
            <w:tcW w:w="5190" w:type="dxa"/>
            <w:hideMark/>
          </w:tcPr>
          <w:p w14:paraId="2E85A9D1" w14:textId="77777777" w:rsidR="00344288" w:rsidRDefault="00344288">
            <w:r>
              <w:t xml:space="preserve">3. Техническая эксплуатация автомобилей (по направлениям) Техническая эксплуатация автомобилей (военная автомобильная техника) </w:t>
            </w:r>
          </w:p>
          <w:p w14:paraId="58D0799C" w14:textId="77777777" w:rsidR="00344288" w:rsidRDefault="00344288">
            <w:pPr>
              <w:pStyle w:val="a3"/>
              <w:jc w:val="center"/>
            </w:pPr>
            <w:r>
              <w:t xml:space="preserve">4 года </w:t>
            </w:r>
          </w:p>
        </w:tc>
        <w:tc>
          <w:tcPr>
            <w:tcW w:w="3345" w:type="dxa"/>
            <w:hideMark/>
          </w:tcPr>
          <w:p w14:paraId="50D648D6" w14:textId="77777777" w:rsidR="00344288" w:rsidRDefault="00344288">
            <w:pPr>
              <w:pStyle w:val="a3"/>
            </w:pPr>
            <w:r>
              <w:t xml:space="preserve">1-37 01 06 </w:t>
            </w:r>
          </w:p>
          <w:p w14:paraId="47B51A8D" w14:textId="77777777" w:rsidR="00344288" w:rsidRDefault="00344288">
            <w:pPr>
              <w:pStyle w:val="a3"/>
            </w:pPr>
            <w:r>
              <w:t xml:space="preserve">  </w:t>
            </w:r>
          </w:p>
          <w:p w14:paraId="09C860C7" w14:textId="77777777" w:rsidR="00344288" w:rsidRDefault="00344288">
            <w:pPr>
              <w:pStyle w:val="a3"/>
            </w:pPr>
            <w:r>
              <w:t xml:space="preserve">1-37 01 06-02 </w:t>
            </w:r>
          </w:p>
        </w:tc>
        <w:tc>
          <w:tcPr>
            <w:tcW w:w="2055" w:type="dxa"/>
            <w:hideMark/>
          </w:tcPr>
          <w:p w14:paraId="673565B1" w14:textId="77777777" w:rsidR="00344288" w:rsidRDefault="00344288">
            <w:pPr>
              <w:pStyle w:val="a3"/>
              <w:jc w:val="center"/>
            </w:pPr>
            <w:r>
              <w:t xml:space="preserve">Инженер-механик. Специалист по управлению </w:t>
            </w:r>
          </w:p>
        </w:tc>
        <w:tc>
          <w:tcPr>
            <w:tcW w:w="1920" w:type="dxa"/>
            <w:hideMark/>
          </w:tcPr>
          <w:p w14:paraId="068B285F" w14:textId="77777777" w:rsidR="00344288" w:rsidRDefault="00344288">
            <w:pPr>
              <w:pStyle w:val="a3"/>
              <w:jc w:val="center"/>
            </w:pPr>
            <w:r>
              <w:t xml:space="preserve">математика (ЦТ) </w:t>
            </w:r>
          </w:p>
        </w:tc>
        <w:tc>
          <w:tcPr>
            <w:tcW w:w="2115" w:type="dxa"/>
            <w:hideMark/>
          </w:tcPr>
          <w:p w14:paraId="23987BA9" w14:textId="77777777" w:rsidR="00344288" w:rsidRDefault="00344288">
            <w:pPr>
              <w:pStyle w:val="a3"/>
              <w:jc w:val="center"/>
            </w:pPr>
            <w:r>
              <w:t>физика</w:t>
            </w:r>
            <w:r>
              <w:br/>
              <w:t xml:space="preserve">(ЦТ) </w:t>
            </w:r>
          </w:p>
        </w:tc>
      </w:tr>
      <w:tr w:rsidR="00344288" w14:paraId="0907957B" w14:textId="77777777" w:rsidTr="00344288">
        <w:trPr>
          <w:tblCellSpacing w:w="15" w:type="dxa"/>
        </w:trPr>
        <w:tc>
          <w:tcPr>
            <w:tcW w:w="14610" w:type="dxa"/>
            <w:gridSpan w:val="5"/>
            <w:hideMark/>
          </w:tcPr>
          <w:p w14:paraId="6B5DD029" w14:textId="77777777" w:rsidR="00344288" w:rsidRDefault="00344288">
            <w:pPr>
              <w:pStyle w:val="a3"/>
              <w:jc w:val="center"/>
            </w:pPr>
            <w:r>
              <w:t xml:space="preserve">раздельный конкурс по специальностям </w:t>
            </w:r>
            <w:r>
              <w:br/>
              <w:t xml:space="preserve">(в интересах Государственного пограничного комитета и Внутренних войск) </w:t>
            </w:r>
          </w:p>
        </w:tc>
      </w:tr>
      <w:tr w:rsidR="00344288" w14:paraId="2B8B6293" w14:textId="77777777" w:rsidTr="00344288">
        <w:trPr>
          <w:tblCellSpacing w:w="15" w:type="dxa"/>
        </w:trPr>
        <w:tc>
          <w:tcPr>
            <w:tcW w:w="5190" w:type="dxa"/>
            <w:hideMark/>
          </w:tcPr>
          <w:p w14:paraId="02FE4869" w14:textId="77777777" w:rsidR="00344288" w:rsidRDefault="00344288">
            <w:r>
              <w:t xml:space="preserve">1. Инновационная техника для строительного комплекса (по </w:t>
            </w:r>
            <w:proofErr w:type="gramStart"/>
            <w:r>
              <w:t>направлениям)  Инновационная</w:t>
            </w:r>
            <w:proofErr w:type="gramEnd"/>
            <w:r>
              <w:t xml:space="preserve"> техника для строительного комплекса (управление подразделениями инженерных войск) </w:t>
            </w:r>
          </w:p>
          <w:p w14:paraId="702C8483" w14:textId="77777777" w:rsidR="00344288" w:rsidRDefault="00344288">
            <w:pPr>
              <w:pStyle w:val="a3"/>
              <w:jc w:val="center"/>
            </w:pPr>
            <w:r>
              <w:t xml:space="preserve">4 года </w:t>
            </w:r>
          </w:p>
        </w:tc>
        <w:tc>
          <w:tcPr>
            <w:tcW w:w="3345" w:type="dxa"/>
            <w:hideMark/>
          </w:tcPr>
          <w:p w14:paraId="76E48169" w14:textId="77777777" w:rsidR="00344288" w:rsidRDefault="00344288">
            <w:pPr>
              <w:pStyle w:val="a3"/>
            </w:pPr>
            <w:r>
              <w:t xml:space="preserve">1-36 11 01 </w:t>
            </w:r>
          </w:p>
          <w:p w14:paraId="37459899" w14:textId="77777777" w:rsidR="00344288" w:rsidRDefault="00344288">
            <w:pPr>
              <w:pStyle w:val="a3"/>
            </w:pPr>
            <w:r>
              <w:t xml:space="preserve">  </w:t>
            </w:r>
          </w:p>
          <w:p w14:paraId="03FBFE60" w14:textId="77777777" w:rsidR="00344288" w:rsidRDefault="00344288">
            <w:pPr>
              <w:pStyle w:val="a3"/>
            </w:pPr>
            <w:r>
              <w:t xml:space="preserve">1-36 11 01-04 </w:t>
            </w:r>
          </w:p>
        </w:tc>
        <w:tc>
          <w:tcPr>
            <w:tcW w:w="2055" w:type="dxa"/>
            <w:hideMark/>
          </w:tcPr>
          <w:p w14:paraId="755A65B7" w14:textId="77777777" w:rsidR="00344288" w:rsidRDefault="00344288">
            <w:pPr>
              <w:pStyle w:val="a3"/>
              <w:jc w:val="center"/>
            </w:pPr>
            <w:r>
              <w:t xml:space="preserve">Инженер. Специалист по управлению </w:t>
            </w:r>
          </w:p>
        </w:tc>
        <w:tc>
          <w:tcPr>
            <w:tcW w:w="1920" w:type="dxa"/>
            <w:hideMark/>
          </w:tcPr>
          <w:p w14:paraId="27FD0A34" w14:textId="77777777" w:rsidR="00344288" w:rsidRDefault="00344288">
            <w:pPr>
              <w:pStyle w:val="a3"/>
              <w:jc w:val="center"/>
            </w:pPr>
            <w:r>
              <w:t xml:space="preserve">математика (ЦТ) </w:t>
            </w:r>
          </w:p>
        </w:tc>
        <w:tc>
          <w:tcPr>
            <w:tcW w:w="2115" w:type="dxa"/>
            <w:hideMark/>
          </w:tcPr>
          <w:p w14:paraId="317D35F2" w14:textId="77777777" w:rsidR="00344288" w:rsidRDefault="00344288">
            <w:pPr>
              <w:pStyle w:val="a3"/>
              <w:jc w:val="center"/>
            </w:pPr>
            <w:r>
              <w:t>физика</w:t>
            </w:r>
            <w:r>
              <w:br/>
              <w:t xml:space="preserve">(ЦТ) </w:t>
            </w:r>
          </w:p>
        </w:tc>
      </w:tr>
      <w:tr w:rsidR="00344288" w14:paraId="7242ED28" w14:textId="77777777" w:rsidTr="00344288">
        <w:trPr>
          <w:tblCellSpacing w:w="15" w:type="dxa"/>
        </w:trPr>
        <w:tc>
          <w:tcPr>
            <w:tcW w:w="5190" w:type="dxa"/>
            <w:hideMark/>
          </w:tcPr>
          <w:p w14:paraId="1D517D31" w14:textId="77777777" w:rsidR="00344288" w:rsidRDefault="00344288">
            <w:r>
              <w:t xml:space="preserve">2. Техническая эксплуатация автомобилей (по направлениям) Техническая эксплуатация автомобилей (военная автомобильная техника) </w:t>
            </w:r>
          </w:p>
          <w:p w14:paraId="5A3C87D5" w14:textId="77777777" w:rsidR="00344288" w:rsidRDefault="00344288">
            <w:pPr>
              <w:pStyle w:val="a3"/>
              <w:jc w:val="center"/>
            </w:pPr>
            <w:r>
              <w:t xml:space="preserve">4 года </w:t>
            </w:r>
          </w:p>
        </w:tc>
        <w:tc>
          <w:tcPr>
            <w:tcW w:w="3345" w:type="dxa"/>
            <w:hideMark/>
          </w:tcPr>
          <w:p w14:paraId="5F33D7B6" w14:textId="77777777" w:rsidR="00344288" w:rsidRDefault="00344288">
            <w:pPr>
              <w:pStyle w:val="a3"/>
            </w:pPr>
            <w:r>
              <w:t xml:space="preserve">1-37 01 06 </w:t>
            </w:r>
          </w:p>
          <w:p w14:paraId="62E73915" w14:textId="77777777" w:rsidR="00344288" w:rsidRDefault="00344288">
            <w:pPr>
              <w:pStyle w:val="a3"/>
            </w:pPr>
            <w:r>
              <w:t xml:space="preserve">  </w:t>
            </w:r>
          </w:p>
          <w:p w14:paraId="5B85BDE8" w14:textId="77777777" w:rsidR="00344288" w:rsidRDefault="00344288">
            <w:pPr>
              <w:pStyle w:val="a3"/>
            </w:pPr>
            <w:r>
              <w:t xml:space="preserve">1-37 01 06-02 </w:t>
            </w:r>
          </w:p>
        </w:tc>
        <w:tc>
          <w:tcPr>
            <w:tcW w:w="2055" w:type="dxa"/>
            <w:hideMark/>
          </w:tcPr>
          <w:p w14:paraId="34D360F9" w14:textId="77777777" w:rsidR="00344288" w:rsidRDefault="00344288">
            <w:pPr>
              <w:pStyle w:val="a3"/>
              <w:jc w:val="center"/>
            </w:pPr>
            <w:r>
              <w:t xml:space="preserve">Инженер-механик. Специалист по управлению </w:t>
            </w:r>
          </w:p>
        </w:tc>
        <w:tc>
          <w:tcPr>
            <w:tcW w:w="1920" w:type="dxa"/>
            <w:hideMark/>
          </w:tcPr>
          <w:p w14:paraId="2C3BF551" w14:textId="77777777" w:rsidR="00344288" w:rsidRDefault="00344288">
            <w:pPr>
              <w:pStyle w:val="a3"/>
              <w:jc w:val="center"/>
            </w:pPr>
            <w:r>
              <w:t xml:space="preserve">математика (ЦТ) </w:t>
            </w:r>
          </w:p>
        </w:tc>
        <w:tc>
          <w:tcPr>
            <w:tcW w:w="2115" w:type="dxa"/>
            <w:hideMark/>
          </w:tcPr>
          <w:p w14:paraId="133EFB7F" w14:textId="77777777" w:rsidR="00344288" w:rsidRDefault="00344288">
            <w:pPr>
              <w:pStyle w:val="a3"/>
              <w:jc w:val="center"/>
            </w:pPr>
            <w:r>
              <w:t>физика</w:t>
            </w:r>
            <w:r>
              <w:br/>
              <w:t xml:space="preserve">(ЦТ) </w:t>
            </w:r>
          </w:p>
        </w:tc>
      </w:tr>
      <w:tr w:rsidR="00344288" w14:paraId="3511BB6D" w14:textId="77777777" w:rsidTr="00344288">
        <w:trPr>
          <w:tblCellSpacing w:w="15" w:type="dxa"/>
        </w:trPr>
        <w:tc>
          <w:tcPr>
            <w:tcW w:w="14610" w:type="dxa"/>
            <w:gridSpan w:val="5"/>
            <w:vAlign w:val="center"/>
            <w:hideMark/>
          </w:tcPr>
          <w:p w14:paraId="0C911650" w14:textId="77777777" w:rsidR="00344288" w:rsidRDefault="00344288">
            <w:pPr>
              <w:pStyle w:val="a3"/>
              <w:jc w:val="center"/>
            </w:pPr>
            <w:r>
              <w:lastRenderedPageBreak/>
              <w:t xml:space="preserve">раздельный конкурс по специальностям </w:t>
            </w:r>
            <w:r>
              <w:br/>
              <w:t xml:space="preserve">(в интересах Вооруженных Сил Республики Беларусь, </w:t>
            </w:r>
            <w:r>
              <w:br/>
              <w:t xml:space="preserve">Государственного пограничного комитета и Внутренних войск) </w:t>
            </w:r>
          </w:p>
        </w:tc>
      </w:tr>
      <w:tr w:rsidR="00344288" w14:paraId="507DDFE7" w14:textId="77777777" w:rsidTr="00344288">
        <w:trPr>
          <w:tblCellSpacing w:w="15" w:type="dxa"/>
        </w:trPr>
        <w:tc>
          <w:tcPr>
            <w:tcW w:w="5190" w:type="dxa"/>
            <w:hideMark/>
          </w:tcPr>
          <w:p w14:paraId="04501F91" w14:textId="77777777" w:rsidR="00344288" w:rsidRDefault="00344288">
            <w:r>
              <w:t xml:space="preserve">1. Промышленное и гражданское строительство </w:t>
            </w:r>
          </w:p>
          <w:p w14:paraId="10D79E6C" w14:textId="77777777" w:rsidR="00344288" w:rsidRDefault="00344288">
            <w:pPr>
              <w:pStyle w:val="a3"/>
            </w:pPr>
            <w:r>
              <w:t xml:space="preserve">Техническая эксплуатация зданий и сооружений </w:t>
            </w:r>
            <w:r>
              <w:br/>
              <w:t xml:space="preserve">4 года </w:t>
            </w:r>
          </w:p>
        </w:tc>
        <w:tc>
          <w:tcPr>
            <w:tcW w:w="3345" w:type="dxa"/>
            <w:hideMark/>
          </w:tcPr>
          <w:p w14:paraId="3AE5572C" w14:textId="77777777" w:rsidR="00344288" w:rsidRDefault="00344288">
            <w:pPr>
              <w:pStyle w:val="a3"/>
            </w:pPr>
            <w:r>
              <w:t xml:space="preserve">1-70 02 01 </w:t>
            </w:r>
          </w:p>
          <w:p w14:paraId="0B4E06D5" w14:textId="77777777" w:rsidR="00344288" w:rsidRDefault="00344288">
            <w:pPr>
              <w:pStyle w:val="a3"/>
            </w:pPr>
            <w:r>
              <w:t xml:space="preserve">  </w:t>
            </w:r>
          </w:p>
          <w:p w14:paraId="4B68D6AB" w14:textId="77777777" w:rsidR="00344288" w:rsidRDefault="00344288">
            <w:pPr>
              <w:pStyle w:val="a3"/>
            </w:pPr>
            <w:r>
              <w:t xml:space="preserve">1-70 02 01 03 </w:t>
            </w:r>
          </w:p>
        </w:tc>
        <w:tc>
          <w:tcPr>
            <w:tcW w:w="2055" w:type="dxa"/>
            <w:hideMark/>
          </w:tcPr>
          <w:p w14:paraId="10004E4B" w14:textId="77777777" w:rsidR="00344288" w:rsidRDefault="00344288">
            <w:pPr>
              <w:pStyle w:val="a3"/>
              <w:jc w:val="center"/>
            </w:pPr>
            <w:r>
              <w:t xml:space="preserve">Инженер-строитель </w:t>
            </w:r>
          </w:p>
        </w:tc>
        <w:tc>
          <w:tcPr>
            <w:tcW w:w="1920" w:type="dxa"/>
            <w:hideMark/>
          </w:tcPr>
          <w:p w14:paraId="76C8437F" w14:textId="77777777" w:rsidR="00344288" w:rsidRDefault="00344288">
            <w:pPr>
              <w:pStyle w:val="a3"/>
              <w:jc w:val="center"/>
            </w:pPr>
            <w:r>
              <w:t xml:space="preserve">математика (ЦТ) </w:t>
            </w:r>
          </w:p>
        </w:tc>
        <w:tc>
          <w:tcPr>
            <w:tcW w:w="2115" w:type="dxa"/>
            <w:hideMark/>
          </w:tcPr>
          <w:p w14:paraId="7BD25E70" w14:textId="77777777" w:rsidR="00344288" w:rsidRDefault="00344288">
            <w:pPr>
              <w:pStyle w:val="a3"/>
              <w:jc w:val="center"/>
            </w:pPr>
            <w:r>
              <w:t>физика</w:t>
            </w:r>
            <w:r>
              <w:br/>
              <w:t xml:space="preserve">(ЦТ) </w:t>
            </w:r>
          </w:p>
        </w:tc>
      </w:tr>
      <w:tr w:rsidR="00344288" w14:paraId="08E480B9" w14:textId="77777777" w:rsidTr="00344288">
        <w:trPr>
          <w:tblCellSpacing w:w="15" w:type="dxa"/>
        </w:trPr>
        <w:tc>
          <w:tcPr>
            <w:tcW w:w="5190" w:type="dxa"/>
            <w:hideMark/>
          </w:tcPr>
          <w:p w14:paraId="08038C72" w14:textId="77777777" w:rsidR="00344288" w:rsidRDefault="00344288">
            <w:r>
              <w:t xml:space="preserve">2. Экономика и управление на предприятии </w:t>
            </w:r>
          </w:p>
          <w:p w14:paraId="0B2F97A2" w14:textId="77777777" w:rsidR="00344288" w:rsidRDefault="00344288">
            <w:pPr>
              <w:pStyle w:val="a3"/>
            </w:pPr>
            <w:r>
              <w:t xml:space="preserve">Финансовое обеспечение и экономика боевой и хозяйственной деятельности войск </w:t>
            </w:r>
            <w:r>
              <w:br/>
              <w:t xml:space="preserve">4 года </w:t>
            </w:r>
          </w:p>
        </w:tc>
        <w:tc>
          <w:tcPr>
            <w:tcW w:w="3345" w:type="dxa"/>
            <w:hideMark/>
          </w:tcPr>
          <w:p w14:paraId="3BD8C764" w14:textId="77777777" w:rsidR="00344288" w:rsidRDefault="00344288">
            <w:pPr>
              <w:pStyle w:val="a3"/>
            </w:pPr>
            <w:r>
              <w:t xml:space="preserve">1-25 01 07 </w:t>
            </w:r>
          </w:p>
          <w:p w14:paraId="0666213F" w14:textId="77777777" w:rsidR="00344288" w:rsidRDefault="00344288">
            <w:pPr>
              <w:pStyle w:val="a3"/>
            </w:pPr>
            <w:r>
              <w:t xml:space="preserve">  </w:t>
            </w:r>
          </w:p>
          <w:p w14:paraId="1716202B" w14:textId="77777777" w:rsidR="00344288" w:rsidRDefault="00344288">
            <w:pPr>
              <w:pStyle w:val="a3"/>
            </w:pPr>
            <w:r>
              <w:t xml:space="preserve">1-25 01 07 30 </w:t>
            </w:r>
          </w:p>
        </w:tc>
        <w:tc>
          <w:tcPr>
            <w:tcW w:w="2055" w:type="dxa"/>
            <w:hideMark/>
          </w:tcPr>
          <w:p w14:paraId="46DCC087" w14:textId="77777777" w:rsidR="00344288" w:rsidRDefault="00344288">
            <w:pPr>
              <w:pStyle w:val="a3"/>
              <w:jc w:val="center"/>
            </w:pPr>
            <w:r>
              <w:t xml:space="preserve">Экономист-менеджер </w:t>
            </w:r>
          </w:p>
        </w:tc>
        <w:tc>
          <w:tcPr>
            <w:tcW w:w="1920" w:type="dxa"/>
            <w:hideMark/>
          </w:tcPr>
          <w:p w14:paraId="1DD2C9A5" w14:textId="77777777" w:rsidR="00344288" w:rsidRDefault="00344288">
            <w:pPr>
              <w:pStyle w:val="a3"/>
              <w:jc w:val="center"/>
            </w:pPr>
            <w:r>
              <w:t xml:space="preserve">математика (ЦТ) </w:t>
            </w:r>
          </w:p>
        </w:tc>
        <w:tc>
          <w:tcPr>
            <w:tcW w:w="2115" w:type="dxa"/>
            <w:hideMark/>
          </w:tcPr>
          <w:p w14:paraId="3A8E872C" w14:textId="77777777" w:rsidR="00344288" w:rsidRDefault="00344288">
            <w:pPr>
              <w:pStyle w:val="a3"/>
              <w:jc w:val="center"/>
            </w:pPr>
            <w:r>
              <w:t>иностранный язык</w:t>
            </w:r>
            <w:r>
              <w:br/>
              <w:t xml:space="preserve">(ЦТ) </w:t>
            </w:r>
          </w:p>
        </w:tc>
      </w:tr>
    </w:tbl>
    <w:p w14:paraId="412AF599" w14:textId="77777777" w:rsidR="00344288" w:rsidRDefault="00344288" w:rsidP="00344288">
      <w:pPr>
        <w:pStyle w:val="a3"/>
        <w:jc w:val="center"/>
      </w:pPr>
      <w:r>
        <w:t xml:space="preserve">ПОРЯДОК ЗАЧИСЛЕНИЯ </w:t>
      </w:r>
    </w:p>
    <w:p w14:paraId="281CD7DC" w14:textId="77777777" w:rsidR="00344288" w:rsidRDefault="00344288" w:rsidP="00344288">
      <w:pPr>
        <w:pStyle w:val="a3"/>
        <w:jc w:val="center"/>
      </w:pPr>
      <w:r>
        <w:t xml:space="preserve">Общие положения </w:t>
      </w:r>
    </w:p>
    <w:p w14:paraId="7591CE43" w14:textId="77777777" w:rsidR="00344288" w:rsidRDefault="00344288" w:rsidP="00344288">
      <w:pPr>
        <w:pStyle w:val="a3"/>
      </w:pPr>
      <w:r>
        <w:t xml:space="preserve">3. На военно-технический факультет принимаются на конкурсной основе граждане Республики Беларусь, которые имеют общее среднее образование или профессионально-техническое образование с общим средним образованием или среднее специальное образование, подтвержденное соответствующим документом об образовании: </w:t>
      </w:r>
    </w:p>
    <w:p w14:paraId="75A2DB25" w14:textId="77777777" w:rsidR="00344288" w:rsidRDefault="00344288" w:rsidP="00344288">
      <w:pPr>
        <w:pStyle w:val="a3"/>
      </w:pPr>
      <w:r>
        <w:t xml:space="preserve">в возрасте от 17 до 21 года, в том числе те, которые достигнут 17-летнего возраста или достигли 21-летнего возраста в год поступления для получения образования; </w:t>
      </w:r>
    </w:p>
    <w:p w14:paraId="03BE0F8F" w14:textId="77777777" w:rsidR="00344288" w:rsidRDefault="00344288" w:rsidP="00344288">
      <w:pPr>
        <w:pStyle w:val="a3"/>
      </w:pPr>
      <w:r>
        <w:t xml:space="preserve">проходящие военную службу по контракту и не имеющие воинского звания офицерского состава (далее – военнослужащие, проходящие военную службу по контракту), – в возрасте не старше 25 лет; </w:t>
      </w:r>
    </w:p>
    <w:p w14:paraId="2D6790D4" w14:textId="77777777" w:rsidR="00344288" w:rsidRDefault="00344288" w:rsidP="00344288">
      <w:pPr>
        <w:pStyle w:val="a3"/>
      </w:pPr>
      <w:r>
        <w:t xml:space="preserve">прошедшие или проходящие срочную военную службу, </w:t>
      </w:r>
      <w:proofErr w:type="gramStart"/>
      <w:r>
        <w:t>службу  в</w:t>
      </w:r>
      <w:proofErr w:type="gramEnd"/>
      <w:r>
        <w:t xml:space="preserve"> резерве, а также прошедшие военную службу по контракту, – в возрасте не старше 23 лет. </w:t>
      </w:r>
    </w:p>
    <w:p w14:paraId="792BF179" w14:textId="77777777" w:rsidR="00344288" w:rsidRDefault="00344288" w:rsidP="00344288">
      <w:pPr>
        <w:pStyle w:val="a3"/>
      </w:pPr>
      <w:r>
        <w:t xml:space="preserve">Возраст кандидатов, поступающих на военно-технический факультет, определяется по состоянию на год поступления для получения образования. </w:t>
      </w:r>
    </w:p>
    <w:p w14:paraId="25DBB4B5" w14:textId="77777777" w:rsidR="00344288" w:rsidRDefault="00344288" w:rsidP="00344288">
      <w:pPr>
        <w:pStyle w:val="a3"/>
      </w:pPr>
      <w:r>
        <w:t xml:space="preserve">Граждане, не достигшие 18-летнего возраста, принимаются на обучение с письменного согласия родителей или иных законных представителей. </w:t>
      </w:r>
    </w:p>
    <w:p w14:paraId="78B04011" w14:textId="77777777" w:rsidR="00344288" w:rsidRDefault="00344288" w:rsidP="00344288">
      <w:pPr>
        <w:pStyle w:val="a3"/>
      </w:pPr>
      <w:r>
        <w:t xml:space="preserve">4. На места, установленные контрольными цифрами приёма на военно-технический факультет для получения образования в интересах Вооруженных Сил Республики Беларусь, других войск и воинских формирований Республики Беларусь, органов внутренних дел Республики Беларусь, Государственного пограничного комитета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для лиц женского пола, зачисление осуществляется по отдельному конкурсу в соответствии с установленной учредителем учреждения высшего образования Республики Беларусь квотой для каждого государственного органа. </w:t>
      </w:r>
    </w:p>
    <w:p w14:paraId="1C96D4D9" w14:textId="77777777" w:rsidR="00344288" w:rsidRDefault="00344288" w:rsidP="00344288">
      <w:pPr>
        <w:pStyle w:val="a3"/>
        <w:jc w:val="center"/>
      </w:pPr>
      <w:r>
        <w:rPr>
          <w:b/>
          <w:bCs/>
        </w:rPr>
        <w:lastRenderedPageBreak/>
        <w:t xml:space="preserve">Порядок подачи и предъявления документов для поступления </w:t>
      </w:r>
    </w:p>
    <w:p w14:paraId="6170484B" w14:textId="77777777" w:rsidR="00344288" w:rsidRDefault="00344288" w:rsidP="00344288">
      <w:pPr>
        <w:pStyle w:val="a3"/>
      </w:pPr>
      <w:r>
        <w:t xml:space="preserve">5. Военнослужащие, проходящие военную службу по контракту, срочную военную службу, службу в резерве, изъявившие желание поступить на военно-технический факультет, до 10 марта 2021 г. подают рапорт по команде на имя командира воинской части, в котором указываются: </w:t>
      </w:r>
    </w:p>
    <w:p w14:paraId="2B925FAE" w14:textId="77777777" w:rsidR="00344288" w:rsidRDefault="00344288" w:rsidP="00344288">
      <w:pPr>
        <w:pStyle w:val="a3"/>
      </w:pPr>
      <w:r>
        <w:t xml:space="preserve">воинское звание, фамилия, имя, отчество; </w:t>
      </w:r>
    </w:p>
    <w:p w14:paraId="296D6869" w14:textId="77777777" w:rsidR="00344288" w:rsidRDefault="00344288" w:rsidP="00344288">
      <w:pPr>
        <w:pStyle w:val="a3"/>
      </w:pPr>
      <w:r>
        <w:t xml:space="preserve">дата рождения; </w:t>
      </w:r>
    </w:p>
    <w:p w14:paraId="654B4195" w14:textId="77777777" w:rsidR="00344288" w:rsidRDefault="00344288" w:rsidP="00344288">
      <w:pPr>
        <w:pStyle w:val="a3"/>
      </w:pPr>
      <w:r>
        <w:t xml:space="preserve">занимаемая воинская должность; </w:t>
      </w:r>
    </w:p>
    <w:p w14:paraId="131FEF3C" w14:textId="77777777" w:rsidR="00344288" w:rsidRDefault="00344288" w:rsidP="00344288">
      <w:pPr>
        <w:pStyle w:val="a3"/>
      </w:pPr>
      <w:r>
        <w:t xml:space="preserve">образование; </w:t>
      </w:r>
    </w:p>
    <w:p w14:paraId="4B299F2C" w14:textId="77777777" w:rsidR="00344288" w:rsidRDefault="00344288" w:rsidP="00344288">
      <w:pPr>
        <w:pStyle w:val="a3"/>
      </w:pPr>
      <w:r>
        <w:t xml:space="preserve">наличие допуска к государственным секретам (его форма, номер и дата согласования с органами государственной безопасности Республики Беларусь); </w:t>
      </w:r>
    </w:p>
    <w:p w14:paraId="16CC34AD" w14:textId="77777777" w:rsidR="00344288" w:rsidRDefault="00344288" w:rsidP="00344288">
      <w:pPr>
        <w:pStyle w:val="a3"/>
      </w:pPr>
      <w:r>
        <w:t xml:space="preserve">полное наименование учреждения высшего образования, факультета, избранной специальности (направления специальности, специализации);                                           </w:t>
      </w:r>
    </w:p>
    <w:p w14:paraId="330D9495" w14:textId="77777777" w:rsidR="00344288" w:rsidRDefault="00344288" w:rsidP="00344288">
      <w:pPr>
        <w:pStyle w:val="a3"/>
      </w:pPr>
      <w:r>
        <w:t xml:space="preserve">в чьих интересах (Вооруженных Сил, органов внутренних дел, органов пограничной службы, других войск и воинских формирований, военизированных и других организаций) желают проходить обучение. </w:t>
      </w:r>
    </w:p>
    <w:p w14:paraId="2B09F9C3" w14:textId="77777777" w:rsidR="00344288" w:rsidRDefault="00344288" w:rsidP="00344288">
      <w:pPr>
        <w:pStyle w:val="a3"/>
      </w:pPr>
      <w:r>
        <w:t xml:space="preserve">К рапорту прилагаются: </w:t>
      </w:r>
    </w:p>
    <w:p w14:paraId="38BF7B51" w14:textId="77777777" w:rsidR="00344288" w:rsidRDefault="00344288" w:rsidP="00344288">
      <w:pPr>
        <w:pStyle w:val="a3"/>
      </w:pPr>
      <w:r>
        <w:t xml:space="preserve">автобиография; </w:t>
      </w:r>
    </w:p>
    <w:p w14:paraId="24EAA539" w14:textId="77777777" w:rsidR="00344288" w:rsidRDefault="00344288" w:rsidP="00344288">
      <w:pPr>
        <w:pStyle w:val="a3"/>
      </w:pPr>
      <w:r>
        <w:t xml:space="preserve">служебная характеристика;                          </w:t>
      </w:r>
    </w:p>
    <w:p w14:paraId="58D14A88" w14:textId="77777777" w:rsidR="00344288" w:rsidRDefault="00344288" w:rsidP="00344288">
      <w:pPr>
        <w:pStyle w:val="a3"/>
      </w:pPr>
      <w:r>
        <w:t xml:space="preserve">копия служебной карточки; </w:t>
      </w:r>
    </w:p>
    <w:p w14:paraId="7025208A" w14:textId="77777777" w:rsidR="00344288" w:rsidRDefault="00344288" w:rsidP="00344288">
      <w:pPr>
        <w:pStyle w:val="a3"/>
      </w:pPr>
      <w:r>
        <w:t xml:space="preserve">копия свидетельства о рождении; </w:t>
      </w:r>
    </w:p>
    <w:p w14:paraId="5B5E45DE" w14:textId="77777777" w:rsidR="00344288" w:rsidRDefault="00344288" w:rsidP="00344288">
      <w:pPr>
        <w:pStyle w:val="a3"/>
      </w:pPr>
      <w:r>
        <w:t xml:space="preserve">копия документа, подтверждающего получение общего среднего образования (копия аттестата) или профессионально-технического образования с общим средним образованием (копия диплома и приложения к нему), либо среднего специального образования (копия диплома и приложения к нему); </w:t>
      </w:r>
    </w:p>
    <w:p w14:paraId="4AAB39AD" w14:textId="77777777" w:rsidR="00344288" w:rsidRDefault="00344288" w:rsidP="00344288">
      <w:pPr>
        <w:pStyle w:val="a3"/>
      </w:pPr>
      <w:r>
        <w:t xml:space="preserve">четыре фотографические карточки (без головного убора размером 45×60 мм), заверенные командиром воинской части. </w:t>
      </w:r>
    </w:p>
    <w:p w14:paraId="25D08E7F" w14:textId="77777777" w:rsidR="00344288" w:rsidRDefault="00344288" w:rsidP="00344288">
      <w:pPr>
        <w:pStyle w:val="a3"/>
      </w:pPr>
      <w:r>
        <w:t xml:space="preserve">6. Учебное дело военнослужащего, проходящего военную службу по контракту, срочную военную службу, службу в резерве формируется в соединениях, воинских частях по месту военной службы, службы в резерве, и включает в себя документы, указанные в приложении 6 к Инструкции о порядке организации работы по приему граждан для получения образования по специальностям (направлениям специальностей, специализациям) для Вооруженных Сил, утвержденной приказом Министра обороны Республики Беларусь от 5 ноября 2014 г. № 1191 (далее – Инструкция). </w:t>
      </w:r>
    </w:p>
    <w:p w14:paraId="4CF76026" w14:textId="77777777" w:rsidR="00344288" w:rsidRDefault="00344288" w:rsidP="00344288">
      <w:pPr>
        <w:pStyle w:val="a3"/>
      </w:pPr>
      <w:r>
        <w:t xml:space="preserve">7. По прибытии в университет военнослужащие, проходящие военную службу по контракту, срочную военную службу, службу в резерве лично подают в приемную комиссию университета следующие документы: </w:t>
      </w:r>
    </w:p>
    <w:p w14:paraId="49306C9E" w14:textId="77777777" w:rsidR="00344288" w:rsidRDefault="00344288" w:rsidP="00344288">
      <w:pPr>
        <w:pStyle w:val="a3"/>
      </w:pPr>
      <w:r>
        <w:lastRenderedPageBreak/>
        <w:t xml:space="preserve">заявление на имя ректора университета по форме согласно приложению 1 к Положению о приемной комиссии учреждения высшего образования, утвержденному постановлением Министерства образования Республики Беларусь от 23 марта 2006 г. № 23, с указанием в разделе «дополнительные сведения» в чьих интересах (Вооруженных Сил, органов внутренних дел, органов пограничной службы, других войск и воинских формирований, военизированных и других организаций) желает проходить обучение; </w:t>
      </w:r>
    </w:p>
    <w:p w14:paraId="61C3C8EE" w14:textId="77777777" w:rsidR="00344288" w:rsidRDefault="00344288" w:rsidP="00344288">
      <w:pPr>
        <w:pStyle w:val="a3"/>
      </w:pPr>
      <w:r>
        <w:t xml:space="preserve">документ, удостоверяющий личность; </w:t>
      </w:r>
    </w:p>
    <w:p w14:paraId="2F004301" w14:textId="77777777" w:rsidR="00344288" w:rsidRDefault="00344288" w:rsidP="00344288">
      <w:pPr>
        <w:pStyle w:val="a3"/>
      </w:pPr>
      <w:r>
        <w:t xml:space="preserve">оригиналы    </w:t>
      </w:r>
      <w:proofErr w:type="gramStart"/>
      <w:r>
        <w:t>документов,   </w:t>
      </w:r>
      <w:proofErr w:type="gramEnd"/>
      <w:r>
        <w:t xml:space="preserve">подтверждающих   получение    общего среднего образования (аттестат) или профессионально-технического образования с общим средним образованием (диплом и приложение к нему) или среднего специального образования (диплом и приложение к нему); </w:t>
      </w:r>
    </w:p>
    <w:p w14:paraId="38175076" w14:textId="77777777" w:rsidR="00344288" w:rsidRDefault="00344288" w:rsidP="00344288">
      <w:pPr>
        <w:pStyle w:val="a3"/>
      </w:pPr>
      <w:r>
        <w:t xml:space="preserve">служебное удостоверение (военный билет); </w:t>
      </w:r>
    </w:p>
    <w:p w14:paraId="71768333" w14:textId="77777777" w:rsidR="00344288" w:rsidRDefault="00344288" w:rsidP="00344288">
      <w:pPr>
        <w:pStyle w:val="a3"/>
      </w:pPr>
      <w:r>
        <w:t xml:space="preserve">оригиналы сертификатов централизованного тестирования, проведенного в Республике Беларусь в 2021 (2020) году, по соответствующим профильным вступительным испытаниям; </w:t>
      </w:r>
    </w:p>
    <w:p w14:paraId="6A942E8A" w14:textId="77777777" w:rsidR="00344288" w:rsidRDefault="00344288" w:rsidP="00344288">
      <w:pPr>
        <w:pStyle w:val="a3"/>
      </w:pPr>
      <w:r>
        <w:t xml:space="preserve">командировочное удостоверение (отдельно на каждого военнослужащего, проходящего военную службу по контракту, срочную военную службу, резервиста); </w:t>
      </w:r>
    </w:p>
    <w:p w14:paraId="51CA5D71" w14:textId="77777777" w:rsidR="00344288" w:rsidRDefault="00344288" w:rsidP="00344288">
      <w:pPr>
        <w:pStyle w:val="a3"/>
      </w:pPr>
      <w:r>
        <w:t xml:space="preserve">медицинскую книжку; </w:t>
      </w:r>
    </w:p>
    <w:p w14:paraId="5B6F94D0" w14:textId="77777777" w:rsidR="00344288" w:rsidRDefault="00344288" w:rsidP="00344288">
      <w:pPr>
        <w:pStyle w:val="a3"/>
      </w:pPr>
      <w:r>
        <w:t xml:space="preserve">документы, подтверждающие право абитуриента на льготы при зачислении на военно-технический факультет. </w:t>
      </w:r>
    </w:p>
    <w:p w14:paraId="62ACC474" w14:textId="77777777" w:rsidR="00344288" w:rsidRDefault="00344288" w:rsidP="00344288">
      <w:pPr>
        <w:pStyle w:val="a3"/>
      </w:pPr>
      <w:r>
        <w:t xml:space="preserve">8. Лица из числа гражданской молодежи, изъявившие желание поступать на военно-технический факультет, до 1 апреля 2021 г. подают заявление в военный комиссариат района (города) по месту жительства.   В заявлении указываются: </w:t>
      </w:r>
    </w:p>
    <w:p w14:paraId="18F98EA1" w14:textId="77777777" w:rsidR="00344288" w:rsidRDefault="00344288" w:rsidP="00344288">
      <w:pPr>
        <w:pStyle w:val="a3"/>
      </w:pPr>
      <w:r>
        <w:t xml:space="preserve">фамилия, имя, отчество; </w:t>
      </w:r>
    </w:p>
    <w:p w14:paraId="38E16CF6" w14:textId="77777777" w:rsidR="00344288" w:rsidRDefault="00344288" w:rsidP="00344288">
      <w:pPr>
        <w:pStyle w:val="a3"/>
      </w:pPr>
      <w:r>
        <w:t xml:space="preserve">дата рождения; </w:t>
      </w:r>
    </w:p>
    <w:p w14:paraId="3B1DF53B" w14:textId="77777777" w:rsidR="00344288" w:rsidRDefault="00344288" w:rsidP="00344288">
      <w:pPr>
        <w:pStyle w:val="a3"/>
      </w:pPr>
      <w:r>
        <w:t xml:space="preserve">образование; </w:t>
      </w:r>
    </w:p>
    <w:p w14:paraId="0755A670" w14:textId="77777777" w:rsidR="00344288" w:rsidRDefault="00344288" w:rsidP="00344288">
      <w:pPr>
        <w:pStyle w:val="a3"/>
      </w:pPr>
      <w:r>
        <w:t xml:space="preserve">адрес места жительства, домашний и мобильный номер телефона, адрес электронной почты; </w:t>
      </w:r>
    </w:p>
    <w:p w14:paraId="7BDECD88" w14:textId="77777777" w:rsidR="00344288" w:rsidRDefault="00344288" w:rsidP="00344288">
      <w:pPr>
        <w:pStyle w:val="a3"/>
      </w:pPr>
      <w:r>
        <w:t xml:space="preserve">наличие допуска к государственным секретам (его форма, номер и дата согласования с органами государственной безопасности Республики Беларусь); </w:t>
      </w:r>
    </w:p>
    <w:p w14:paraId="2D7FD91D" w14:textId="77777777" w:rsidR="00344288" w:rsidRDefault="00344288" w:rsidP="00344288">
      <w:pPr>
        <w:pStyle w:val="a3"/>
      </w:pPr>
      <w:r>
        <w:t xml:space="preserve">полное наименование учреждения высшего образования, факультета, избранной специальности (направления специальности, специализации); </w:t>
      </w:r>
    </w:p>
    <w:p w14:paraId="1CB8E702" w14:textId="77777777" w:rsidR="00344288" w:rsidRDefault="00344288" w:rsidP="00344288">
      <w:pPr>
        <w:pStyle w:val="a3"/>
      </w:pPr>
      <w:r>
        <w:t xml:space="preserve">в чьих интересах (Вооруженных Сил, органов внутренних дел, органов пограничной службы, других войск и воинских формирований, военизированных и других организаций) желают проходить обучение. </w:t>
      </w:r>
    </w:p>
    <w:p w14:paraId="7C82F76A" w14:textId="77777777" w:rsidR="00344288" w:rsidRDefault="00344288" w:rsidP="00344288">
      <w:pPr>
        <w:pStyle w:val="a3"/>
      </w:pPr>
      <w:r>
        <w:t xml:space="preserve">К заявлению прилагаются: </w:t>
      </w:r>
    </w:p>
    <w:p w14:paraId="475A867B" w14:textId="77777777" w:rsidR="00344288" w:rsidRDefault="00344288" w:rsidP="00344288">
      <w:pPr>
        <w:pStyle w:val="a3"/>
      </w:pPr>
      <w:r>
        <w:t xml:space="preserve">автобиография; </w:t>
      </w:r>
    </w:p>
    <w:p w14:paraId="76E608F4" w14:textId="77777777" w:rsidR="00344288" w:rsidRDefault="00344288" w:rsidP="00344288">
      <w:pPr>
        <w:pStyle w:val="a3"/>
      </w:pPr>
      <w:r>
        <w:t xml:space="preserve">характеристика с места учебы или работы; </w:t>
      </w:r>
    </w:p>
    <w:p w14:paraId="71F26489" w14:textId="77777777" w:rsidR="00344288" w:rsidRDefault="00344288" w:rsidP="00344288">
      <w:pPr>
        <w:pStyle w:val="a3"/>
      </w:pPr>
      <w:r>
        <w:lastRenderedPageBreak/>
        <w:t xml:space="preserve">для обучающихся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по программам общего среднего образования или профессионально-технического образования либо среднего специального образования) на момент подачи заявления, – справка об обучении; </w:t>
      </w:r>
    </w:p>
    <w:p w14:paraId="7B07CB2F" w14:textId="77777777" w:rsidR="00344288" w:rsidRDefault="00344288" w:rsidP="00344288">
      <w:pPr>
        <w:pStyle w:val="a3"/>
      </w:pPr>
      <w:r>
        <w:t xml:space="preserve">для абитуриентов, которые окончили соответствующие учреждения образования, – копии документа, подтверждающих получение общего среднего образования (аттестат) или профессионально-технического образования с общим средним образованием (диплом и приложение к нему) или среднего специального образования (диплом и приложение к нему), заверенные военным комиссаром военного комиссариата; </w:t>
      </w:r>
    </w:p>
    <w:p w14:paraId="750ACE2B" w14:textId="77777777" w:rsidR="00344288" w:rsidRDefault="00344288" w:rsidP="00344288">
      <w:pPr>
        <w:pStyle w:val="a3"/>
      </w:pPr>
      <w:r>
        <w:t xml:space="preserve">копия свидетельства о рождении, заверенная военным комиссаром военного комиссариата; </w:t>
      </w:r>
    </w:p>
    <w:p w14:paraId="3A9450D1" w14:textId="77777777" w:rsidR="00344288" w:rsidRDefault="00344288" w:rsidP="00344288">
      <w:pPr>
        <w:pStyle w:val="a3"/>
      </w:pPr>
      <w:r>
        <w:t xml:space="preserve">четыре фотографические карточки (без головного убора размером 45×60 мм), заверенные военным комиссаром военного комиссариата; </w:t>
      </w:r>
    </w:p>
    <w:p w14:paraId="66ED2BE1" w14:textId="77777777" w:rsidR="00344288" w:rsidRDefault="00344288" w:rsidP="00344288">
      <w:pPr>
        <w:pStyle w:val="a3"/>
      </w:pPr>
      <w:r>
        <w:t xml:space="preserve">для абитуриентов, не достигших 18-летнего возраста, – письменное согласие одного из родителей либо представителя, заверенное военным комиссаром военного комиссариата. </w:t>
      </w:r>
    </w:p>
    <w:p w14:paraId="33B93B4B" w14:textId="77777777" w:rsidR="00344288" w:rsidRDefault="00344288" w:rsidP="00344288">
      <w:pPr>
        <w:pStyle w:val="a3"/>
      </w:pPr>
      <w:r>
        <w:t xml:space="preserve">9. Учебное дело абитуриента формируется в военном комиссариате района (города) по месту жительства и включает в себя документы, указанные в приложении 6 к Инструкции. </w:t>
      </w:r>
    </w:p>
    <w:p w14:paraId="64247CF1" w14:textId="77777777" w:rsidR="00344288" w:rsidRDefault="00344288" w:rsidP="00344288">
      <w:pPr>
        <w:pStyle w:val="a3"/>
      </w:pPr>
      <w:r>
        <w:t xml:space="preserve">10. По прибытии в БНТУ абитуриент лично подает в приемную комиссию университета следующие документы: </w:t>
      </w:r>
    </w:p>
    <w:p w14:paraId="66DA1B71" w14:textId="77777777" w:rsidR="00344288" w:rsidRDefault="00344288" w:rsidP="00344288">
      <w:pPr>
        <w:pStyle w:val="a3"/>
      </w:pPr>
      <w:r>
        <w:t xml:space="preserve">заявление на имя ректора университета по форме согласно приложению 1 к Положению о приемной комиссии учреждения высшего образования, утвержденному постановлением Министерства образования Республики Беларусь от 23 марта 2006 г. № 23, с указанием в разделе «дополнительные сведения» в чьих интересах (Вооруженных Сил, органов внутренних дел, органов пограничной службы, других войск  и воинских формирований, военизированных организаций) желает проходить обучение; </w:t>
      </w:r>
    </w:p>
    <w:p w14:paraId="585B9B7C" w14:textId="77777777" w:rsidR="00344288" w:rsidRDefault="00344288" w:rsidP="00344288">
      <w:pPr>
        <w:pStyle w:val="a3"/>
      </w:pPr>
      <w:r>
        <w:t xml:space="preserve">документ, удостоверяющий личность; </w:t>
      </w:r>
    </w:p>
    <w:p w14:paraId="4D68D14B" w14:textId="77777777" w:rsidR="00344288" w:rsidRDefault="00344288" w:rsidP="00344288">
      <w:pPr>
        <w:pStyle w:val="a3"/>
      </w:pPr>
      <w:r>
        <w:t xml:space="preserve">оригиналы документов об образовании, подтверждающих получение общего среднего образования (аттестат) или профессионально-технического образования с общим средним образованием (диплом и приложение к нему) или среднего специального образования (диплом и приложение к нему); </w:t>
      </w:r>
    </w:p>
    <w:p w14:paraId="4931FDA4" w14:textId="77777777" w:rsidR="00344288" w:rsidRDefault="00344288" w:rsidP="00344288">
      <w:pPr>
        <w:pStyle w:val="a3"/>
      </w:pPr>
      <w:r>
        <w:t xml:space="preserve">оригиналы сертификатов централизованного тестирования, проведенного в Республике Беларусь в 2021 (2020) году по соответствующим профильным вступительным испытаниям; </w:t>
      </w:r>
    </w:p>
    <w:p w14:paraId="1DDC5CCA" w14:textId="77777777" w:rsidR="00344288" w:rsidRDefault="00344288" w:rsidP="00344288">
      <w:pPr>
        <w:pStyle w:val="a3"/>
      </w:pPr>
      <w:r>
        <w:t xml:space="preserve">удостоверение призывника (для уволенных в запас военнослужащих – военный билет); </w:t>
      </w:r>
    </w:p>
    <w:p w14:paraId="29E06D8D" w14:textId="77777777" w:rsidR="00344288" w:rsidRDefault="00344288" w:rsidP="00344288">
      <w:pPr>
        <w:pStyle w:val="a3"/>
      </w:pPr>
      <w:r>
        <w:t xml:space="preserve">документы, подтверждающие право абитуриента на льготы при зачислении на военно-технический факультет. </w:t>
      </w:r>
    </w:p>
    <w:p w14:paraId="21D78E98" w14:textId="77777777" w:rsidR="00344288" w:rsidRDefault="00344288" w:rsidP="00344288">
      <w:pPr>
        <w:pStyle w:val="a3"/>
        <w:jc w:val="center"/>
      </w:pPr>
      <w:r>
        <w:rPr>
          <w:b/>
          <w:bCs/>
        </w:rPr>
        <w:t xml:space="preserve">Порядок проведения профессионального отбора </w:t>
      </w:r>
    </w:p>
    <w:p w14:paraId="658624EC" w14:textId="77777777" w:rsidR="00344288" w:rsidRDefault="00344288" w:rsidP="00344288">
      <w:pPr>
        <w:pStyle w:val="a3"/>
      </w:pPr>
      <w:r>
        <w:t xml:space="preserve">         11. В конкурсе на получение высшего образования на военно-техническом факультете имеют право участвовать граждане Республики Беларусь, прошедшие профессиональный отбор в порядке, установленном Инструкцией об особенностях приёма граждан для получения образования по специальностям (направлениям специальностей, специализациям) для Вооруженных Сил Республики Беларусь  и транспортных войск Республики Беларусь, </w:t>
      </w:r>
      <w:r>
        <w:lastRenderedPageBreak/>
        <w:t xml:space="preserve">утвержденной постановлением Министра обороны Республики Беларусь от 7 июля 2014 г. № 22. </w:t>
      </w:r>
    </w:p>
    <w:p w14:paraId="66436B6A" w14:textId="77777777" w:rsidR="00344288" w:rsidRDefault="00344288" w:rsidP="00344288">
      <w:pPr>
        <w:pStyle w:val="a3"/>
      </w:pPr>
      <w:r>
        <w:t xml:space="preserve">12. Профессиональный отбор кандидатов для поступления на военно-технический факультет осуществляется путем всесторонней оценки каждого кандидата по следующим показателям: </w:t>
      </w:r>
    </w:p>
    <w:p w14:paraId="437CC11C" w14:textId="77777777" w:rsidR="00344288" w:rsidRDefault="00344288" w:rsidP="00344288">
      <w:pPr>
        <w:pStyle w:val="a3"/>
      </w:pPr>
      <w:r>
        <w:t xml:space="preserve">состояние здоровья; </w:t>
      </w:r>
    </w:p>
    <w:p w14:paraId="240935D3" w14:textId="77777777" w:rsidR="00344288" w:rsidRDefault="00344288" w:rsidP="00344288">
      <w:pPr>
        <w:pStyle w:val="a3"/>
      </w:pPr>
      <w:r>
        <w:t xml:space="preserve">физическая подготовленность (согласно приложению к настоящему Порядку приема); </w:t>
      </w:r>
    </w:p>
    <w:p w14:paraId="1062B3A6" w14:textId="77777777" w:rsidR="00344288" w:rsidRDefault="00344288" w:rsidP="00344288">
      <w:pPr>
        <w:pStyle w:val="a3"/>
      </w:pPr>
      <w:r>
        <w:t xml:space="preserve">профессионально-психологические показатели (оценка военно-профессиональной направленности и индивидуально-психологических качеств). </w:t>
      </w:r>
    </w:p>
    <w:p w14:paraId="3592B289" w14:textId="77777777" w:rsidR="00344288" w:rsidRDefault="00344288" w:rsidP="00344288">
      <w:pPr>
        <w:pStyle w:val="a3"/>
      </w:pPr>
      <w:r>
        <w:t xml:space="preserve">13. Профессиональный отбор кандидатов для поступления на военно-технический факультет проводится в два этапа: предварительный и окончательный. </w:t>
      </w:r>
    </w:p>
    <w:p w14:paraId="57D7F355" w14:textId="77777777" w:rsidR="00344288" w:rsidRDefault="00344288" w:rsidP="00344288">
      <w:pPr>
        <w:pStyle w:val="a3"/>
      </w:pPr>
      <w:r>
        <w:t xml:space="preserve">14. Предварительный профессиональный отбор кандидатов для поступления на военно-технический факультет из числа: </w:t>
      </w:r>
    </w:p>
    <w:p w14:paraId="129EDB40" w14:textId="77777777" w:rsidR="00344288" w:rsidRDefault="00344288" w:rsidP="00344288">
      <w:pPr>
        <w:pStyle w:val="a3"/>
      </w:pPr>
      <w:r>
        <w:t xml:space="preserve">военнослужащих, проходящих военную службу по контракту, срочную военную службу, службу в резерве, проводится комиссиями по предварительному профессиональному отбору кандидатов соответствующих органов военного управления; </w:t>
      </w:r>
    </w:p>
    <w:p w14:paraId="734DD1C8" w14:textId="77777777" w:rsidR="00344288" w:rsidRDefault="00344288" w:rsidP="00344288">
      <w:pPr>
        <w:pStyle w:val="a3"/>
      </w:pPr>
      <w:r>
        <w:t xml:space="preserve">гражданских лиц проводится комиссиями по предварительному профессиональному отбору кандидатов военных комиссариатов районов (городов). </w:t>
      </w:r>
    </w:p>
    <w:p w14:paraId="0B75D3F4" w14:textId="77777777" w:rsidR="00344288" w:rsidRDefault="00344288" w:rsidP="00344288">
      <w:pPr>
        <w:pStyle w:val="a3"/>
      </w:pPr>
      <w:r>
        <w:t xml:space="preserve">15. Окончательный профессиональный отбор кандидатов для поступления на военно-технический факультет проводится комиссиями военных комиссариатов областей (города Минска). </w:t>
      </w:r>
    </w:p>
    <w:p w14:paraId="4250F981" w14:textId="77777777" w:rsidR="00344288" w:rsidRDefault="00344288" w:rsidP="00344288">
      <w:pPr>
        <w:pStyle w:val="a3"/>
      </w:pPr>
      <w:r>
        <w:t xml:space="preserve">Состав и сроки работы комиссий по профессиональному отбору определяются Министерством обороны. </w:t>
      </w:r>
    </w:p>
    <w:p w14:paraId="378096BE" w14:textId="77777777" w:rsidR="00344288" w:rsidRDefault="00344288" w:rsidP="00344288">
      <w:pPr>
        <w:pStyle w:val="a3"/>
      </w:pPr>
      <w:r>
        <w:t xml:space="preserve">Окончательное заключение о соответствии (несоответствии) абитуриента требованиям, предъявляемым к поступающим на военно-технический факультет, принимает комиссия по профессиональному отбору кандидатов. </w:t>
      </w:r>
    </w:p>
    <w:p w14:paraId="5B23B86F" w14:textId="77777777" w:rsidR="00344288" w:rsidRDefault="00344288" w:rsidP="00344288">
      <w:pPr>
        <w:pStyle w:val="a3"/>
        <w:jc w:val="center"/>
      </w:pPr>
      <w:r>
        <w:t xml:space="preserve">Особенности приема </w:t>
      </w:r>
    </w:p>
    <w:p w14:paraId="04676A1F" w14:textId="77777777" w:rsidR="00344288" w:rsidRDefault="00344288" w:rsidP="00344288">
      <w:r>
        <w:t xml:space="preserve">16. На места, установленные контрольными цифрами приема для Вооруженных Сил Республики Беларусь по группе специальностей: 1-36 11 01-04 Инновационная техника для строительного комплекса (управление подразделениями инженерных войск); 1-37 01 04-02 Многоцелевые гусеничные и колесные машины (эксплуатация и ремонт бронетанкового вооружения и техники); 1-37 01 06-02 Техническая эксплуатация автомобилей (военная автомобильная техника) (далее – группа специальностей) </w:t>
      </w:r>
      <w:r>
        <w:softHyphen/>
        <w:t xml:space="preserve">– проводится общий конкурс. </w:t>
      </w:r>
    </w:p>
    <w:p w14:paraId="0E5EDB0A" w14:textId="77777777" w:rsidR="00344288" w:rsidRDefault="00344288" w:rsidP="00344288">
      <w:pPr>
        <w:pStyle w:val="a3"/>
      </w:pPr>
      <w:r>
        <w:t xml:space="preserve">17. При подаче в приемную комиссию университета документов для участия в конкурсе по группе специальностей абитуриент лично в заявлении на имя ректора университета указывает цифрами в порядке предпочтения специальности, входящие в группу специальностей, по которым желает обучаться. При желании абитуриента поступать только на одну из специальностей группы иные специальности не указываются, либо отмечаются установленной отметкой. </w:t>
      </w:r>
    </w:p>
    <w:p w14:paraId="6805D5D0" w14:textId="77777777" w:rsidR="00344288" w:rsidRDefault="00344288" w:rsidP="00344288">
      <w:pPr>
        <w:pStyle w:val="a3"/>
      </w:pPr>
      <w:r>
        <w:t xml:space="preserve">18. Зачисление абитуриента, участвующего в конкурсе по группе специальностей, проводится по конкурсу на основе общей суммы баллов, подсчитанной по результатам сдачи </w:t>
      </w:r>
      <w:r>
        <w:lastRenderedPageBreak/>
        <w:t xml:space="preserve">вступительных испытаний и среднего балла документа об образовании по первой указанной им в заявлении специальности. Абитуриент, который не проходит по конкурсу по первой указанной им в заявлении специальности, входящей в группу специальностей, продолжает участвовать в конкурсе на общих основаниях по следующим выбранным им специальностям </w:t>
      </w:r>
      <w:proofErr w:type="gramStart"/>
      <w:r>
        <w:t>группы  в</w:t>
      </w:r>
      <w:proofErr w:type="gramEnd"/>
      <w:r>
        <w:t xml:space="preserve"> порядке предпочтения. </w:t>
      </w:r>
    </w:p>
    <w:p w14:paraId="42E87BD5" w14:textId="77777777" w:rsidR="00344288" w:rsidRDefault="00344288" w:rsidP="00344288">
      <w:pPr>
        <w:pStyle w:val="a3"/>
        <w:jc w:val="center"/>
      </w:pPr>
      <w:r>
        <w:rPr>
          <w:b/>
          <w:bCs/>
        </w:rPr>
        <w:t xml:space="preserve">Сроки зачисления абитуриентов </w:t>
      </w:r>
    </w:p>
    <w:p w14:paraId="6BE36A1A" w14:textId="77777777" w:rsidR="00344288" w:rsidRDefault="00344288" w:rsidP="00344288">
      <w:pPr>
        <w:pStyle w:val="a3"/>
      </w:pPr>
      <w:r>
        <w:t xml:space="preserve">19. В соответствии с пунктом 18 Правил приема, сроки зачисления в университет устанавливаются Министерством образования. </w:t>
      </w:r>
    </w:p>
    <w:p w14:paraId="0E6A4B7A" w14:textId="77777777" w:rsidR="00344288" w:rsidRDefault="00344288" w:rsidP="00344288">
      <w:pPr>
        <w:pStyle w:val="a3"/>
      </w:pPr>
      <w:r>
        <w:t xml:space="preserve">20. Перечень лиц, имеющих право на льготы при поступлении на военно-технический факультет, определяется в соответствии с пунктами 24-26 Правил приема. </w:t>
      </w:r>
    </w:p>
    <w:p w14:paraId="1EDE4DAE" w14:textId="77777777" w:rsidR="00344288" w:rsidRDefault="00344288" w:rsidP="00344288">
      <w:pPr>
        <w:pStyle w:val="a3"/>
      </w:pPr>
      <w:r>
        <w:t xml:space="preserve">21. При равном общем количестве набранных баллов зачисление осуществляется в соответствии с пунктом 27 Правил приема. </w:t>
      </w:r>
    </w:p>
    <w:p w14:paraId="5156D531" w14:textId="77777777" w:rsidR="00344288" w:rsidRDefault="00344288" w:rsidP="00344288">
      <w:pPr>
        <w:pStyle w:val="a3"/>
      </w:pPr>
      <w:r>
        <w:t xml:space="preserve">22. Преимущественное право на зачисление при равном общем количестве баллов в порядке перечисления имеют: </w:t>
      </w:r>
    </w:p>
    <w:p w14:paraId="0B3D8F7F" w14:textId="77777777" w:rsidR="00344288" w:rsidRDefault="00344288" w:rsidP="00344288">
      <w:pPr>
        <w:pStyle w:val="a3"/>
        <w:numPr>
          <w:ilvl w:val="0"/>
          <w:numId w:val="11"/>
        </w:numPr>
      </w:pPr>
      <w:r>
        <w:t xml:space="preserve">лица, указанные в пункте 27 Правил приема; </w:t>
      </w:r>
    </w:p>
    <w:p w14:paraId="53B6B4AE" w14:textId="77777777" w:rsidR="00344288" w:rsidRDefault="00344288" w:rsidP="00344288">
      <w:pPr>
        <w:pStyle w:val="a3"/>
        <w:numPr>
          <w:ilvl w:val="0"/>
          <w:numId w:val="11"/>
        </w:numPr>
      </w:pPr>
      <w:r>
        <w:t xml:space="preserve">"100 идей для Беларуси", при поступлении на специальности, соответствующие профилю их конкурсного проекта; </w:t>
      </w:r>
    </w:p>
    <w:p w14:paraId="233E643C" w14:textId="77777777" w:rsidR="00344288" w:rsidRDefault="00344288" w:rsidP="00344288">
      <w:pPr>
        <w:pStyle w:val="a3"/>
        <w:numPr>
          <w:ilvl w:val="0"/>
          <w:numId w:val="11"/>
        </w:numPr>
      </w:pPr>
      <w:r>
        <w:t>победители Республиканского конкурса-конференции научно-технического творчества учащейся молодежи «</w:t>
      </w:r>
      <w:proofErr w:type="spellStart"/>
      <w:r>
        <w:t>ТехноИнтеллект</w:t>
      </w:r>
      <w:proofErr w:type="spellEnd"/>
      <w:r>
        <w:t xml:space="preserve">»; </w:t>
      </w:r>
    </w:p>
    <w:p w14:paraId="2B98104A" w14:textId="77777777" w:rsidR="00344288" w:rsidRDefault="00344288" w:rsidP="00344288">
      <w:pPr>
        <w:pStyle w:val="a3"/>
        <w:numPr>
          <w:ilvl w:val="0"/>
          <w:numId w:val="11"/>
        </w:numPr>
      </w:pPr>
      <w:r>
        <w:t xml:space="preserve">победители заключительного этапа Открытой олимпиады обучающихся «Шаг к инновациям» в год поступления; </w:t>
      </w:r>
    </w:p>
    <w:p w14:paraId="03B5AD18" w14:textId="77777777" w:rsidR="00344288" w:rsidRDefault="00344288" w:rsidP="00344288">
      <w:pPr>
        <w:pStyle w:val="a3"/>
        <w:numPr>
          <w:ilvl w:val="0"/>
          <w:numId w:val="11"/>
        </w:numPr>
      </w:pPr>
      <w:r>
        <w:t xml:space="preserve">выпускники учреждений среднего специального образования, являющихся филиалами БНТУ; </w:t>
      </w:r>
    </w:p>
    <w:p w14:paraId="6BBE2CC3" w14:textId="77777777" w:rsidR="00344288" w:rsidRDefault="00344288" w:rsidP="00344288">
      <w:pPr>
        <w:pStyle w:val="a3"/>
        <w:numPr>
          <w:ilvl w:val="0"/>
          <w:numId w:val="11"/>
        </w:numPr>
      </w:pPr>
      <w:r>
        <w:t xml:space="preserve">абитуриенты, окончившие в год поступления лицей БНТУ, или подготовительное отделение Института интегрированных форм обучения и мониторинга образования (далее – ИИФО и МО); </w:t>
      </w:r>
    </w:p>
    <w:p w14:paraId="79C813C5" w14:textId="77777777" w:rsidR="00344288" w:rsidRDefault="00344288" w:rsidP="00344288">
      <w:pPr>
        <w:pStyle w:val="a3"/>
        <w:numPr>
          <w:ilvl w:val="0"/>
          <w:numId w:val="11"/>
        </w:numPr>
      </w:pPr>
      <w:r>
        <w:t xml:space="preserve">абитуриенты, окончившие в год поступления выездные подготовительные курсы ИИФО и МО; </w:t>
      </w:r>
    </w:p>
    <w:p w14:paraId="0BAB722B" w14:textId="77777777" w:rsidR="00344288" w:rsidRDefault="00344288" w:rsidP="00344288">
      <w:pPr>
        <w:pStyle w:val="a3"/>
        <w:numPr>
          <w:ilvl w:val="0"/>
          <w:numId w:val="11"/>
        </w:numPr>
      </w:pPr>
      <w:r>
        <w:t xml:space="preserve">абитуриенты, окончившие в год поступления двухгодичные курсы по подготовке к централизованному тестированию ИИФО и МО; </w:t>
      </w:r>
    </w:p>
    <w:p w14:paraId="4B478A00" w14:textId="77777777" w:rsidR="00344288" w:rsidRDefault="00344288" w:rsidP="00344288">
      <w:pPr>
        <w:pStyle w:val="a3"/>
        <w:numPr>
          <w:ilvl w:val="0"/>
          <w:numId w:val="11"/>
        </w:numPr>
      </w:pPr>
      <w:r>
        <w:t xml:space="preserve">абитуриенты, окончившие в год поступления восьмимесячные курсы по подготовке к централизованному тестированию ИИФО и МО; </w:t>
      </w:r>
    </w:p>
    <w:p w14:paraId="12860C8D" w14:textId="77777777" w:rsidR="00344288" w:rsidRDefault="00344288" w:rsidP="00344288">
      <w:pPr>
        <w:pStyle w:val="a3"/>
        <w:numPr>
          <w:ilvl w:val="0"/>
          <w:numId w:val="11"/>
        </w:numPr>
      </w:pPr>
      <w:r>
        <w:t xml:space="preserve">абитуриенты, окончившие в год поступления пятимесячные курсы по подготовке к централизованному тестированию ИИФО и МО; </w:t>
      </w:r>
    </w:p>
    <w:p w14:paraId="3B9C3BF0" w14:textId="77777777" w:rsidR="00344288" w:rsidRDefault="00344288" w:rsidP="00344288">
      <w:pPr>
        <w:pStyle w:val="a3"/>
        <w:numPr>
          <w:ilvl w:val="0"/>
          <w:numId w:val="11"/>
        </w:numPr>
      </w:pPr>
      <w:r>
        <w:t xml:space="preserve">абитуриенты, окончившие в год поступления трехмесячные курсы по подготовке к централизованному тестированию ИИФО и МО; </w:t>
      </w:r>
    </w:p>
    <w:p w14:paraId="73B4414C" w14:textId="77777777" w:rsidR="00344288" w:rsidRDefault="00344288" w:rsidP="00344288">
      <w:pPr>
        <w:pStyle w:val="a3"/>
        <w:numPr>
          <w:ilvl w:val="0"/>
          <w:numId w:val="11"/>
        </w:numPr>
      </w:pPr>
      <w:r>
        <w:t xml:space="preserve">абитуриенты, окончившие в год поступления краткосрочные курсы по подготовке к централизованному тестированию ИИФО и МО; </w:t>
      </w:r>
    </w:p>
    <w:p w14:paraId="6539FC04" w14:textId="77777777" w:rsidR="00344288" w:rsidRDefault="00344288" w:rsidP="00344288">
      <w:pPr>
        <w:pStyle w:val="a3"/>
        <w:numPr>
          <w:ilvl w:val="0"/>
          <w:numId w:val="11"/>
        </w:numPr>
      </w:pPr>
      <w:r>
        <w:t xml:space="preserve">абитуриенты, окончившие учреждения образования, реализующие образовательные программы среднего специального или профессионально-технического образования, имеющие более длительный стаж работы по специальности соответствующего профиля (направления) образования. </w:t>
      </w:r>
    </w:p>
    <w:p w14:paraId="7C860595" w14:textId="77777777" w:rsidR="00344288" w:rsidRDefault="00344288" w:rsidP="00344288">
      <w:pPr>
        <w:pStyle w:val="a3"/>
        <w:numPr>
          <w:ilvl w:val="0"/>
          <w:numId w:val="11"/>
        </w:numPr>
      </w:pPr>
      <w:r>
        <w:t xml:space="preserve">младшие командиры, проходящие военную службу по призыву, по контракту, в резерве; </w:t>
      </w:r>
    </w:p>
    <w:p w14:paraId="3C91270E" w14:textId="77777777" w:rsidR="00344288" w:rsidRDefault="00344288" w:rsidP="00344288">
      <w:pPr>
        <w:pStyle w:val="a3"/>
        <w:numPr>
          <w:ilvl w:val="0"/>
          <w:numId w:val="11"/>
        </w:numPr>
      </w:pPr>
      <w:r>
        <w:t xml:space="preserve">лица, показавшие более высокий результат по физической подготовленности. </w:t>
      </w:r>
    </w:p>
    <w:p w14:paraId="27941CBA" w14:textId="77777777" w:rsidR="00344288" w:rsidRDefault="00344288" w:rsidP="00344288">
      <w:pPr>
        <w:pStyle w:val="text-center"/>
      </w:pPr>
    </w:p>
    <w:p w14:paraId="781EE0D6" w14:textId="77777777" w:rsidR="00344288" w:rsidRDefault="00344288" w:rsidP="00344288">
      <w:pPr>
        <w:pStyle w:val="a3"/>
        <w:jc w:val="right"/>
      </w:pPr>
      <w:r>
        <w:rPr>
          <w:b/>
          <w:bCs/>
        </w:rPr>
        <w:t>Приложение к Порядку приема на военно-</w:t>
      </w:r>
      <w:r>
        <w:rPr>
          <w:b/>
          <w:bCs/>
        </w:rPr>
        <w:br/>
        <w:t xml:space="preserve">технический факультет </w:t>
      </w:r>
      <w:r>
        <w:rPr>
          <w:b/>
          <w:bCs/>
        </w:rPr>
        <w:br/>
      </w:r>
      <w:r>
        <w:rPr>
          <w:b/>
          <w:bCs/>
        </w:rPr>
        <w:lastRenderedPageBreak/>
        <w:t xml:space="preserve">в Белорусском национальном </w:t>
      </w:r>
      <w:r>
        <w:rPr>
          <w:b/>
          <w:bCs/>
        </w:rPr>
        <w:br/>
        <w:t>техническом университете на 2021 год</w:t>
      </w:r>
      <w:r>
        <w:t xml:space="preserve"> </w:t>
      </w:r>
    </w:p>
    <w:p w14:paraId="53A466B4" w14:textId="77777777" w:rsidR="00344288" w:rsidRDefault="00344288" w:rsidP="00344288">
      <w:pPr>
        <w:pStyle w:val="text-center"/>
      </w:pPr>
    </w:p>
    <w:p w14:paraId="6504F60F" w14:textId="77777777" w:rsidR="00344288" w:rsidRDefault="00344288" w:rsidP="00344288">
      <w:pPr>
        <w:pStyle w:val="a3"/>
        <w:jc w:val="center"/>
      </w:pPr>
      <w:r>
        <w:rPr>
          <w:b/>
          <w:bCs/>
        </w:rPr>
        <w:t xml:space="preserve">ПОРЯДОК </w:t>
      </w:r>
      <w:r>
        <w:rPr>
          <w:b/>
          <w:bCs/>
        </w:rPr>
        <w:br/>
        <w:t xml:space="preserve">проверки физической подготовленности кандидатов для поступления на военно-технический факультет </w:t>
      </w:r>
      <w:r>
        <w:rPr>
          <w:b/>
          <w:bCs/>
        </w:rPr>
        <w:br/>
        <w:t xml:space="preserve">в Белорусском национальном техническом университете </w:t>
      </w:r>
    </w:p>
    <w:p w14:paraId="0A608228" w14:textId="77777777" w:rsidR="00344288" w:rsidRDefault="00344288" w:rsidP="00344288">
      <w:pPr>
        <w:pStyle w:val="a3"/>
      </w:pPr>
      <w:r>
        <w:t xml:space="preserve">Физическая подготовленность кандидатов проверяется по трем упражнениям, характеризующим физические качества быстроту, силу и выносливость (для лиц мужского пола: бег на 100 м, бег 1,5 км, подтягивание на перекладине; для лиц женского пола: бег на 100 м, бег 1 км, поднимание туловища из положения лежа на спине), в течение одного дня. Форма одежды для выполнения упражнений – произвольная. </w:t>
      </w:r>
    </w:p>
    <w:p w14:paraId="336DF0CE" w14:textId="77777777" w:rsidR="00344288" w:rsidRDefault="00344288" w:rsidP="00344288">
      <w:pPr>
        <w:pStyle w:val="a3"/>
      </w:pPr>
      <w:r>
        <w:t xml:space="preserve">Требования к выполнению упражнений: </w:t>
      </w:r>
    </w:p>
    <w:p w14:paraId="1BBBD220" w14:textId="77777777" w:rsidR="00344288" w:rsidRDefault="00344288" w:rsidP="00344288">
      <w:pPr>
        <w:pStyle w:val="a3"/>
      </w:pPr>
      <w:r>
        <w:t xml:space="preserve">Подтягивание на перекладине выполняется из виса на прямых руках хватом сверху, каждый раз из неподвижного положения (положение виса фиксируется в течение 1-2 с). Кандидат, сгибая руки должен подтянуться, разгибая руки опуститься в неподвижный вис без рывков и маховых движений ногами. При подтягивании подбородок у него должен быть выше грифа перекладины. Выполнение упражнения засчитывается в тот момент, когда тело кандидата вернулось в положение виса. </w:t>
      </w:r>
    </w:p>
    <w:p w14:paraId="0F78CD73" w14:textId="77777777" w:rsidR="00344288" w:rsidRDefault="00344288" w:rsidP="00344288">
      <w:pPr>
        <w:pStyle w:val="a3"/>
      </w:pPr>
      <w:r>
        <w:t>Поднимание туловища из положения лежа на спине выполняется из исходного положения «лежа на спине», ноги согнуты в коленях до угла 90</w:t>
      </w:r>
      <w:r>
        <w:rPr>
          <w:vertAlign w:val="superscript"/>
        </w:rPr>
        <w:t>о</w:t>
      </w:r>
      <w:r>
        <w:t xml:space="preserve"> и зафиксированы, у военнослужащих пальцы рук фиксируются за головой в «замок», у гражданских лиц руки располагаются скрестно перед грудью, ладони фиксируются на локтевых суставах. Поднимая туловище и наклоняясь вперед, необходимо коснуться локтями коленей и возвратиться в исходное положение до касания лопатками пола. Выполнение упражнения засчитывается при возвращении в исходное положение. Допускаются незначительное разведение ног, увеличение угла в тазобедренных и коленных суставах, использование гимнастических матов, помощь партнера в фиксации ног. Время выполнения – 1 мин. </w:t>
      </w:r>
    </w:p>
    <w:p w14:paraId="286E749E" w14:textId="77777777" w:rsidR="00344288" w:rsidRDefault="00344288" w:rsidP="00344288">
      <w:pPr>
        <w:pStyle w:val="a3"/>
      </w:pPr>
      <w:r>
        <w:t xml:space="preserve">Бег на 100 м проводится на ровной площадке. По команде «На старт» необходимо подойти к линии старта и занять положение старта. По команде «Внимание» нужно принять неподвижное положение. По команде «Марш» начать бег. Окончание дистанции фиксируется в момент, когда участник коснется воображаемой плоскости финиша какой-либо частью туловища. </w:t>
      </w:r>
    </w:p>
    <w:p w14:paraId="307CA1F3" w14:textId="77777777" w:rsidR="00344288" w:rsidRDefault="00344288" w:rsidP="00344288">
      <w:pPr>
        <w:pStyle w:val="a3"/>
      </w:pPr>
      <w:r>
        <w:t xml:space="preserve">Бег на 1 и 1,5 км проводится с общего старта. Условия старта и финиша аналогичны организации бега на 100 м. </w:t>
      </w:r>
    </w:p>
    <w:p w14:paraId="385DA4DF" w14:textId="77777777" w:rsidR="00344288" w:rsidRDefault="00344288" w:rsidP="00344288">
      <w:pPr>
        <w:pStyle w:val="a3"/>
      </w:pPr>
      <w:r>
        <w:t xml:space="preserve">Удовлетворительной физической подготовленностью кандидата считается выполнение им нормативов по всем упражнениям. </w:t>
      </w:r>
    </w:p>
    <w:p w14:paraId="7B8ABE53" w14:textId="77777777" w:rsidR="00344288" w:rsidRDefault="00344288" w:rsidP="00344288">
      <w:pPr>
        <w:pStyle w:val="a3"/>
      </w:pPr>
      <w:r>
        <w:t xml:space="preserve">Для выполнения упражнений дается одна попытка. В случае возникновения помех, оказавших существенное влияние на выполнение упражнений (сильный дождь, порывы ветра, падение кандидата во время бега, срыв (падение) с гимнастической перекладины, повреждение спортивной обуви во время бега, не позволяющее закончить дистанцию, иные, независящие от кандидата причины), кандидату по мотивированному заявлению с разрешения председателя комиссии по проведению проверки физической подготовленности может быть предоставлена дополнительная попытка, результаты которой оформляются в виде отдельной ведомости и отражаются в протоколе заседания комиссии по профессиональному отбору кандидатов. </w:t>
      </w:r>
    </w:p>
    <w:p w14:paraId="14B462A7" w14:textId="77777777" w:rsidR="00344288" w:rsidRDefault="00344288" w:rsidP="00344288">
      <w:pPr>
        <w:pStyle w:val="a3"/>
      </w:pPr>
      <w:r>
        <w:lastRenderedPageBreak/>
        <w:t xml:space="preserve">Кандидат, физическая подготовленность которого оценена неудовлетворительно, считается не прошедшим профессиональный отбор. </w:t>
      </w:r>
    </w:p>
    <w:p w14:paraId="673954BE" w14:textId="77777777" w:rsidR="00344288" w:rsidRDefault="00344288" w:rsidP="00344288">
      <w:pPr>
        <w:pStyle w:val="a3"/>
        <w:jc w:val="center"/>
      </w:pPr>
      <w:r>
        <w:t xml:space="preserve">ТАБЛИЦА НОРМАТИВОВ </w:t>
      </w:r>
    </w:p>
    <w:p w14:paraId="1D74E015" w14:textId="77777777" w:rsidR="00344288" w:rsidRDefault="00344288" w:rsidP="00344288">
      <w:pPr>
        <w:pStyle w:val="a3"/>
        <w:jc w:val="center"/>
      </w:pPr>
      <w:r>
        <w:t xml:space="preserve">(для лиц мужского пола)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7"/>
        <w:gridCol w:w="2339"/>
        <w:gridCol w:w="977"/>
        <w:gridCol w:w="1208"/>
        <w:gridCol w:w="2160"/>
      </w:tblGrid>
      <w:tr w:rsidR="00344288" w14:paraId="60A95118" w14:textId="77777777" w:rsidTr="00344288">
        <w:trPr>
          <w:tblCellSpacing w:w="15" w:type="dxa"/>
        </w:trPr>
        <w:tc>
          <w:tcPr>
            <w:tcW w:w="8550" w:type="dxa"/>
            <w:gridSpan w:val="2"/>
            <w:vAlign w:val="center"/>
            <w:hideMark/>
          </w:tcPr>
          <w:p w14:paraId="27C53E0D" w14:textId="77777777" w:rsidR="00344288" w:rsidRDefault="00344288">
            <w:pPr>
              <w:pStyle w:val="a3"/>
              <w:jc w:val="center"/>
            </w:pPr>
            <w:r>
              <w:t xml:space="preserve">Категория абитуриентов и форма одежды </w:t>
            </w:r>
          </w:p>
        </w:tc>
        <w:tc>
          <w:tcPr>
            <w:tcW w:w="1695" w:type="dxa"/>
            <w:vAlign w:val="center"/>
            <w:hideMark/>
          </w:tcPr>
          <w:p w14:paraId="54EA49F2" w14:textId="77777777" w:rsidR="00344288" w:rsidRDefault="00344288">
            <w:pPr>
              <w:pStyle w:val="a3"/>
              <w:jc w:val="center"/>
            </w:pPr>
            <w:r>
              <w:t xml:space="preserve">Бег на 100 м </w:t>
            </w:r>
          </w:p>
        </w:tc>
        <w:tc>
          <w:tcPr>
            <w:tcW w:w="1920" w:type="dxa"/>
            <w:vAlign w:val="center"/>
            <w:hideMark/>
          </w:tcPr>
          <w:p w14:paraId="3B239EDC" w14:textId="77777777" w:rsidR="00344288" w:rsidRDefault="00344288">
            <w:pPr>
              <w:pStyle w:val="a3"/>
              <w:jc w:val="center"/>
            </w:pPr>
            <w:r>
              <w:t xml:space="preserve">Бег </w:t>
            </w:r>
            <w:r>
              <w:br/>
            </w:r>
            <w:proofErr w:type="gramStart"/>
            <w:r>
              <w:t>на  1</w:t>
            </w:r>
            <w:proofErr w:type="gramEnd"/>
            <w:r>
              <w:t xml:space="preserve">,5 км </w:t>
            </w:r>
          </w:p>
        </w:tc>
        <w:tc>
          <w:tcPr>
            <w:tcW w:w="2460" w:type="dxa"/>
            <w:vAlign w:val="center"/>
            <w:hideMark/>
          </w:tcPr>
          <w:p w14:paraId="60921E82" w14:textId="77777777" w:rsidR="00344288" w:rsidRDefault="00344288">
            <w:pPr>
              <w:pStyle w:val="a3"/>
              <w:jc w:val="center"/>
            </w:pPr>
            <w:r>
              <w:t xml:space="preserve">Подтягивание   на перекладине </w:t>
            </w:r>
          </w:p>
        </w:tc>
      </w:tr>
      <w:tr w:rsidR="00344288" w14:paraId="32014A51" w14:textId="77777777" w:rsidTr="00344288">
        <w:trPr>
          <w:tblCellSpacing w:w="15" w:type="dxa"/>
        </w:trPr>
        <w:tc>
          <w:tcPr>
            <w:tcW w:w="5145" w:type="dxa"/>
            <w:vMerge w:val="restart"/>
            <w:vAlign w:val="center"/>
            <w:hideMark/>
          </w:tcPr>
          <w:p w14:paraId="5A98E6D3" w14:textId="77777777" w:rsidR="00344288" w:rsidRDefault="00344288">
            <w:pPr>
              <w:pStyle w:val="a3"/>
            </w:pPr>
            <w:r>
              <w:t xml:space="preserve">Военнослужащие срочной военной службы </w:t>
            </w:r>
          </w:p>
        </w:tc>
        <w:tc>
          <w:tcPr>
            <w:tcW w:w="3405" w:type="dxa"/>
            <w:hideMark/>
          </w:tcPr>
          <w:p w14:paraId="36DC1614" w14:textId="77777777" w:rsidR="00344288" w:rsidRDefault="00344288">
            <w:pPr>
              <w:pStyle w:val="a3"/>
            </w:pPr>
            <w:r>
              <w:t xml:space="preserve">боевая (повседневная) </w:t>
            </w:r>
          </w:p>
        </w:tc>
        <w:tc>
          <w:tcPr>
            <w:tcW w:w="1695" w:type="dxa"/>
            <w:vAlign w:val="center"/>
            <w:hideMark/>
          </w:tcPr>
          <w:p w14:paraId="3447C68C" w14:textId="77777777" w:rsidR="00344288" w:rsidRDefault="00344288">
            <w:pPr>
              <w:pStyle w:val="a3"/>
              <w:jc w:val="center"/>
            </w:pPr>
            <w:r>
              <w:t xml:space="preserve">15,8 с </w:t>
            </w:r>
          </w:p>
        </w:tc>
        <w:tc>
          <w:tcPr>
            <w:tcW w:w="1920" w:type="dxa"/>
            <w:vAlign w:val="center"/>
            <w:hideMark/>
          </w:tcPr>
          <w:p w14:paraId="4098B510" w14:textId="77777777" w:rsidR="00344288" w:rsidRDefault="00344288">
            <w:pPr>
              <w:pStyle w:val="a3"/>
              <w:jc w:val="center"/>
            </w:pPr>
            <w:r>
              <w:t xml:space="preserve">6,25 </w:t>
            </w:r>
            <w:proofErr w:type="spellStart"/>
            <w:proofErr w:type="gramStart"/>
            <w:r>
              <w:t>мин.с</w:t>
            </w:r>
            <w:proofErr w:type="spellEnd"/>
            <w:proofErr w:type="gramEnd"/>
            <w:r>
              <w:t xml:space="preserve"> </w:t>
            </w:r>
          </w:p>
        </w:tc>
        <w:tc>
          <w:tcPr>
            <w:tcW w:w="2460" w:type="dxa"/>
            <w:vAlign w:val="center"/>
            <w:hideMark/>
          </w:tcPr>
          <w:p w14:paraId="3D66F63D" w14:textId="77777777" w:rsidR="00344288" w:rsidRDefault="00344288">
            <w:pPr>
              <w:pStyle w:val="a3"/>
              <w:jc w:val="center"/>
            </w:pPr>
            <w:r>
              <w:t xml:space="preserve">9 раз </w:t>
            </w:r>
          </w:p>
        </w:tc>
      </w:tr>
      <w:tr w:rsidR="00344288" w14:paraId="00E03000" w14:textId="77777777" w:rsidTr="00344288">
        <w:trPr>
          <w:tblCellSpacing w:w="15" w:type="dxa"/>
        </w:trPr>
        <w:tc>
          <w:tcPr>
            <w:tcW w:w="0" w:type="auto"/>
            <w:vMerge/>
            <w:vAlign w:val="center"/>
            <w:hideMark/>
          </w:tcPr>
          <w:p w14:paraId="768CDC31" w14:textId="77777777" w:rsidR="00344288" w:rsidRDefault="00344288">
            <w:pPr>
              <w:rPr>
                <w:sz w:val="24"/>
                <w:szCs w:val="24"/>
              </w:rPr>
            </w:pPr>
          </w:p>
        </w:tc>
        <w:tc>
          <w:tcPr>
            <w:tcW w:w="3405" w:type="dxa"/>
            <w:hideMark/>
          </w:tcPr>
          <w:p w14:paraId="14E82AAE" w14:textId="77777777" w:rsidR="00344288" w:rsidRDefault="00344288">
            <w:pPr>
              <w:pStyle w:val="a3"/>
            </w:pPr>
            <w:r>
              <w:t xml:space="preserve">спортивная </w:t>
            </w:r>
          </w:p>
        </w:tc>
        <w:tc>
          <w:tcPr>
            <w:tcW w:w="1695" w:type="dxa"/>
            <w:vAlign w:val="center"/>
            <w:hideMark/>
          </w:tcPr>
          <w:p w14:paraId="29BA17D3" w14:textId="77777777" w:rsidR="00344288" w:rsidRDefault="00344288">
            <w:pPr>
              <w:pStyle w:val="a3"/>
              <w:jc w:val="center"/>
            </w:pPr>
            <w:r>
              <w:t xml:space="preserve">15,3 с </w:t>
            </w:r>
          </w:p>
        </w:tc>
        <w:tc>
          <w:tcPr>
            <w:tcW w:w="1920" w:type="dxa"/>
            <w:vAlign w:val="center"/>
            <w:hideMark/>
          </w:tcPr>
          <w:p w14:paraId="6330BF7C" w14:textId="77777777" w:rsidR="00344288" w:rsidRDefault="00344288">
            <w:pPr>
              <w:pStyle w:val="a3"/>
              <w:jc w:val="center"/>
            </w:pPr>
            <w:r>
              <w:t xml:space="preserve">6,15 </w:t>
            </w:r>
            <w:proofErr w:type="spellStart"/>
            <w:proofErr w:type="gramStart"/>
            <w:r>
              <w:t>мин.с</w:t>
            </w:r>
            <w:proofErr w:type="spellEnd"/>
            <w:proofErr w:type="gramEnd"/>
            <w:r>
              <w:t xml:space="preserve"> </w:t>
            </w:r>
          </w:p>
        </w:tc>
        <w:tc>
          <w:tcPr>
            <w:tcW w:w="2460" w:type="dxa"/>
            <w:vAlign w:val="center"/>
            <w:hideMark/>
          </w:tcPr>
          <w:p w14:paraId="602EDCF9" w14:textId="77777777" w:rsidR="00344288" w:rsidRDefault="00344288">
            <w:pPr>
              <w:pStyle w:val="a3"/>
              <w:jc w:val="center"/>
            </w:pPr>
            <w:r>
              <w:t xml:space="preserve">10 раз </w:t>
            </w:r>
          </w:p>
        </w:tc>
      </w:tr>
      <w:tr w:rsidR="00344288" w14:paraId="5381B6CA" w14:textId="77777777" w:rsidTr="00344288">
        <w:trPr>
          <w:tblCellSpacing w:w="15" w:type="dxa"/>
        </w:trPr>
        <w:tc>
          <w:tcPr>
            <w:tcW w:w="5145" w:type="dxa"/>
            <w:vMerge w:val="restart"/>
            <w:vAlign w:val="center"/>
            <w:hideMark/>
          </w:tcPr>
          <w:p w14:paraId="339E26EC" w14:textId="77777777" w:rsidR="00344288" w:rsidRDefault="00344288">
            <w:pPr>
              <w:pStyle w:val="a3"/>
            </w:pPr>
            <w:r>
              <w:t xml:space="preserve">Военнослужащие срочной военной службы до 6 месяцев и военнослужащие, проходящие военную службу в резерве </w:t>
            </w:r>
          </w:p>
        </w:tc>
        <w:tc>
          <w:tcPr>
            <w:tcW w:w="3405" w:type="dxa"/>
            <w:hideMark/>
          </w:tcPr>
          <w:p w14:paraId="55480B0B" w14:textId="77777777" w:rsidR="00344288" w:rsidRDefault="00344288">
            <w:pPr>
              <w:pStyle w:val="a3"/>
            </w:pPr>
            <w:r>
              <w:t xml:space="preserve">боевая (повседневная) </w:t>
            </w:r>
          </w:p>
        </w:tc>
        <w:tc>
          <w:tcPr>
            <w:tcW w:w="1695" w:type="dxa"/>
            <w:vAlign w:val="center"/>
            <w:hideMark/>
          </w:tcPr>
          <w:p w14:paraId="47DC8C22" w14:textId="77777777" w:rsidR="00344288" w:rsidRDefault="00344288">
            <w:pPr>
              <w:pStyle w:val="a3"/>
              <w:jc w:val="center"/>
            </w:pPr>
            <w:r>
              <w:t xml:space="preserve">16,2 с </w:t>
            </w:r>
          </w:p>
        </w:tc>
        <w:tc>
          <w:tcPr>
            <w:tcW w:w="1920" w:type="dxa"/>
            <w:vAlign w:val="center"/>
            <w:hideMark/>
          </w:tcPr>
          <w:p w14:paraId="72F8E27E" w14:textId="77777777" w:rsidR="00344288" w:rsidRDefault="00344288">
            <w:pPr>
              <w:pStyle w:val="a3"/>
              <w:jc w:val="center"/>
            </w:pPr>
            <w:r>
              <w:t xml:space="preserve">6,35 </w:t>
            </w:r>
            <w:proofErr w:type="spellStart"/>
            <w:proofErr w:type="gramStart"/>
            <w:r>
              <w:t>мин.с</w:t>
            </w:r>
            <w:proofErr w:type="spellEnd"/>
            <w:proofErr w:type="gramEnd"/>
            <w:r>
              <w:t xml:space="preserve"> </w:t>
            </w:r>
          </w:p>
        </w:tc>
        <w:tc>
          <w:tcPr>
            <w:tcW w:w="2460" w:type="dxa"/>
            <w:vAlign w:val="center"/>
            <w:hideMark/>
          </w:tcPr>
          <w:p w14:paraId="5115FC6D" w14:textId="77777777" w:rsidR="00344288" w:rsidRDefault="00344288">
            <w:pPr>
              <w:pStyle w:val="a3"/>
              <w:jc w:val="center"/>
            </w:pPr>
            <w:r>
              <w:t xml:space="preserve">7 раз </w:t>
            </w:r>
          </w:p>
        </w:tc>
      </w:tr>
      <w:tr w:rsidR="00344288" w14:paraId="0FAA98D3" w14:textId="77777777" w:rsidTr="00344288">
        <w:trPr>
          <w:tblCellSpacing w:w="15" w:type="dxa"/>
        </w:trPr>
        <w:tc>
          <w:tcPr>
            <w:tcW w:w="0" w:type="auto"/>
            <w:vMerge/>
            <w:vAlign w:val="center"/>
            <w:hideMark/>
          </w:tcPr>
          <w:p w14:paraId="324E5161" w14:textId="77777777" w:rsidR="00344288" w:rsidRDefault="00344288">
            <w:pPr>
              <w:rPr>
                <w:sz w:val="24"/>
                <w:szCs w:val="24"/>
              </w:rPr>
            </w:pPr>
          </w:p>
        </w:tc>
        <w:tc>
          <w:tcPr>
            <w:tcW w:w="3405" w:type="dxa"/>
            <w:hideMark/>
          </w:tcPr>
          <w:p w14:paraId="0194C298" w14:textId="77777777" w:rsidR="00344288" w:rsidRDefault="00344288">
            <w:pPr>
              <w:pStyle w:val="a3"/>
            </w:pPr>
            <w:r>
              <w:t xml:space="preserve">спортивная </w:t>
            </w:r>
          </w:p>
        </w:tc>
        <w:tc>
          <w:tcPr>
            <w:tcW w:w="1695" w:type="dxa"/>
            <w:vAlign w:val="center"/>
            <w:hideMark/>
          </w:tcPr>
          <w:p w14:paraId="42F9F837" w14:textId="77777777" w:rsidR="00344288" w:rsidRDefault="00344288">
            <w:pPr>
              <w:pStyle w:val="a3"/>
              <w:jc w:val="center"/>
            </w:pPr>
            <w:r>
              <w:t xml:space="preserve">15,7 с </w:t>
            </w:r>
          </w:p>
        </w:tc>
        <w:tc>
          <w:tcPr>
            <w:tcW w:w="1920" w:type="dxa"/>
            <w:vAlign w:val="center"/>
            <w:hideMark/>
          </w:tcPr>
          <w:p w14:paraId="0AB43C43" w14:textId="77777777" w:rsidR="00344288" w:rsidRDefault="00344288">
            <w:pPr>
              <w:pStyle w:val="a3"/>
              <w:jc w:val="center"/>
            </w:pPr>
            <w:r>
              <w:t xml:space="preserve">6,25 </w:t>
            </w:r>
            <w:proofErr w:type="spellStart"/>
            <w:proofErr w:type="gramStart"/>
            <w:r>
              <w:t>мин.с</w:t>
            </w:r>
            <w:proofErr w:type="spellEnd"/>
            <w:proofErr w:type="gramEnd"/>
            <w:r>
              <w:t xml:space="preserve"> </w:t>
            </w:r>
          </w:p>
        </w:tc>
        <w:tc>
          <w:tcPr>
            <w:tcW w:w="2460" w:type="dxa"/>
            <w:vAlign w:val="center"/>
            <w:hideMark/>
          </w:tcPr>
          <w:p w14:paraId="3F7892F5" w14:textId="77777777" w:rsidR="00344288" w:rsidRDefault="00344288">
            <w:pPr>
              <w:pStyle w:val="a3"/>
              <w:jc w:val="center"/>
            </w:pPr>
            <w:r>
              <w:t xml:space="preserve">8 раз </w:t>
            </w:r>
          </w:p>
        </w:tc>
      </w:tr>
      <w:tr w:rsidR="00344288" w14:paraId="6853632B" w14:textId="77777777" w:rsidTr="00344288">
        <w:trPr>
          <w:tblCellSpacing w:w="15" w:type="dxa"/>
        </w:trPr>
        <w:tc>
          <w:tcPr>
            <w:tcW w:w="5145" w:type="dxa"/>
            <w:vMerge w:val="restart"/>
            <w:hideMark/>
          </w:tcPr>
          <w:p w14:paraId="1EB585A2" w14:textId="77777777" w:rsidR="00344288" w:rsidRDefault="00344288">
            <w:pPr>
              <w:pStyle w:val="a3"/>
            </w:pPr>
            <w:r>
              <w:t xml:space="preserve">Военнослужащие, проходящие военную службу по контракту </w:t>
            </w:r>
          </w:p>
        </w:tc>
        <w:tc>
          <w:tcPr>
            <w:tcW w:w="3405" w:type="dxa"/>
            <w:hideMark/>
          </w:tcPr>
          <w:p w14:paraId="34D46D6C" w14:textId="77777777" w:rsidR="00344288" w:rsidRDefault="00344288">
            <w:pPr>
              <w:pStyle w:val="a3"/>
            </w:pPr>
            <w:r>
              <w:t xml:space="preserve">боевая (повседневная) </w:t>
            </w:r>
          </w:p>
        </w:tc>
        <w:tc>
          <w:tcPr>
            <w:tcW w:w="1695" w:type="dxa"/>
            <w:vAlign w:val="center"/>
            <w:hideMark/>
          </w:tcPr>
          <w:p w14:paraId="54768C58" w14:textId="77777777" w:rsidR="00344288" w:rsidRDefault="00344288">
            <w:pPr>
              <w:pStyle w:val="a3"/>
              <w:jc w:val="center"/>
            </w:pPr>
            <w:r>
              <w:t xml:space="preserve">15,2 с </w:t>
            </w:r>
          </w:p>
        </w:tc>
        <w:tc>
          <w:tcPr>
            <w:tcW w:w="1920" w:type="dxa"/>
            <w:vAlign w:val="center"/>
            <w:hideMark/>
          </w:tcPr>
          <w:p w14:paraId="62F2EA14" w14:textId="77777777" w:rsidR="00344288" w:rsidRDefault="00344288">
            <w:pPr>
              <w:pStyle w:val="a3"/>
              <w:jc w:val="center"/>
            </w:pPr>
            <w:r>
              <w:t xml:space="preserve">6,05 </w:t>
            </w:r>
            <w:proofErr w:type="spellStart"/>
            <w:proofErr w:type="gramStart"/>
            <w:r>
              <w:t>мин.с</w:t>
            </w:r>
            <w:proofErr w:type="spellEnd"/>
            <w:proofErr w:type="gramEnd"/>
            <w:r>
              <w:t xml:space="preserve"> </w:t>
            </w:r>
          </w:p>
        </w:tc>
        <w:tc>
          <w:tcPr>
            <w:tcW w:w="2460" w:type="dxa"/>
            <w:vAlign w:val="center"/>
            <w:hideMark/>
          </w:tcPr>
          <w:p w14:paraId="1C0AE081" w14:textId="77777777" w:rsidR="00344288" w:rsidRDefault="00344288">
            <w:pPr>
              <w:pStyle w:val="a3"/>
              <w:jc w:val="center"/>
            </w:pPr>
            <w:r>
              <w:t xml:space="preserve">10 раз </w:t>
            </w:r>
          </w:p>
        </w:tc>
      </w:tr>
      <w:tr w:rsidR="00344288" w14:paraId="7D5A1E28" w14:textId="77777777" w:rsidTr="00344288">
        <w:trPr>
          <w:tblCellSpacing w:w="15" w:type="dxa"/>
        </w:trPr>
        <w:tc>
          <w:tcPr>
            <w:tcW w:w="0" w:type="auto"/>
            <w:vMerge/>
            <w:vAlign w:val="center"/>
            <w:hideMark/>
          </w:tcPr>
          <w:p w14:paraId="62104C33" w14:textId="77777777" w:rsidR="00344288" w:rsidRDefault="00344288">
            <w:pPr>
              <w:rPr>
                <w:sz w:val="24"/>
                <w:szCs w:val="24"/>
              </w:rPr>
            </w:pPr>
          </w:p>
        </w:tc>
        <w:tc>
          <w:tcPr>
            <w:tcW w:w="3405" w:type="dxa"/>
            <w:hideMark/>
          </w:tcPr>
          <w:p w14:paraId="264829BB" w14:textId="77777777" w:rsidR="00344288" w:rsidRDefault="00344288">
            <w:pPr>
              <w:pStyle w:val="a3"/>
            </w:pPr>
            <w:r>
              <w:t xml:space="preserve">спортивная </w:t>
            </w:r>
          </w:p>
        </w:tc>
        <w:tc>
          <w:tcPr>
            <w:tcW w:w="1695" w:type="dxa"/>
            <w:vAlign w:val="center"/>
            <w:hideMark/>
          </w:tcPr>
          <w:p w14:paraId="39759F4F" w14:textId="77777777" w:rsidR="00344288" w:rsidRDefault="00344288">
            <w:pPr>
              <w:pStyle w:val="a3"/>
              <w:jc w:val="center"/>
            </w:pPr>
            <w:r>
              <w:t xml:space="preserve">14,7 с </w:t>
            </w:r>
          </w:p>
        </w:tc>
        <w:tc>
          <w:tcPr>
            <w:tcW w:w="1920" w:type="dxa"/>
            <w:vAlign w:val="center"/>
            <w:hideMark/>
          </w:tcPr>
          <w:p w14:paraId="706D7243" w14:textId="77777777" w:rsidR="00344288" w:rsidRDefault="00344288">
            <w:pPr>
              <w:pStyle w:val="a3"/>
              <w:jc w:val="center"/>
            </w:pPr>
            <w:r>
              <w:t xml:space="preserve">5,55 </w:t>
            </w:r>
            <w:proofErr w:type="spellStart"/>
            <w:proofErr w:type="gramStart"/>
            <w:r>
              <w:t>мин.с</w:t>
            </w:r>
            <w:proofErr w:type="spellEnd"/>
            <w:proofErr w:type="gramEnd"/>
            <w:r>
              <w:t xml:space="preserve"> </w:t>
            </w:r>
          </w:p>
        </w:tc>
        <w:tc>
          <w:tcPr>
            <w:tcW w:w="2460" w:type="dxa"/>
            <w:vAlign w:val="center"/>
            <w:hideMark/>
          </w:tcPr>
          <w:p w14:paraId="31C56901" w14:textId="77777777" w:rsidR="00344288" w:rsidRDefault="00344288">
            <w:pPr>
              <w:pStyle w:val="a3"/>
              <w:jc w:val="center"/>
            </w:pPr>
            <w:r>
              <w:t xml:space="preserve">11 раз </w:t>
            </w:r>
          </w:p>
        </w:tc>
      </w:tr>
      <w:tr w:rsidR="00344288" w14:paraId="3A405BCE" w14:textId="77777777" w:rsidTr="00344288">
        <w:trPr>
          <w:tblCellSpacing w:w="15" w:type="dxa"/>
        </w:trPr>
        <w:tc>
          <w:tcPr>
            <w:tcW w:w="5145" w:type="dxa"/>
            <w:vAlign w:val="center"/>
            <w:hideMark/>
          </w:tcPr>
          <w:p w14:paraId="0543D9B9" w14:textId="77777777" w:rsidR="00344288" w:rsidRDefault="00344288">
            <w:pPr>
              <w:pStyle w:val="a3"/>
            </w:pPr>
            <w:r>
              <w:t xml:space="preserve">Гражданские лица </w:t>
            </w:r>
          </w:p>
        </w:tc>
        <w:tc>
          <w:tcPr>
            <w:tcW w:w="3405" w:type="dxa"/>
            <w:hideMark/>
          </w:tcPr>
          <w:p w14:paraId="170444FC" w14:textId="77777777" w:rsidR="00344288" w:rsidRDefault="00344288">
            <w:pPr>
              <w:pStyle w:val="a3"/>
            </w:pPr>
            <w:r>
              <w:t xml:space="preserve">спортивная </w:t>
            </w:r>
          </w:p>
        </w:tc>
        <w:tc>
          <w:tcPr>
            <w:tcW w:w="1695" w:type="dxa"/>
            <w:vAlign w:val="center"/>
            <w:hideMark/>
          </w:tcPr>
          <w:p w14:paraId="19D7228F" w14:textId="77777777" w:rsidR="00344288" w:rsidRDefault="00344288">
            <w:pPr>
              <w:pStyle w:val="a3"/>
              <w:jc w:val="center"/>
            </w:pPr>
            <w:r>
              <w:t xml:space="preserve">15,4 с </w:t>
            </w:r>
          </w:p>
        </w:tc>
        <w:tc>
          <w:tcPr>
            <w:tcW w:w="1920" w:type="dxa"/>
            <w:vAlign w:val="center"/>
            <w:hideMark/>
          </w:tcPr>
          <w:p w14:paraId="6D558577" w14:textId="77777777" w:rsidR="00344288" w:rsidRDefault="00344288">
            <w:pPr>
              <w:pStyle w:val="a3"/>
              <w:jc w:val="center"/>
            </w:pPr>
            <w:r>
              <w:t xml:space="preserve">6,52 </w:t>
            </w:r>
            <w:proofErr w:type="spellStart"/>
            <w:proofErr w:type="gramStart"/>
            <w:r>
              <w:t>мин.с</w:t>
            </w:r>
            <w:proofErr w:type="spellEnd"/>
            <w:proofErr w:type="gramEnd"/>
            <w:r>
              <w:t xml:space="preserve"> </w:t>
            </w:r>
          </w:p>
        </w:tc>
        <w:tc>
          <w:tcPr>
            <w:tcW w:w="2460" w:type="dxa"/>
            <w:vAlign w:val="center"/>
            <w:hideMark/>
          </w:tcPr>
          <w:p w14:paraId="04EE04F2" w14:textId="77777777" w:rsidR="00344288" w:rsidRDefault="00344288">
            <w:pPr>
              <w:pStyle w:val="a3"/>
              <w:jc w:val="center"/>
            </w:pPr>
            <w:r>
              <w:t xml:space="preserve">6 раз </w:t>
            </w:r>
          </w:p>
        </w:tc>
      </w:tr>
    </w:tbl>
    <w:p w14:paraId="520EC7E6" w14:textId="77777777" w:rsidR="00344288" w:rsidRDefault="00344288" w:rsidP="00344288">
      <w:pPr>
        <w:rPr>
          <w:b/>
          <w:bCs/>
        </w:rPr>
      </w:pPr>
    </w:p>
    <w:p w14:paraId="1C17A922" w14:textId="77777777" w:rsidR="00344288" w:rsidRDefault="00344288" w:rsidP="00344288">
      <w:pPr>
        <w:pStyle w:val="a3"/>
        <w:jc w:val="center"/>
      </w:pPr>
      <w:r>
        <w:t xml:space="preserve">НОРМАТИВЫ ПРОВЕРКИ УРОВНЯ ФИЗИЧЕСКОЙ ПОДГОТОВКИ </w:t>
      </w:r>
    </w:p>
    <w:p w14:paraId="52C04A61" w14:textId="77777777" w:rsidR="00344288" w:rsidRDefault="00344288" w:rsidP="00344288">
      <w:pPr>
        <w:pStyle w:val="a3"/>
        <w:jc w:val="center"/>
      </w:pPr>
      <w:r>
        <w:t xml:space="preserve">(для лиц женского пола)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6"/>
        <w:gridCol w:w="2437"/>
        <w:gridCol w:w="1336"/>
        <w:gridCol w:w="1422"/>
        <w:gridCol w:w="2020"/>
      </w:tblGrid>
      <w:tr w:rsidR="00344288" w14:paraId="3BA0589B" w14:textId="77777777" w:rsidTr="00344288">
        <w:trPr>
          <w:tblCellSpacing w:w="15" w:type="dxa"/>
        </w:trPr>
        <w:tc>
          <w:tcPr>
            <w:tcW w:w="3660" w:type="dxa"/>
            <w:vMerge w:val="restart"/>
            <w:vAlign w:val="center"/>
            <w:hideMark/>
          </w:tcPr>
          <w:p w14:paraId="35F23A97" w14:textId="77777777" w:rsidR="00344288" w:rsidRDefault="00344288">
            <w:pPr>
              <w:pStyle w:val="a3"/>
              <w:jc w:val="center"/>
            </w:pPr>
            <w:r>
              <w:t>Категория</w:t>
            </w:r>
            <w:r>
              <w:br/>
              <w:t xml:space="preserve">кандидатов </w:t>
            </w:r>
          </w:p>
        </w:tc>
        <w:tc>
          <w:tcPr>
            <w:tcW w:w="3405" w:type="dxa"/>
            <w:vMerge w:val="restart"/>
            <w:vAlign w:val="center"/>
            <w:hideMark/>
          </w:tcPr>
          <w:p w14:paraId="28BE740B" w14:textId="77777777" w:rsidR="00344288" w:rsidRDefault="00344288">
            <w:pPr>
              <w:pStyle w:val="a3"/>
              <w:jc w:val="center"/>
            </w:pPr>
            <w:r>
              <w:t xml:space="preserve">Форма одежды* </w:t>
            </w:r>
          </w:p>
        </w:tc>
        <w:tc>
          <w:tcPr>
            <w:tcW w:w="7440" w:type="dxa"/>
            <w:gridSpan w:val="3"/>
            <w:vAlign w:val="center"/>
            <w:hideMark/>
          </w:tcPr>
          <w:p w14:paraId="2D76A4E3" w14:textId="77777777" w:rsidR="00344288" w:rsidRDefault="00344288">
            <w:pPr>
              <w:pStyle w:val="a3"/>
              <w:jc w:val="center"/>
            </w:pPr>
            <w:r>
              <w:t xml:space="preserve">Нормативные требования, </w:t>
            </w:r>
            <w:r>
              <w:br/>
              <w:t xml:space="preserve">единица измерения </w:t>
            </w:r>
          </w:p>
        </w:tc>
      </w:tr>
      <w:tr w:rsidR="00344288" w14:paraId="7D161CE1" w14:textId="77777777" w:rsidTr="00344288">
        <w:trPr>
          <w:tblCellSpacing w:w="15" w:type="dxa"/>
        </w:trPr>
        <w:tc>
          <w:tcPr>
            <w:tcW w:w="0" w:type="auto"/>
            <w:vMerge/>
            <w:vAlign w:val="center"/>
            <w:hideMark/>
          </w:tcPr>
          <w:p w14:paraId="1173F85F" w14:textId="77777777" w:rsidR="00344288" w:rsidRDefault="00344288">
            <w:pPr>
              <w:rPr>
                <w:sz w:val="24"/>
                <w:szCs w:val="24"/>
              </w:rPr>
            </w:pPr>
          </w:p>
        </w:tc>
        <w:tc>
          <w:tcPr>
            <w:tcW w:w="0" w:type="auto"/>
            <w:vMerge/>
            <w:vAlign w:val="center"/>
            <w:hideMark/>
          </w:tcPr>
          <w:p w14:paraId="290C019F" w14:textId="77777777" w:rsidR="00344288" w:rsidRDefault="00344288">
            <w:pPr>
              <w:rPr>
                <w:sz w:val="24"/>
                <w:szCs w:val="24"/>
              </w:rPr>
            </w:pPr>
          </w:p>
        </w:tc>
        <w:tc>
          <w:tcPr>
            <w:tcW w:w="2340" w:type="dxa"/>
            <w:vAlign w:val="center"/>
            <w:hideMark/>
          </w:tcPr>
          <w:p w14:paraId="4CA6F193" w14:textId="77777777" w:rsidR="00344288" w:rsidRDefault="00344288">
            <w:pPr>
              <w:pStyle w:val="a3"/>
              <w:jc w:val="center"/>
            </w:pPr>
            <w:r>
              <w:t xml:space="preserve">Бег на 100 м </w:t>
            </w:r>
          </w:p>
        </w:tc>
        <w:tc>
          <w:tcPr>
            <w:tcW w:w="2340" w:type="dxa"/>
            <w:vAlign w:val="center"/>
            <w:hideMark/>
          </w:tcPr>
          <w:p w14:paraId="3B8E72D0" w14:textId="77777777" w:rsidR="00344288" w:rsidRDefault="00344288">
            <w:pPr>
              <w:pStyle w:val="a3"/>
              <w:jc w:val="center"/>
            </w:pPr>
            <w:r>
              <w:t xml:space="preserve">Бег на 1 км </w:t>
            </w:r>
          </w:p>
        </w:tc>
        <w:tc>
          <w:tcPr>
            <w:tcW w:w="2760" w:type="dxa"/>
            <w:vAlign w:val="center"/>
            <w:hideMark/>
          </w:tcPr>
          <w:p w14:paraId="62D76A4E" w14:textId="77777777" w:rsidR="00344288" w:rsidRDefault="00344288">
            <w:pPr>
              <w:pStyle w:val="a3"/>
              <w:jc w:val="center"/>
            </w:pPr>
            <w:r>
              <w:t xml:space="preserve">Поднимание туловища </w:t>
            </w:r>
            <w:r>
              <w:br/>
              <w:t xml:space="preserve">из положения «лежа на спине» </w:t>
            </w:r>
          </w:p>
        </w:tc>
      </w:tr>
      <w:tr w:rsidR="00344288" w14:paraId="39F40274" w14:textId="77777777" w:rsidTr="00344288">
        <w:trPr>
          <w:tblCellSpacing w:w="15" w:type="dxa"/>
        </w:trPr>
        <w:tc>
          <w:tcPr>
            <w:tcW w:w="3660" w:type="dxa"/>
            <w:vMerge w:val="restart"/>
            <w:vAlign w:val="center"/>
            <w:hideMark/>
          </w:tcPr>
          <w:p w14:paraId="545EEF2E" w14:textId="77777777" w:rsidR="00344288" w:rsidRDefault="00344288">
            <w:pPr>
              <w:pStyle w:val="a3"/>
            </w:pPr>
            <w:r>
              <w:t xml:space="preserve">Военнослужащие </w:t>
            </w:r>
          </w:p>
        </w:tc>
        <w:tc>
          <w:tcPr>
            <w:tcW w:w="3405" w:type="dxa"/>
            <w:vAlign w:val="center"/>
            <w:hideMark/>
          </w:tcPr>
          <w:p w14:paraId="590A92E6" w14:textId="77777777" w:rsidR="00344288" w:rsidRDefault="00344288">
            <w:pPr>
              <w:pStyle w:val="a3"/>
              <w:jc w:val="center"/>
            </w:pPr>
            <w:r>
              <w:t xml:space="preserve">боевая (повседневная) </w:t>
            </w:r>
          </w:p>
        </w:tc>
        <w:tc>
          <w:tcPr>
            <w:tcW w:w="2340" w:type="dxa"/>
            <w:vAlign w:val="center"/>
            <w:hideMark/>
          </w:tcPr>
          <w:p w14:paraId="05B25D92" w14:textId="77777777" w:rsidR="00344288" w:rsidRDefault="00344288">
            <w:pPr>
              <w:pStyle w:val="a3"/>
              <w:jc w:val="center"/>
            </w:pPr>
            <w:r>
              <w:t xml:space="preserve">18 с </w:t>
            </w:r>
          </w:p>
        </w:tc>
        <w:tc>
          <w:tcPr>
            <w:tcW w:w="2340" w:type="dxa"/>
            <w:vAlign w:val="center"/>
            <w:hideMark/>
          </w:tcPr>
          <w:p w14:paraId="26BC5F9D" w14:textId="77777777" w:rsidR="00344288" w:rsidRDefault="00344288">
            <w:pPr>
              <w:pStyle w:val="a3"/>
              <w:jc w:val="center"/>
            </w:pPr>
            <w:r>
              <w:t xml:space="preserve">5,00 </w:t>
            </w:r>
            <w:proofErr w:type="spellStart"/>
            <w:proofErr w:type="gramStart"/>
            <w:r>
              <w:t>мин.с</w:t>
            </w:r>
            <w:proofErr w:type="spellEnd"/>
            <w:proofErr w:type="gramEnd"/>
            <w:r>
              <w:t xml:space="preserve"> </w:t>
            </w:r>
          </w:p>
        </w:tc>
        <w:tc>
          <w:tcPr>
            <w:tcW w:w="2760" w:type="dxa"/>
            <w:vAlign w:val="center"/>
            <w:hideMark/>
          </w:tcPr>
          <w:p w14:paraId="23ACDF02" w14:textId="77777777" w:rsidR="00344288" w:rsidRDefault="00344288">
            <w:pPr>
              <w:pStyle w:val="a3"/>
              <w:jc w:val="center"/>
            </w:pPr>
            <w:r>
              <w:t xml:space="preserve">35 раз </w:t>
            </w:r>
          </w:p>
        </w:tc>
      </w:tr>
      <w:tr w:rsidR="00344288" w14:paraId="627616C7" w14:textId="77777777" w:rsidTr="00344288">
        <w:trPr>
          <w:tblCellSpacing w:w="15" w:type="dxa"/>
        </w:trPr>
        <w:tc>
          <w:tcPr>
            <w:tcW w:w="0" w:type="auto"/>
            <w:vMerge/>
            <w:vAlign w:val="center"/>
            <w:hideMark/>
          </w:tcPr>
          <w:p w14:paraId="610EF4DB" w14:textId="77777777" w:rsidR="00344288" w:rsidRDefault="00344288">
            <w:pPr>
              <w:rPr>
                <w:sz w:val="24"/>
                <w:szCs w:val="24"/>
              </w:rPr>
            </w:pPr>
          </w:p>
        </w:tc>
        <w:tc>
          <w:tcPr>
            <w:tcW w:w="3405" w:type="dxa"/>
            <w:vAlign w:val="center"/>
            <w:hideMark/>
          </w:tcPr>
          <w:p w14:paraId="15D451CC" w14:textId="77777777" w:rsidR="00344288" w:rsidRDefault="00344288">
            <w:pPr>
              <w:pStyle w:val="a3"/>
              <w:jc w:val="center"/>
            </w:pPr>
            <w:r>
              <w:t xml:space="preserve">спортивная </w:t>
            </w:r>
          </w:p>
        </w:tc>
        <w:tc>
          <w:tcPr>
            <w:tcW w:w="2340" w:type="dxa"/>
            <w:vAlign w:val="center"/>
            <w:hideMark/>
          </w:tcPr>
          <w:p w14:paraId="0D52C997" w14:textId="77777777" w:rsidR="00344288" w:rsidRDefault="00344288">
            <w:pPr>
              <w:pStyle w:val="a3"/>
              <w:jc w:val="center"/>
            </w:pPr>
            <w:r>
              <w:t xml:space="preserve">17,5 с </w:t>
            </w:r>
          </w:p>
        </w:tc>
        <w:tc>
          <w:tcPr>
            <w:tcW w:w="2340" w:type="dxa"/>
            <w:vAlign w:val="center"/>
            <w:hideMark/>
          </w:tcPr>
          <w:p w14:paraId="3C0C6E76" w14:textId="77777777" w:rsidR="00344288" w:rsidRDefault="00344288">
            <w:pPr>
              <w:pStyle w:val="a3"/>
              <w:jc w:val="center"/>
            </w:pPr>
            <w:r>
              <w:t xml:space="preserve">4,50 </w:t>
            </w:r>
            <w:proofErr w:type="spellStart"/>
            <w:proofErr w:type="gramStart"/>
            <w:r>
              <w:t>мин.с</w:t>
            </w:r>
            <w:proofErr w:type="spellEnd"/>
            <w:proofErr w:type="gramEnd"/>
            <w:r>
              <w:t xml:space="preserve"> </w:t>
            </w:r>
          </w:p>
        </w:tc>
        <w:tc>
          <w:tcPr>
            <w:tcW w:w="2760" w:type="dxa"/>
            <w:vAlign w:val="center"/>
            <w:hideMark/>
          </w:tcPr>
          <w:p w14:paraId="43F67F15" w14:textId="77777777" w:rsidR="00344288" w:rsidRDefault="00344288">
            <w:pPr>
              <w:pStyle w:val="a3"/>
              <w:jc w:val="center"/>
            </w:pPr>
            <w:r>
              <w:t xml:space="preserve">35 раз </w:t>
            </w:r>
          </w:p>
        </w:tc>
      </w:tr>
      <w:tr w:rsidR="00344288" w14:paraId="4D10CDDE" w14:textId="77777777" w:rsidTr="00344288">
        <w:trPr>
          <w:tblCellSpacing w:w="15" w:type="dxa"/>
        </w:trPr>
        <w:tc>
          <w:tcPr>
            <w:tcW w:w="3660" w:type="dxa"/>
            <w:vAlign w:val="center"/>
            <w:hideMark/>
          </w:tcPr>
          <w:p w14:paraId="6754BB70" w14:textId="77777777" w:rsidR="00344288" w:rsidRDefault="00344288">
            <w:pPr>
              <w:pStyle w:val="a3"/>
            </w:pPr>
            <w:r>
              <w:t xml:space="preserve">Гражданские лица </w:t>
            </w:r>
          </w:p>
        </w:tc>
        <w:tc>
          <w:tcPr>
            <w:tcW w:w="3405" w:type="dxa"/>
            <w:vAlign w:val="center"/>
            <w:hideMark/>
          </w:tcPr>
          <w:p w14:paraId="38A7AE26" w14:textId="77777777" w:rsidR="00344288" w:rsidRDefault="00344288">
            <w:pPr>
              <w:pStyle w:val="a3"/>
              <w:jc w:val="center"/>
            </w:pPr>
            <w:r>
              <w:t xml:space="preserve">спортивная </w:t>
            </w:r>
          </w:p>
        </w:tc>
        <w:tc>
          <w:tcPr>
            <w:tcW w:w="2340" w:type="dxa"/>
            <w:vAlign w:val="center"/>
            <w:hideMark/>
          </w:tcPr>
          <w:p w14:paraId="13D0C851" w14:textId="77777777" w:rsidR="00344288" w:rsidRDefault="00344288">
            <w:pPr>
              <w:pStyle w:val="a3"/>
              <w:jc w:val="center"/>
            </w:pPr>
            <w:r>
              <w:t xml:space="preserve">16,8 с </w:t>
            </w:r>
          </w:p>
        </w:tc>
        <w:tc>
          <w:tcPr>
            <w:tcW w:w="2340" w:type="dxa"/>
            <w:vAlign w:val="center"/>
            <w:hideMark/>
          </w:tcPr>
          <w:p w14:paraId="4BA17D1A" w14:textId="77777777" w:rsidR="00344288" w:rsidRDefault="00344288">
            <w:pPr>
              <w:pStyle w:val="a3"/>
              <w:jc w:val="center"/>
            </w:pPr>
            <w:r>
              <w:t xml:space="preserve">5,54 </w:t>
            </w:r>
            <w:proofErr w:type="spellStart"/>
            <w:proofErr w:type="gramStart"/>
            <w:r>
              <w:t>мин.с</w:t>
            </w:r>
            <w:proofErr w:type="spellEnd"/>
            <w:proofErr w:type="gramEnd"/>
            <w:r>
              <w:t xml:space="preserve"> </w:t>
            </w:r>
          </w:p>
        </w:tc>
        <w:tc>
          <w:tcPr>
            <w:tcW w:w="2760" w:type="dxa"/>
            <w:vAlign w:val="center"/>
            <w:hideMark/>
          </w:tcPr>
          <w:p w14:paraId="0D4938B2" w14:textId="77777777" w:rsidR="00344288" w:rsidRDefault="00344288">
            <w:pPr>
              <w:pStyle w:val="a3"/>
              <w:jc w:val="center"/>
            </w:pPr>
            <w:r>
              <w:t xml:space="preserve">44 раза </w:t>
            </w:r>
          </w:p>
        </w:tc>
      </w:tr>
    </w:tbl>
    <w:p w14:paraId="18B6A940" w14:textId="77777777" w:rsidR="00344288" w:rsidRDefault="00344288" w:rsidP="00344288"/>
    <w:p w14:paraId="3287A96F" w14:textId="77777777" w:rsidR="00344288" w:rsidRDefault="00344288" w:rsidP="00344288">
      <w:pPr>
        <w:pStyle w:val="a3"/>
      </w:pPr>
      <w:r>
        <w:t xml:space="preserve">*Примечание: </w:t>
      </w:r>
    </w:p>
    <w:p w14:paraId="197BCF1C" w14:textId="77777777" w:rsidR="00344288" w:rsidRDefault="00344288" w:rsidP="00344288">
      <w:pPr>
        <w:pStyle w:val="a3"/>
      </w:pPr>
      <w:r>
        <w:t xml:space="preserve">1. Кандидаты для поступления на военный факультет из числа военнослужащих срочной военной службы и военнослужащих, проходящих военную службу по контракту, выполняют упражнения в боевой (повседневной) форме одежды или в спортивной форме. </w:t>
      </w:r>
    </w:p>
    <w:p w14:paraId="3DC51919" w14:textId="77777777" w:rsidR="00344288" w:rsidRDefault="00344288" w:rsidP="00344288">
      <w:pPr>
        <w:pStyle w:val="a3"/>
      </w:pPr>
      <w:r>
        <w:t xml:space="preserve">2. Кандидаты для поступления на военный факультет из числа военнослужащих, проходящих военную службу в резерве, выполняют упражнения в спортивной форме. </w:t>
      </w:r>
    </w:p>
    <w:p w14:paraId="03FC543D" w14:textId="02385439" w:rsidR="00202B13" w:rsidRDefault="00202B13" w:rsidP="004F2E7A"/>
    <w:p w14:paraId="4603BAB1" w14:textId="4995C5CD" w:rsidR="00202B13" w:rsidRDefault="00202B13" w:rsidP="004F2E7A"/>
    <w:p w14:paraId="11D22E54" w14:textId="474812B9" w:rsidR="00260BE4" w:rsidRDefault="00260BE4" w:rsidP="004F2E7A"/>
    <w:p w14:paraId="28A2E898" w14:textId="77777777" w:rsidR="00E37AAC" w:rsidRDefault="00E37AAC" w:rsidP="00E37AAC">
      <w:pPr>
        <w:pStyle w:val="a3"/>
      </w:pPr>
      <w:r>
        <w:lastRenderedPageBreak/>
        <w:t xml:space="preserve">Сведения об уровне конкурса и проходных баллах по результатам приемной компании на военно-технический факультет в БНТУ в 2020 году </w:t>
      </w:r>
    </w:p>
    <w:p w14:paraId="0CC1D6C7" w14:textId="77777777" w:rsidR="00E37AAC" w:rsidRDefault="00E37AAC" w:rsidP="00E37AAC"/>
    <w:p w14:paraId="035955AE" w14:textId="77777777" w:rsidR="00E37AAC" w:rsidRDefault="00E37AAC" w:rsidP="00E37AA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96"/>
        <w:gridCol w:w="456"/>
        <w:gridCol w:w="275"/>
        <w:gridCol w:w="399"/>
        <w:gridCol w:w="275"/>
        <w:gridCol w:w="506"/>
        <w:gridCol w:w="506"/>
        <w:gridCol w:w="399"/>
        <w:gridCol w:w="275"/>
        <w:gridCol w:w="399"/>
        <w:gridCol w:w="60"/>
        <w:gridCol w:w="727"/>
        <w:gridCol w:w="648"/>
      </w:tblGrid>
      <w:tr w:rsidR="00E37AAC" w14:paraId="20531B67" w14:textId="77777777" w:rsidTr="00E37AAC">
        <w:trPr>
          <w:tblCellSpacing w:w="15" w:type="dxa"/>
        </w:trPr>
        <w:tc>
          <w:tcPr>
            <w:tcW w:w="12315" w:type="dxa"/>
            <w:vMerge w:val="restart"/>
            <w:hideMark/>
          </w:tcPr>
          <w:p w14:paraId="1538AF55" w14:textId="77777777" w:rsidR="00E37AAC" w:rsidRDefault="00E37AAC">
            <w:pPr>
              <w:pStyle w:val="a3"/>
              <w:jc w:val="center"/>
            </w:pPr>
            <w:r>
              <w:t>Наименование специальности</w:t>
            </w:r>
            <w:r>
              <w:br/>
              <w:t xml:space="preserve">(направления специальности, специализации) </w:t>
            </w:r>
          </w:p>
        </w:tc>
        <w:tc>
          <w:tcPr>
            <w:tcW w:w="3405" w:type="dxa"/>
            <w:gridSpan w:val="4"/>
            <w:hideMark/>
          </w:tcPr>
          <w:p w14:paraId="3AAB0F6B" w14:textId="77777777" w:rsidR="00E37AAC" w:rsidRDefault="00E37AAC">
            <w:pPr>
              <w:pStyle w:val="a3"/>
              <w:jc w:val="center"/>
            </w:pPr>
            <w:r>
              <w:t xml:space="preserve">Контрольные </w:t>
            </w:r>
            <w:r>
              <w:br/>
              <w:t xml:space="preserve">цифры приема: </w:t>
            </w:r>
          </w:p>
        </w:tc>
        <w:tc>
          <w:tcPr>
            <w:tcW w:w="3420" w:type="dxa"/>
            <w:gridSpan w:val="4"/>
            <w:hideMark/>
          </w:tcPr>
          <w:p w14:paraId="4F7B56E9" w14:textId="77777777" w:rsidR="00E37AAC" w:rsidRDefault="00E37AAC">
            <w:pPr>
              <w:pStyle w:val="a3"/>
              <w:jc w:val="center"/>
            </w:pPr>
            <w:r>
              <w:t xml:space="preserve">Количество человек, подавших документы в интересах </w:t>
            </w:r>
          </w:p>
        </w:tc>
        <w:tc>
          <w:tcPr>
            <w:tcW w:w="2340" w:type="dxa"/>
            <w:gridSpan w:val="3"/>
            <w:vMerge w:val="restart"/>
            <w:hideMark/>
          </w:tcPr>
          <w:p w14:paraId="49C1F6B8" w14:textId="77777777" w:rsidR="00E37AAC" w:rsidRDefault="00E37AAC">
            <w:pPr>
              <w:pStyle w:val="a3"/>
              <w:jc w:val="center"/>
            </w:pPr>
            <w:r>
              <w:t>Конкурс,</w:t>
            </w:r>
            <w:r>
              <w:br/>
              <w:t xml:space="preserve">чел./место </w:t>
            </w:r>
          </w:p>
        </w:tc>
        <w:tc>
          <w:tcPr>
            <w:tcW w:w="1485" w:type="dxa"/>
            <w:vMerge w:val="restart"/>
            <w:hideMark/>
          </w:tcPr>
          <w:p w14:paraId="3122D506" w14:textId="77777777" w:rsidR="00E37AAC" w:rsidRDefault="00E37AAC">
            <w:pPr>
              <w:pStyle w:val="a3"/>
              <w:jc w:val="center"/>
            </w:pPr>
            <w:proofErr w:type="gramStart"/>
            <w:r>
              <w:t>Проход-ной</w:t>
            </w:r>
            <w:proofErr w:type="gramEnd"/>
            <w:r>
              <w:t xml:space="preserve"> балл </w:t>
            </w:r>
          </w:p>
        </w:tc>
      </w:tr>
      <w:tr w:rsidR="00E37AAC" w14:paraId="34944EAC" w14:textId="77777777" w:rsidTr="00E37AAC">
        <w:trPr>
          <w:tblCellSpacing w:w="15" w:type="dxa"/>
        </w:trPr>
        <w:tc>
          <w:tcPr>
            <w:tcW w:w="0" w:type="auto"/>
            <w:vMerge/>
            <w:vAlign w:val="center"/>
            <w:hideMark/>
          </w:tcPr>
          <w:p w14:paraId="2F4EF830" w14:textId="77777777" w:rsidR="00E37AAC" w:rsidRDefault="00E37AAC">
            <w:pPr>
              <w:rPr>
                <w:sz w:val="24"/>
                <w:szCs w:val="24"/>
              </w:rPr>
            </w:pPr>
          </w:p>
        </w:tc>
        <w:tc>
          <w:tcPr>
            <w:tcW w:w="855" w:type="dxa"/>
            <w:vAlign w:val="center"/>
            <w:hideMark/>
          </w:tcPr>
          <w:p w14:paraId="03942501" w14:textId="77777777" w:rsidR="00E37AAC" w:rsidRDefault="00E37AAC">
            <w:pPr>
              <w:pStyle w:val="a3"/>
              <w:jc w:val="center"/>
            </w:pPr>
            <w:r>
              <w:t xml:space="preserve">Всего </w:t>
            </w:r>
          </w:p>
        </w:tc>
        <w:tc>
          <w:tcPr>
            <w:tcW w:w="855" w:type="dxa"/>
            <w:vAlign w:val="center"/>
            <w:hideMark/>
          </w:tcPr>
          <w:p w14:paraId="655C497D" w14:textId="77777777" w:rsidR="00E37AAC" w:rsidRDefault="00E37AAC">
            <w:pPr>
              <w:pStyle w:val="a3"/>
              <w:jc w:val="center"/>
            </w:pPr>
            <w:r>
              <w:t xml:space="preserve">ВС </w:t>
            </w:r>
          </w:p>
        </w:tc>
        <w:tc>
          <w:tcPr>
            <w:tcW w:w="855" w:type="dxa"/>
            <w:vAlign w:val="center"/>
            <w:hideMark/>
          </w:tcPr>
          <w:p w14:paraId="207C2E1C" w14:textId="77777777" w:rsidR="00E37AAC" w:rsidRDefault="00E37AAC">
            <w:pPr>
              <w:pStyle w:val="a3"/>
              <w:jc w:val="center"/>
            </w:pPr>
            <w:r>
              <w:t xml:space="preserve">ОПС </w:t>
            </w:r>
          </w:p>
        </w:tc>
        <w:tc>
          <w:tcPr>
            <w:tcW w:w="855" w:type="dxa"/>
            <w:vAlign w:val="center"/>
            <w:hideMark/>
          </w:tcPr>
          <w:p w14:paraId="570198A6" w14:textId="77777777" w:rsidR="00E37AAC" w:rsidRDefault="00E37AAC">
            <w:pPr>
              <w:pStyle w:val="a3"/>
              <w:jc w:val="center"/>
            </w:pPr>
            <w:r>
              <w:t xml:space="preserve">ВВ </w:t>
            </w:r>
          </w:p>
        </w:tc>
        <w:tc>
          <w:tcPr>
            <w:tcW w:w="1080" w:type="dxa"/>
            <w:vAlign w:val="center"/>
            <w:hideMark/>
          </w:tcPr>
          <w:p w14:paraId="734A0626" w14:textId="77777777" w:rsidR="00E37AAC" w:rsidRDefault="00E37AAC">
            <w:pPr>
              <w:pStyle w:val="a3"/>
              <w:jc w:val="center"/>
            </w:pPr>
            <w:r>
              <w:t xml:space="preserve">Всего </w:t>
            </w:r>
          </w:p>
        </w:tc>
        <w:tc>
          <w:tcPr>
            <w:tcW w:w="1065" w:type="dxa"/>
            <w:vAlign w:val="center"/>
            <w:hideMark/>
          </w:tcPr>
          <w:p w14:paraId="79DAC494" w14:textId="77777777" w:rsidR="00E37AAC" w:rsidRDefault="00E37AAC">
            <w:pPr>
              <w:pStyle w:val="a3"/>
              <w:jc w:val="center"/>
            </w:pPr>
            <w:r>
              <w:t xml:space="preserve">ВС </w:t>
            </w:r>
          </w:p>
        </w:tc>
        <w:tc>
          <w:tcPr>
            <w:tcW w:w="645" w:type="dxa"/>
            <w:vAlign w:val="center"/>
            <w:hideMark/>
          </w:tcPr>
          <w:p w14:paraId="58B46DCE" w14:textId="77777777" w:rsidR="00E37AAC" w:rsidRDefault="00E37AAC">
            <w:pPr>
              <w:pStyle w:val="a3"/>
              <w:jc w:val="center"/>
            </w:pPr>
            <w:r>
              <w:t xml:space="preserve">ОПС </w:t>
            </w:r>
          </w:p>
        </w:tc>
        <w:tc>
          <w:tcPr>
            <w:tcW w:w="645" w:type="dxa"/>
            <w:vAlign w:val="center"/>
            <w:hideMark/>
          </w:tcPr>
          <w:p w14:paraId="1CE56469" w14:textId="77777777" w:rsidR="00E37AAC" w:rsidRDefault="00E37AAC">
            <w:pPr>
              <w:pStyle w:val="a3"/>
              <w:jc w:val="center"/>
            </w:pPr>
            <w:r>
              <w:t xml:space="preserve">ВВ </w:t>
            </w:r>
          </w:p>
        </w:tc>
        <w:tc>
          <w:tcPr>
            <w:tcW w:w="0" w:type="auto"/>
            <w:gridSpan w:val="3"/>
            <w:vMerge/>
            <w:vAlign w:val="center"/>
            <w:hideMark/>
          </w:tcPr>
          <w:p w14:paraId="2749CB31" w14:textId="77777777" w:rsidR="00E37AAC" w:rsidRDefault="00E37AAC">
            <w:pPr>
              <w:rPr>
                <w:sz w:val="24"/>
                <w:szCs w:val="24"/>
              </w:rPr>
            </w:pPr>
          </w:p>
        </w:tc>
        <w:tc>
          <w:tcPr>
            <w:tcW w:w="0" w:type="auto"/>
            <w:vMerge/>
            <w:vAlign w:val="center"/>
            <w:hideMark/>
          </w:tcPr>
          <w:p w14:paraId="5504CF5F" w14:textId="77777777" w:rsidR="00E37AAC" w:rsidRDefault="00E37AAC">
            <w:pPr>
              <w:rPr>
                <w:sz w:val="24"/>
                <w:szCs w:val="24"/>
              </w:rPr>
            </w:pPr>
          </w:p>
        </w:tc>
      </w:tr>
      <w:tr w:rsidR="00E37AAC" w14:paraId="4053D4D0" w14:textId="77777777" w:rsidTr="00E37AAC">
        <w:trPr>
          <w:tblCellSpacing w:w="15" w:type="dxa"/>
        </w:trPr>
        <w:tc>
          <w:tcPr>
            <w:tcW w:w="12315" w:type="dxa"/>
            <w:vMerge w:val="restart"/>
            <w:hideMark/>
          </w:tcPr>
          <w:p w14:paraId="389AEA30" w14:textId="77777777" w:rsidR="00E37AAC" w:rsidRDefault="00E37AAC">
            <w:pPr>
              <w:pStyle w:val="a3"/>
            </w:pPr>
            <w:r>
              <w:t xml:space="preserve">1-25 01 07 30   </w:t>
            </w:r>
            <w:proofErr w:type="gramStart"/>
            <w:r>
              <w:t>Экономика  и</w:t>
            </w:r>
            <w:proofErr w:type="gramEnd"/>
            <w:r>
              <w:t xml:space="preserve">  управление  на  предприятии  (финансовое обеспечение и экономика боевой и хозяйственной деятельности войск) </w:t>
            </w:r>
          </w:p>
        </w:tc>
        <w:tc>
          <w:tcPr>
            <w:tcW w:w="855" w:type="dxa"/>
            <w:vMerge w:val="restart"/>
            <w:vAlign w:val="center"/>
            <w:hideMark/>
          </w:tcPr>
          <w:p w14:paraId="2A16F4C7" w14:textId="77777777" w:rsidR="00E37AAC" w:rsidRDefault="00E37AAC">
            <w:pPr>
              <w:pStyle w:val="a3"/>
              <w:jc w:val="center"/>
            </w:pPr>
            <w:r>
              <w:t xml:space="preserve">10 </w:t>
            </w:r>
          </w:p>
        </w:tc>
        <w:tc>
          <w:tcPr>
            <w:tcW w:w="855" w:type="dxa"/>
            <w:vMerge w:val="restart"/>
            <w:vAlign w:val="center"/>
            <w:hideMark/>
          </w:tcPr>
          <w:p w14:paraId="4DB938C1" w14:textId="77777777" w:rsidR="00E37AAC" w:rsidRDefault="00E37AAC">
            <w:pPr>
              <w:pStyle w:val="a3"/>
              <w:jc w:val="center"/>
            </w:pPr>
            <w:r>
              <w:t xml:space="preserve">7 </w:t>
            </w:r>
          </w:p>
        </w:tc>
        <w:tc>
          <w:tcPr>
            <w:tcW w:w="855" w:type="dxa"/>
            <w:vMerge w:val="restart"/>
            <w:vAlign w:val="center"/>
            <w:hideMark/>
          </w:tcPr>
          <w:p w14:paraId="55C3225F" w14:textId="77777777" w:rsidR="00E37AAC" w:rsidRDefault="00E37AAC">
            <w:pPr>
              <w:pStyle w:val="a3"/>
              <w:jc w:val="center"/>
            </w:pPr>
            <w:r>
              <w:t xml:space="preserve">2 </w:t>
            </w:r>
          </w:p>
        </w:tc>
        <w:tc>
          <w:tcPr>
            <w:tcW w:w="855" w:type="dxa"/>
            <w:vMerge w:val="restart"/>
            <w:vAlign w:val="center"/>
            <w:hideMark/>
          </w:tcPr>
          <w:p w14:paraId="3A0A83AF" w14:textId="77777777" w:rsidR="00E37AAC" w:rsidRDefault="00E37AAC">
            <w:pPr>
              <w:pStyle w:val="a3"/>
              <w:jc w:val="center"/>
            </w:pPr>
            <w:r>
              <w:t xml:space="preserve">1 </w:t>
            </w:r>
          </w:p>
        </w:tc>
        <w:tc>
          <w:tcPr>
            <w:tcW w:w="1080" w:type="dxa"/>
            <w:vMerge w:val="restart"/>
            <w:vAlign w:val="center"/>
            <w:hideMark/>
          </w:tcPr>
          <w:p w14:paraId="406A9D00" w14:textId="77777777" w:rsidR="00E37AAC" w:rsidRDefault="00E37AAC">
            <w:pPr>
              <w:pStyle w:val="a3"/>
              <w:jc w:val="center"/>
            </w:pPr>
            <w:r>
              <w:t xml:space="preserve">13 </w:t>
            </w:r>
          </w:p>
        </w:tc>
        <w:tc>
          <w:tcPr>
            <w:tcW w:w="1065" w:type="dxa"/>
            <w:vMerge w:val="restart"/>
            <w:vAlign w:val="center"/>
            <w:hideMark/>
          </w:tcPr>
          <w:p w14:paraId="5515ED54" w14:textId="77777777" w:rsidR="00E37AAC" w:rsidRDefault="00E37AAC">
            <w:pPr>
              <w:pStyle w:val="a3"/>
              <w:jc w:val="center"/>
            </w:pPr>
            <w:r>
              <w:t xml:space="preserve">9 </w:t>
            </w:r>
          </w:p>
        </w:tc>
        <w:tc>
          <w:tcPr>
            <w:tcW w:w="645" w:type="dxa"/>
            <w:vMerge w:val="restart"/>
            <w:vAlign w:val="center"/>
            <w:hideMark/>
          </w:tcPr>
          <w:p w14:paraId="453E91AC" w14:textId="77777777" w:rsidR="00E37AAC" w:rsidRDefault="00E37AAC">
            <w:pPr>
              <w:pStyle w:val="a3"/>
              <w:jc w:val="center"/>
            </w:pPr>
            <w:r>
              <w:t xml:space="preserve">3 </w:t>
            </w:r>
          </w:p>
        </w:tc>
        <w:tc>
          <w:tcPr>
            <w:tcW w:w="645" w:type="dxa"/>
            <w:vMerge w:val="restart"/>
            <w:vAlign w:val="center"/>
            <w:hideMark/>
          </w:tcPr>
          <w:p w14:paraId="0C674B61" w14:textId="77777777" w:rsidR="00E37AAC" w:rsidRDefault="00E37AAC">
            <w:pPr>
              <w:pStyle w:val="a3"/>
              <w:jc w:val="center"/>
            </w:pPr>
            <w:r>
              <w:t xml:space="preserve">1 </w:t>
            </w:r>
          </w:p>
        </w:tc>
        <w:tc>
          <w:tcPr>
            <w:tcW w:w="750" w:type="dxa"/>
            <w:vAlign w:val="center"/>
            <w:hideMark/>
          </w:tcPr>
          <w:p w14:paraId="71C37E2F" w14:textId="77777777" w:rsidR="00E37AAC" w:rsidRDefault="00E37AAC">
            <w:pPr>
              <w:pStyle w:val="a3"/>
              <w:jc w:val="center"/>
            </w:pPr>
            <w:r>
              <w:t xml:space="preserve">ВС </w:t>
            </w:r>
          </w:p>
        </w:tc>
        <w:tc>
          <w:tcPr>
            <w:tcW w:w="1590" w:type="dxa"/>
            <w:gridSpan w:val="2"/>
            <w:vAlign w:val="center"/>
            <w:hideMark/>
          </w:tcPr>
          <w:p w14:paraId="73CCC8E2" w14:textId="77777777" w:rsidR="00E37AAC" w:rsidRDefault="00E37AAC">
            <w:pPr>
              <w:pStyle w:val="a3"/>
              <w:jc w:val="center"/>
            </w:pPr>
            <w:r>
              <w:t xml:space="preserve">1,29 </w:t>
            </w:r>
          </w:p>
        </w:tc>
        <w:tc>
          <w:tcPr>
            <w:tcW w:w="1485" w:type="dxa"/>
            <w:vAlign w:val="center"/>
            <w:hideMark/>
          </w:tcPr>
          <w:p w14:paraId="12437107" w14:textId="77777777" w:rsidR="00E37AAC" w:rsidRDefault="00E37AAC">
            <w:pPr>
              <w:pStyle w:val="a3"/>
              <w:jc w:val="center"/>
            </w:pPr>
            <w:r>
              <w:t xml:space="preserve">257 </w:t>
            </w:r>
          </w:p>
        </w:tc>
      </w:tr>
      <w:tr w:rsidR="00E37AAC" w14:paraId="116E5755" w14:textId="77777777" w:rsidTr="00E37AAC">
        <w:trPr>
          <w:tblCellSpacing w:w="15" w:type="dxa"/>
        </w:trPr>
        <w:tc>
          <w:tcPr>
            <w:tcW w:w="0" w:type="auto"/>
            <w:vMerge/>
            <w:vAlign w:val="center"/>
            <w:hideMark/>
          </w:tcPr>
          <w:p w14:paraId="6B17FD09" w14:textId="77777777" w:rsidR="00E37AAC" w:rsidRDefault="00E37AAC">
            <w:pPr>
              <w:rPr>
                <w:sz w:val="24"/>
                <w:szCs w:val="24"/>
              </w:rPr>
            </w:pPr>
          </w:p>
        </w:tc>
        <w:tc>
          <w:tcPr>
            <w:tcW w:w="0" w:type="auto"/>
            <w:vMerge/>
            <w:vAlign w:val="center"/>
            <w:hideMark/>
          </w:tcPr>
          <w:p w14:paraId="12533B6F" w14:textId="77777777" w:rsidR="00E37AAC" w:rsidRDefault="00E37AAC">
            <w:pPr>
              <w:rPr>
                <w:sz w:val="24"/>
                <w:szCs w:val="24"/>
              </w:rPr>
            </w:pPr>
          </w:p>
        </w:tc>
        <w:tc>
          <w:tcPr>
            <w:tcW w:w="0" w:type="auto"/>
            <w:vMerge/>
            <w:vAlign w:val="center"/>
            <w:hideMark/>
          </w:tcPr>
          <w:p w14:paraId="1E1BB9DD" w14:textId="77777777" w:rsidR="00E37AAC" w:rsidRDefault="00E37AAC">
            <w:pPr>
              <w:rPr>
                <w:sz w:val="24"/>
                <w:szCs w:val="24"/>
              </w:rPr>
            </w:pPr>
          </w:p>
        </w:tc>
        <w:tc>
          <w:tcPr>
            <w:tcW w:w="0" w:type="auto"/>
            <w:vMerge/>
            <w:vAlign w:val="center"/>
            <w:hideMark/>
          </w:tcPr>
          <w:p w14:paraId="28B61107" w14:textId="77777777" w:rsidR="00E37AAC" w:rsidRDefault="00E37AAC">
            <w:pPr>
              <w:rPr>
                <w:sz w:val="24"/>
                <w:szCs w:val="24"/>
              </w:rPr>
            </w:pPr>
          </w:p>
        </w:tc>
        <w:tc>
          <w:tcPr>
            <w:tcW w:w="0" w:type="auto"/>
            <w:vMerge/>
            <w:vAlign w:val="center"/>
            <w:hideMark/>
          </w:tcPr>
          <w:p w14:paraId="6BB806CB" w14:textId="77777777" w:rsidR="00E37AAC" w:rsidRDefault="00E37AAC">
            <w:pPr>
              <w:rPr>
                <w:sz w:val="24"/>
                <w:szCs w:val="24"/>
              </w:rPr>
            </w:pPr>
          </w:p>
        </w:tc>
        <w:tc>
          <w:tcPr>
            <w:tcW w:w="0" w:type="auto"/>
            <w:vMerge/>
            <w:vAlign w:val="center"/>
            <w:hideMark/>
          </w:tcPr>
          <w:p w14:paraId="0DE97E01" w14:textId="77777777" w:rsidR="00E37AAC" w:rsidRDefault="00E37AAC">
            <w:pPr>
              <w:rPr>
                <w:sz w:val="24"/>
                <w:szCs w:val="24"/>
              </w:rPr>
            </w:pPr>
          </w:p>
        </w:tc>
        <w:tc>
          <w:tcPr>
            <w:tcW w:w="0" w:type="auto"/>
            <w:vMerge/>
            <w:vAlign w:val="center"/>
            <w:hideMark/>
          </w:tcPr>
          <w:p w14:paraId="5193A156" w14:textId="77777777" w:rsidR="00E37AAC" w:rsidRDefault="00E37AAC">
            <w:pPr>
              <w:rPr>
                <w:sz w:val="24"/>
                <w:szCs w:val="24"/>
              </w:rPr>
            </w:pPr>
          </w:p>
        </w:tc>
        <w:tc>
          <w:tcPr>
            <w:tcW w:w="0" w:type="auto"/>
            <w:vMerge/>
            <w:vAlign w:val="center"/>
            <w:hideMark/>
          </w:tcPr>
          <w:p w14:paraId="27A14A31" w14:textId="77777777" w:rsidR="00E37AAC" w:rsidRDefault="00E37AAC">
            <w:pPr>
              <w:rPr>
                <w:sz w:val="24"/>
                <w:szCs w:val="24"/>
              </w:rPr>
            </w:pPr>
          </w:p>
        </w:tc>
        <w:tc>
          <w:tcPr>
            <w:tcW w:w="0" w:type="auto"/>
            <w:vMerge/>
            <w:vAlign w:val="center"/>
            <w:hideMark/>
          </w:tcPr>
          <w:p w14:paraId="71A80D7E" w14:textId="77777777" w:rsidR="00E37AAC" w:rsidRDefault="00E37AAC">
            <w:pPr>
              <w:rPr>
                <w:sz w:val="24"/>
                <w:szCs w:val="24"/>
              </w:rPr>
            </w:pPr>
          </w:p>
        </w:tc>
        <w:tc>
          <w:tcPr>
            <w:tcW w:w="750" w:type="dxa"/>
            <w:vAlign w:val="center"/>
            <w:hideMark/>
          </w:tcPr>
          <w:p w14:paraId="571A96DB" w14:textId="77777777" w:rsidR="00E37AAC" w:rsidRDefault="00E37AAC">
            <w:pPr>
              <w:pStyle w:val="a3"/>
              <w:jc w:val="center"/>
            </w:pPr>
            <w:r>
              <w:t xml:space="preserve">ОПС </w:t>
            </w:r>
          </w:p>
        </w:tc>
        <w:tc>
          <w:tcPr>
            <w:tcW w:w="1590" w:type="dxa"/>
            <w:gridSpan w:val="2"/>
            <w:vAlign w:val="center"/>
            <w:hideMark/>
          </w:tcPr>
          <w:p w14:paraId="321A219B" w14:textId="77777777" w:rsidR="00E37AAC" w:rsidRDefault="00E37AAC">
            <w:pPr>
              <w:pStyle w:val="a3"/>
              <w:jc w:val="center"/>
            </w:pPr>
            <w:r>
              <w:t xml:space="preserve">1,5 </w:t>
            </w:r>
          </w:p>
        </w:tc>
        <w:tc>
          <w:tcPr>
            <w:tcW w:w="1485" w:type="dxa"/>
            <w:vAlign w:val="center"/>
            <w:hideMark/>
          </w:tcPr>
          <w:p w14:paraId="2F880D2E" w14:textId="77777777" w:rsidR="00E37AAC" w:rsidRDefault="00E37AAC">
            <w:pPr>
              <w:pStyle w:val="a3"/>
              <w:jc w:val="center"/>
            </w:pPr>
            <w:r>
              <w:t xml:space="preserve">272 </w:t>
            </w:r>
          </w:p>
        </w:tc>
      </w:tr>
      <w:tr w:rsidR="00E37AAC" w14:paraId="7BF93D8D" w14:textId="77777777" w:rsidTr="00E37AAC">
        <w:trPr>
          <w:tblCellSpacing w:w="15" w:type="dxa"/>
        </w:trPr>
        <w:tc>
          <w:tcPr>
            <w:tcW w:w="0" w:type="auto"/>
            <w:vMerge/>
            <w:vAlign w:val="center"/>
            <w:hideMark/>
          </w:tcPr>
          <w:p w14:paraId="51192581" w14:textId="77777777" w:rsidR="00E37AAC" w:rsidRDefault="00E37AAC">
            <w:pPr>
              <w:rPr>
                <w:sz w:val="24"/>
                <w:szCs w:val="24"/>
              </w:rPr>
            </w:pPr>
          </w:p>
        </w:tc>
        <w:tc>
          <w:tcPr>
            <w:tcW w:w="0" w:type="auto"/>
            <w:vMerge/>
            <w:vAlign w:val="center"/>
            <w:hideMark/>
          </w:tcPr>
          <w:p w14:paraId="4CC0A698" w14:textId="77777777" w:rsidR="00E37AAC" w:rsidRDefault="00E37AAC">
            <w:pPr>
              <w:rPr>
                <w:sz w:val="24"/>
                <w:szCs w:val="24"/>
              </w:rPr>
            </w:pPr>
          </w:p>
        </w:tc>
        <w:tc>
          <w:tcPr>
            <w:tcW w:w="0" w:type="auto"/>
            <w:vMerge/>
            <w:vAlign w:val="center"/>
            <w:hideMark/>
          </w:tcPr>
          <w:p w14:paraId="15C4022B" w14:textId="77777777" w:rsidR="00E37AAC" w:rsidRDefault="00E37AAC">
            <w:pPr>
              <w:rPr>
                <w:sz w:val="24"/>
                <w:szCs w:val="24"/>
              </w:rPr>
            </w:pPr>
          </w:p>
        </w:tc>
        <w:tc>
          <w:tcPr>
            <w:tcW w:w="0" w:type="auto"/>
            <w:vMerge/>
            <w:vAlign w:val="center"/>
            <w:hideMark/>
          </w:tcPr>
          <w:p w14:paraId="1B93E325" w14:textId="77777777" w:rsidR="00E37AAC" w:rsidRDefault="00E37AAC">
            <w:pPr>
              <w:rPr>
                <w:sz w:val="24"/>
                <w:szCs w:val="24"/>
              </w:rPr>
            </w:pPr>
          </w:p>
        </w:tc>
        <w:tc>
          <w:tcPr>
            <w:tcW w:w="0" w:type="auto"/>
            <w:vMerge/>
            <w:vAlign w:val="center"/>
            <w:hideMark/>
          </w:tcPr>
          <w:p w14:paraId="137DCCC6" w14:textId="77777777" w:rsidR="00E37AAC" w:rsidRDefault="00E37AAC">
            <w:pPr>
              <w:rPr>
                <w:sz w:val="24"/>
                <w:szCs w:val="24"/>
              </w:rPr>
            </w:pPr>
          </w:p>
        </w:tc>
        <w:tc>
          <w:tcPr>
            <w:tcW w:w="0" w:type="auto"/>
            <w:vMerge/>
            <w:vAlign w:val="center"/>
            <w:hideMark/>
          </w:tcPr>
          <w:p w14:paraId="5C258299" w14:textId="77777777" w:rsidR="00E37AAC" w:rsidRDefault="00E37AAC">
            <w:pPr>
              <w:rPr>
                <w:sz w:val="24"/>
                <w:szCs w:val="24"/>
              </w:rPr>
            </w:pPr>
          </w:p>
        </w:tc>
        <w:tc>
          <w:tcPr>
            <w:tcW w:w="0" w:type="auto"/>
            <w:vMerge/>
            <w:vAlign w:val="center"/>
            <w:hideMark/>
          </w:tcPr>
          <w:p w14:paraId="26100A0A" w14:textId="77777777" w:rsidR="00E37AAC" w:rsidRDefault="00E37AAC">
            <w:pPr>
              <w:rPr>
                <w:sz w:val="24"/>
                <w:szCs w:val="24"/>
              </w:rPr>
            </w:pPr>
          </w:p>
        </w:tc>
        <w:tc>
          <w:tcPr>
            <w:tcW w:w="0" w:type="auto"/>
            <w:vMerge/>
            <w:vAlign w:val="center"/>
            <w:hideMark/>
          </w:tcPr>
          <w:p w14:paraId="505DEF08" w14:textId="77777777" w:rsidR="00E37AAC" w:rsidRDefault="00E37AAC">
            <w:pPr>
              <w:rPr>
                <w:sz w:val="24"/>
                <w:szCs w:val="24"/>
              </w:rPr>
            </w:pPr>
          </w:p>
        </w:tc>
        <w:tc>
          <w:tcPr>
            <w:tcW w:w="0" w:type="auto"/>
            <w:vMerge/>
            <w:vAlign w:val="center"/>
            <w:hideMark/>
          </w:tcPr>
          <w:p w14:paraId="3EA7F819" w14:textId="77777777" w:rsidR="00E37AAC" w:rsidRDefault="00E37AAC">
            <w:pPr>
              <w:rPr>
                <w:sz w:val="24"/>
                <w:szCs w:val="24"/>
              </w:rPr>
            </w:pPr>
          </w:p>
        </w:tc>
        <w:tc>
          <w:tcPr>
            <w:tcW w:w="750" w:type="dxa"/>
            <w:vAlign w:val="center"/>
            <w:hideMark/>
          </w:tcPr>
          <w:p w14:paraId="4CE5AA07" w14:textId="77777777" w:rsidR="00E37AAC" w:rsidRDefault="00E37AAC">
            <w:pPr>
              <w:pStyle w:val="a3"/>
              <w:jc w:val="center"/>
            </w:pPr>
            <w:r>
              <w:t xml:space="preserve">ВВ </w:t>
            </w:r>
          </w:p>
        </w:tc>
        <w:tc>
          <w:tcPr>
            <w:tcW w:w="1590" w:type="dxa"/>
            <w:gridSpan w:val="2"/>
            <w:vAlign w:val="center"/>
            <w:hideMark/>
          </w:tcPr>
          <w:p w14:paraId="21B8AB4E" w14:textId="77777777" w:rsidR="00E37AAC" w:rsidRDefault="00E37AAC">
            <w:pPr>
              <w:pStyle w:val="a3"/>
              <w:jc w:val="center"/>
            </w:pPr>
            <w:r>
              <w:t xml:space="preserve">1,0 </w:t>
            </w:r>
          </w:p>
        </w:tc>
        <w:tc>
          <w:tcPr>
            <w:tcW w:w="1485" w:type="dxa"/>
            <w:vAlign w:val="center"/>
            <w:hideMark/>
          </w:tcPr>
          <w:p w14:paraId="4490A43B" w14:textId="77777777" w:rsidR="00E37AAC" w:rsidRDefault="00E37AAC">
            <w:pPr>
              <w:pStyle w:val="a3"/>
              <w:jc w:val="center"/>
            </w:pPr>
            <w:r>
              <w:t xml:space="preserve">236 </w:t>
            </w:r>
          </w:p>
        </w:tc>
      </w:tr>
      <w:tr w:rsidR="00E37AAC" w14:paraId="50024E56" w14:textId="77777777" w:rsidTr="00E37AAC">
        <w:trPr>
          <w:tblCellSpacing w:w="15" w:type="dxa"/>
        </w:trPr>
        <w:tc>
          <w:tcPr>
            <w:tcW w:w="12315" w:type="dxa"/>
            <w:vMerge w:val="restart"/>
            <w:hideMark/>
          </w:tcPr>
          <w:p w14:paraId="23BB4D6D" w14:textId="77777777" w:rsidR="00E37AAC" w:rsidRDefault="00E37AAC">
            <w:pPr>
              <w:pStyle w:val="a3"/>
            </w:pPr>
            <w:r>
              <w:t>1-37 01 06-</w:t>
            </w:r>
            <w:proofErr w:type="gramStart"/>
            <w:r>
              <w:t>02  Техническая</w:t>
            </w:r>
            <w:proofErr w:type="gramEnd"/>
            <w:r>
              <w:t xml:space="preserve"> эксплуатация автомобилей (военная автомобильная техника) </w:t>
            </w:r>
          </w:p>
        </w:tc>
        <w:tc>
          <w:tcPr>
            <w:tcW w:w="855" w:type="dxa"/>
            <w:vMerge w:val="restart"/>
            <w:vAlign w:val="center"/>
            <w:hideMark/>
          </w:tcPr>
          <w:p w14:paraId="6396042B" w14:textId="77777777" w:rsidR="00E37AAC" w:rsidRDefault="00E37AAC">
            <w:pPr>
              <w:pStyle w:val="a3"/>
              <w:jc w:val="center"/>
            </w:pPr>
            <w:r>
              <w:t xml:space="preserve">37 </w:t>
            </w:r>
          </w:p>
        </w:tc>
        <w:tc>
          <w:tcPr>
            <w:tcW w:w="855" w:type="dxa"/>
            <w:vMerge w:val="restart"/>
            <w:vAlign w:val="center"/>
            <w:hideMark/>
          </w:tcPr>
          <w:p w14:paraId="0D2AE0F5" w14:textId="77777777" w:rsidR="00E37AAC" w:rsidRDefault="00E37AAC">
            <w:pPr>
              <w:pStyle w:val="a3"/>
              <w:jc w:val="center"/>
            </w:pPr>
            <w:r>
              <w:t xml:space="preserve">32 </w:t>
            </w:r>
          </w:p>
        </w:tc>
        <w:tc>
          <w:tcPr>
            <w:tcW w:w="855" w:type="dxa"/>
            <w:vMerge w:val="restart"/>
            <w:vAlign w:val="center"/>
            <w:hideMark/>
          </w:tcPr>
          <w:p w14:paraId="4104C9BB" w14:textId="77777777" w:rsidR="00E37AAC" w:rsidRDefault="00E37AAC">
            <w:pPr>
              <w:pStyle w:val="a3"/>
              <w:jc w:val="center"/>
            </w:pPr>
            <w:r>
              <w:t xml:space="preserve">3 </w:t>
            </w:r>
          </w:p>
        </w:tc>
        <w:tc>
          <w:tcPr>
            <w:tcW w:w="855" w:type="dxa"/>
            <w:vMerge w:val="restart"/>
            <w:vAlign w:val="center"/>
            <w:hideMark/>
          </w:tcPr>
          <w:p w14:paraId="6FBBE3A5" w14:textId="77777777" w:rsidR="00E37AAC" w:rsidRDefault="00E37AAC">
            <w:pPr>
              <w:pStyle w:val="a3"/>
              <w:jc w:val="center"/>
            </w:pPr>
            <w:r>
              <w:t xml:space="preserve">2 </w:t>
            </w:r>
          </w:p>
        </w:tc>
        <w:tc>
          <w:tcPr>
            <w:tcW w:w="1080" w:type="dxa"/>
            <w:vMerge w:val="restart"/>
            <w:vAlign w:val="center"/>
            <w:hideMark/>
          </w:tcPr>
          <w:p w14:paraId="1619338B" w14:textId="77777777" w:rsidR="00E37AAC" w:rsidRDefault="00E37AAC">
            <w:pPr>
              <w:pStyle w:val="a3"/>
              <w:jc w:val="center"/>
            </w:pPr>
            <w:r>
              <w:t xml:space="preserve">61/64* </w:t>
            </w:r>
          </w:p>
        </w:tc>
        <w:tc>
          <w:tcPr>
            <w:tcW w:w="1065" w:type="dxa"/>
            <w:vMerge w:val="restart"/>
            <w:vAlign w:val="center"/>
            <w:hideMark/>
          </w:tcPr>
          <w:p w14:paraId="5FDB260C" w14:textId="77777777" w:rsidR="00E37AAC" w:rsidRDefault="00E37AAC">
            <w:pPr>
              <w:pStyle w:val="a3"/>
              <w:jc w:val="center"/>
            </w:pPr>
            <w:r>
              <w:t xml:space="preserve">56/59* </w:t>
            </w:r>
          </w:p>
        </w:tc>
        <w:tc>
          <w:tcPr>
            <w:tcW w:w="645" w:type="dxa"/>
            <w:vMerge w:val="restart"/>
            <w:vAlign w:val="center"/>
            <w:hideMark/>
          </w:tcPr>
          <w:p w14:paraId="754F904B" w14:textId="77777777" w:rsidR="00E37AAC" w:rsidRDefault="00E37AAC">
            <w:pPr>
              <w:pStyle w:val="a3"/>
              <w:jc w:val="center"/>
            </w:pPr>
            <w:r>
              <w:t xml:space="preserve">3 </w:t>
            </w:r>
          </w:p>
        </w:tc>
        <w:tc>
          <w:tcPr>
            <w:tcW w:w="645" w:type="dxa"/>
            <w:vMerge w:val="restart"/>
            <w:vAlign w:val="center"/>
            <w:hideMark/>
          </w:tcPr>
          <w:p w14:paraId="085F89B5" w14:textId="77777777" w:rsidR="00E37AAC" w:rsidRDefault="00E37AAC">
            <w:pPr>
              <w:pStyle w:val="a3"/>
              <w:jc w:val="center"/>
            </w:pPr>
            <w:r>
              <w:t xml:space="preserve">2 </w:t>
            </w:r>
          </w:p>
        </w:tc>
        <w:tc>
          <w:tcPr>
            <w:tcW w:w="750" w:type="dxa"/>
            <w:vAlign w:val="center"/>
            <w:hideMark/>
          </w:tcPr>
          <w:p w14:paraId="54328CFD" w14:textId="77777777" w:rsidR="00E37AAC" w:rsidRDefault="00E37AAC">
            <w:pPr>
              <w:pStyle w:val="a3"/>
              <w:jc w:val="center"/>
            </w:pPr>
            <w:r>
              <w:t xml:space="preserve">ВС </w:t>
            </w:r>
          </w:p>
        </w:tc>
        <w:tc>
          <w:tcPr>
            <w:tcW w:w="1590" w:type="dxa"/>
            <w:gridSpan w:val="2"/>
            <w:vAlign w:val="center"/>
            <w:hideMark/>
          </w:tcPr>
          <w:p w14:paraId="3257B481" w14:textId="77777777" w:rsidR="00E37AAC" w:rsidRDefault="00E37AAC">
            <w:pPr>
              <w:pStyle w:val="a3"/>
              <w:jc w:val="center"/>
            </w:pPr>
            <w:r>
              <w:t xml:space="preserve">1,75/1,84* </w:t>
            </w:r>
          </w:p>
        </w:tc>
        <w:tc>
          <w:tcPr>
            <w:tcW w:w="1485" w:type="dxa"/>
            <w:vAlign w:val="center"/>
            <w:hideMark/>
          </w:tcPr>
          <w:p w14:paraId="69B49699" w14:textId="77777777" w:rsidR="00E37AAC" w:rsidRDefault="00E37AAC">
            <w:pPr>
              <w:pStyle w:val="a3"/>
              <w:jc w:val="center"/>
            </w:pPr>
            <w:r>
              <w:t xml:space="preserve">214 </w:t>
            </w:r>
          </w:p>
        </w:tc>
      </w:tr>
      <w:tr w:rsidR="00E37AAC" w14:paraId="01DE6993" w14:textId="77777777" w:rsidTr="00E37AAC">
        <w:trPr>
          <w:tblCellSpacing w:w="15" w:type="dxa"/>
        </w:trPr>
        <w:tc>
          <w:tcPr>
            <w:tcW w:w="0" w:type="auto"/>
            <w:vMerge/>
            <w:vAlign w:val="center"/>
            <w:hideMark/>
          </w:tcPr>
          <w:p w14:paraId="03842285" w14:textId="77777777" w:rsidR="00E37AAC" w:rsidRDefault="00E37AAC">
            <w:pPr>
              <w:rPr>
                <w:sz w:val="24"/>
                <w:szCs w:val="24"/>
              </w:rPr>
            </w:pPr>
          </w:p>
        </w:tc>
        <w:tc>
          <w:tcPr>
            <w:tcW w:w="0" w:type="auto"/>
            <w:vMerge/>
            <w:vAlign w:val="center"/>
            <w:hideMark/>
          </w:tcPr>
          <w:p w14:paraId="7F2D03A8" w14:textId="77777777" w:rsidR="00E37AAC" w:rsidRDefault="00E37AAC">
            <w:pPr>
              <w:rPr>
                <w:sz w:val="24"/>
                <w:szCs w:val="24"/>
              </w:rPr>
            </w:pPr>
          </w:p>
        </w:tc>
        <w:tc>
          <w:tcPr>
            <w:tcW w:w="0" w:type="auto"/>
            <w:vMerge/>
            <w:vAlign w:val="center"/>
            <w:hideMark/>
          </w:tcPr>
          <w:p w14:paraId="7CF23ED6" w14:textId="77777777" w:rsidR="00E37AAC" w:rsidRDefault="00E37AAC">
            <w:pPr>
              <w:rPr>
                <w:sz w:val="24"/>
                <w:szCs w:val="24"/>
              </w:rPr>
            </w:pPr>
          </w:p>
        </w:tc>
        <w:tc>
          <w:tcPr>
            <w:tcW w:w="0" w:type="auto"/>
            <w:vMerge/>
            <w:vAlign w:val="center"/>
            <w:hideMark/>
          </w:tcPr>
          <w:p w14:paraId="74618CDA" w14:textId="77777777" w:rsidR="00E37AAC" w:rsidRDefault="00E37AAC">
            <w:pPr>
              <w:rPr>
                <w:sz w:val="24"/>
                <w:szCs w:val="24"/>
              </w:rPr>
            </w:pPr>
          </w:p>
        </w:tc>
        <w:tc>
          <w:tcPr>
            <w:tcW w:w="0" w:type="auto"/>
            <w:vMerge/>
            <w:vAlign w:val="center"/>
            <w:hideMark/>
          </w:tcPr>
          <w:p w14:paraId="5D6583CD" w14:textId="77777777" w:rsidR="00E37AAC" w:rsidRDefault="00E37AAC">
            <w:pPr>
              <w:rPr>
                <w:sz w:val="24"/>
                <w:szCs w:val="24"/>
              </w:rPr>
            </w:pPr>
          </w:p>
        </w:tc>
        <w:tc>
          <w:tcPr>
            <w:tcW w:w="0" w:type="auto"/>
            <w:vMerge/>
            <w:vAlign w:val="center"/>
            <w:hideMark/>
          </w:tcPr>
          <w:p w14:paraId="1A7E2C03" w14:textId="77777777" w:rsidR="00E37AAC" w:rsidRDefault="00E37AAC">
            <w:pPr>
              <w:rPr>
                <w:sz w:val="24"/>
                <w:szCs w:val="24"/>
              </w:rPr>
            </w:pPr>
          </w:p>
        </w:tc>
        <w:tc>
          <w:tcPr>
            <w:tcW w:w="0" w:type="auto"/>
            <w:vMerge/>
            <w:vAlign w:val="center"/>
            <w:hideMark/>
          </w:tcPr>
          <w:p w14:paraId="756B2F13" w14:textId="77777777" w:rsidR="00E37AAC" w:rsidRDefault="00E37AAC">
            <w:pPr>
              <w:rPr>
                <w:sz w:val="24"/>
                <w:szCs w:val="24"/>
              </w:rPr>
            </w:pPr>
          </w:p>
        </w:tc>
        <w:tc>
          <w:tcPr>
            <w:tcW w:w="0" w:type="auto"/>
            <w:vMerge/>
            <w:vAlign w:val="center"/>
            <w:hideMark/>
          </w:tcPr>
          <w:p w14:paraId="2BF9F0C0" w14:textId="77777777" w:rsidR="00E37AAC" w:rsidRDefault="00E37AAC">
            <w:pPr>
              <w:rPr>
                <w:sz w:val="24"/>
                <w:szCs w:val="24"/>
              </w:rPr>
            </w:pPr>
          </w:p>
        </w:tc>
        <w:tc>
          <w:tcPr>
            <w:tcW w:w="0" w:type="auto"/>
            <w:vMerge/>
            <w:vAlign w:val="center"/>
            <w:hideMark/>
          </w:tcPr>
          <w:p w14:paraId="2E95D18A" w14:textId="77777777" w:rsidR="00E37AAC" w:rsidRDefault="00E37AAC">
            <w:pPr>
              <w:rPr>
                <w:sz w:val="24"/>
                <w:szCs w:val="24"/>
              </w:rPr>
            </w:pPr>
          </w:p>
        </w:tc>
        <w:tc>
          <w:tcPr>
            <w:tcW w:w="750" w:type="dxa"/>
            <w:vAlign w:val="center"/>
            <w:hideMark/>
          </w:tcPr>
          <w:p w14:paraId="4494622A" w14:textId="77777777" w:rsidR="00E37AAC" w:rsidRDefault="00E37AAC">
            <w:pPr>
              <w:pStyle w:val="a3"/>
              <w:jc w:val="center"/>
            </w:pPr>
            <w:r>
              <w:t xml:space="preserve">ОПС </w:t>
            </w:r>
          </w:p>
        </w:tc>
        <w:tc>
          <w:tcPr>
            <w:tcW w:w="1590" w:type="dxa"/>
            <w:gridSpan w:val="2"/>
            <w:vAlign w:val="center"/>
            <w:hideMark/>
          </w:tcPr>
          <w:p w14:paraId="0B86C698" w14:textId="77777777" w:rsidR="00E37AAC" w:rsidRDefault="00E37AAC">
            <w:pPr>
              <w:pStyle w:val="a3"/>
              <w:jc w:val="center"/>
            </w:pPr>
            <w:r>
              <w:t xml:space="preserve">1,0 </w:t>
            </w:r>
          </w:p>
        </w:tc>
        <w:tc>
          <w:tcPr>
            <w:tcW w:w="1485" w:type="dxa"/>
            <w:vAlign w:val="center"/>
            <w:hideMark/>
          </w:tcPr>
          <w:p w14:paraId="4C7D66D2" w14:textId="77777777" w:rsidR="00E37AAC" w:rsidRDefault="00E37AAC">
            <w:pPr>
              <w:pStyle w:val="a3"/>
              <w:jc w:val="center"/>
            </w:pPr>
            <w:r>
              <w:t xml:space="preserve">267 </w:t>
            </w:r>
          </w:p>
        </w:tc>
      </w:tr>
      <w:tr w:rsidR="00E37AAC" w14:paraId="30F0D89D" w14:textId="77777777" w:rsidTr="00E37AAC">
        <w:trPr>
          <w:tblCellSpacing w:w="15" w:type="dxa"/>
        </w:trPr>
        <w:tc>
          <w:tcPr>
            <w:tcW w:w="0" w:type="auto"/>
            <w:vMerge/>
            <w:vAlign w:val="center"/>
            <w:hideMark/>
          </w:tcPr>
          <w:p w14:paraId="4C84D35D" w14:textId="77777777" w:rsidR="00E37AAC" w:rsidRDefault="00E37AAC">
            <w:pPr>
              <w:rPr>
                <w:sz w:val="24"/>
                <w:szCs w:val="24"/>
              </w:rPr>
            </w:pPr>
          </w:p>
        </w:tc>
        <w:tc>
          <w:tcPr>
            <w:tcW w:w="0" w:type="auto"/>
            <w:vMerge/>
            <w:vAlign w:val="center"/>
            <w:hideMark/>
          </w:tcPr>
          <w:p w14:paraId="1EAD8203" w14:textId="77777777" w:rsidR="00E37AAC" w:rsidRDefault="00E37AAC">
            <w:pPr>
              <w:rPr>
                <w:sz w:val="24"/>
                <w:szCs w:val="24"/>
              </w:rPr>
            </w:pPr>
          </w:p>
        </w:tc>
        <w:tc>
          <w:tcPr>
            <w:tcW w:w="0" w:type="auto"/>
            <w:vMerge/>
            <w:vAlign w:val="center"/>
            <w:hideMark/>
          </w:tcPr>
          <w:p w14:paraId="016174CD" w14:textId="77777777" w:rsidR="00E37AAC" w:rsidRDefault="00E37AAC">
            <w:pPr>
              <w:rPr>
                <w:sz w:val="24"/>
                <w:szCs w:val="24"/>
              </w:rPr>
            </w:pPr>
          </w:p>
        </w:tc>
        <w:tc>
          <w:tcPr>
            <w:tcW w:w="0" w:type="auto"/>
            <w:vMerge/>
            <w:vAlign w:val="center"/>
            <w:hideMark/>
          </w:tcPr>
          <w:p w14:paraId="12CA896F" w14:textId="77777777" w:rsidR="00E37AAC" w:rsidRDefault="00E37AAC">
            <w:pPr>
              <w:rPr>
                <w:sz w:val="24"/>
                <w:szCs w:val="24"/>
              </w:rPr>
            </w:pPr>
          </w:p>
        </w:tc>
        <w:tc>
          <w:tcPr>
            <w:tcW w:w="0" w:type="auto"/>
            <w:vMerge/>
            <w:vAlign w:val="center"/>
            <w:hideMark/>
          </w:tcPr>
          <w:p w14:paraId="7F071A33" w14:textId="77777777" w:rsidR="00E37AAC" w:rsidRDefault="00E37AAC">
            <w:pPr>
              <w:rPr>
                <w:sz w:val="24"/>
                <w:szCs w:val="24"/>
              </w:rPr>
            </w:pPr>
          </w:p>
        </w:tc>
        <w:tc>
          <w:tcPr>
            <w:tcW w:w="0" w:type="auto"/>
            <w:vMerge/>
            <w:vAlign w:val="center"/>
            <w:hideMark/>
          </w:tcPr>
          <w:p w14:paraId="4E8508AE" w14:textId="77777777" w:rsidR="00E37AAC" w:rsidRDefault="00E37AAC">
            <w:pPr>
              <w:rPr>
                <w:sz w:val="24"/>
                <w:szCs w:val="24"/>
              </w:rPr>
            </w:pPr>
          </w:p>
        </w:tc>
        <w:tc>
          <w:tcPr>
            <w:tcW w:w="0" w:type="auto"/>
            <w:vMerge/>
            <w:vAlign w:val="center"/>
            <w:hideMark/>
          </w:tcPr>
          <w:p w14:paraId="60AADDE4" w14:textId="77777777" w:rsidR="00E37AAC" w:rsidRDefault="00E37AAC">
            <w:pPr>
              <w:rPr>
                <w:sz w:val="24"/>
                <w:szCs w:val="24"/>
              </w:rPr>
            </w:pPr>
          </w:p>
        </w:tc>
        <w:tc>
          <w:tcPr>
            <w:tcW w:w="0" w:type="auto"/>
            <w:vMerge/>
            <w:vAlign w:val="center"/>
            <w:hideMark/>
          </w:tcPr>
          <w:p w14:paraId="160F5623" w14:textId="77777777" w:rsidR="00E37AAC" w:rsidRDefault="00E37AAC">
            <w:pPr>
              <w:rPr>
                <w:sz w:val="24"/>
                <w:szCs w:val="24"/>
              </w:rPr>
            </w:pPr>
          </w:p>
        </w:tc>
        <w:tc>
          <w:tcPr>
            <w:tcW w:w="0" w:type="auto"/>
            <w:vMerge/>
            <w:vAlign w:val="center"/>
            <w:hideMark/>
          </w:tcPr>
          <w:p w14:paraId="65683C2D" w14:textId="77777777" w:rsidR="00E37AAC" w:rsidRDefault="00E37AAC">
            <w:pPr>
              <w:rPr>
                <w:sz w:val="24"/>
                <w:szCs w:val="24"/>
              </w:rPr>
            </w:pPr>
          </w:p>
        </w:tc>
        <w:tc>
          <w:tcPr>
            <w:tcW w:w="750" w:type="dxa"/>
            <w:vAlign w:val="center"/>
            <w:hideMark/>
          </w:tcPr>
          <w:p w14:paraId="6AD984C7" w14:textId="77777777" w:rsidR="00E37AAC" w:rsidRDefault="00E37AAC">
            <w:pPr>
              <w:pStyle w:val="a3"/>
              <w:jc w:val="center"/>
            </w:pPr>
            <w:r>
              <w:t xml:space="preserve">ВВ </w:t>
            </w:r>
          </w:p>
        </w:tc>
        <w:tc>
          <w:tcPr>
            <w:tcW w:w="1590" w:type="dxa"/>
            <w:gridSpan w:val="2"/>
            <w:vAlign w:val="center"/>
            <w:hideMark/>
          </w:tcPr>
          <w:p w14:paraId="35C7BEDB" w14:textId="77777777" w:rsidR="00E37AAC" w:rsidRDefault="00E37AAC">
            <w:pPr>
              <w:pStyle w:val="a3"/>
              <w:jc w:val="center"/>
            </w:pPr>
            <w:r>
              <w:t xml:space="preserve">1,0 </w:t>
            </w:r>
          </w:p>
        </w:tc>
        <w:tc>
          <w:tcPr>
            <w:tcW w:w="1485" w:type="dxa"/>
            <w:vAlign w:val="center"/>
            <w:hideMark/>
          </w:tcPr>
          <w:p w14:paraId="4AF19513" w14:textId="77777777" w:rsidR="00E37AAC" w:rsidRDefault="00E37AAC">
            <w:pPr>
              <w:pStyle w:val="a3"/>
              <w:jc w:val="center"/>
            </w:pPr>
            <w:r>
              <w:t xml:space="preserve">230 </w:t>
            </w:r>
          </w:p>
        </w:tc>
      </w:tr>
      <w:tr w:rsidR="00E37AAC" w14:paraId="051A360B" w14:textId="77777777" w:rsidTr="00E37AAC">
        <w:trPr>
          <w:tblCellSpacing w:w="15" w:type="dxa"/>
        </w:trPr>
        <w:tc>
          <w:tcPr>
            <w:tcW w:w="12315" w:type="dxa"/>
            <w:vMerge w:val="restart"/>
            <w:hideMark/>
          </w:tcPr>
          <w:p w14:paraId="22B2C94B" w14:textId="77777777" w:rsidR="00E37AAC" w:rsidRDefault="00E37AAC">
            <w:pPr>
              <w:pStyle w:val="a3"/>
            </w:pPr>
            <w:r>
              <w:t xml:space="preserve">1-36 11 01-04 Подъемно-транспортные, строительные, дорожные машины и оборудование (управление подразделениями инженерных войск) </w:t>
            </w:r>
          </w:p>
        </w:tc>
        <w:tc>
          <w:tcPr>
            <w:tcW w:w="855" w:type="dxa"/>
            <w:vMerge w:val="restart"/>
            <w:vAlign w:val="center"/>
            <w:hideMark/>
          </w:tcPr>
          <w:p w14:paraId="3FE0F5F2" w14:textId="77777777" w:rsidR="00E37AAC" w:rsidRDefault="00E37AAC">
            <w:pPr>
              <w:pStyle w:val="a3"/>
              <w:jc w:val="center"/>
            </w:pPr>
            <w:r>
              <w:t xml:space="preserve">20 </w:t>
            </w:r>
          </w:p>
        </w:tc>
        <w:tc>
          <w:tcPr>
            <w:tcW w:w="855" w:type="dxa"/>
            <w:vMerge w:val="restart"/>
            <w:vAlign w:val="center"/>
            <w:hideMark/>
          </w:tcPr>
          <w:p w14:paraId="34482B7E" w14:textId="77777777" w:rsidR="00E37AAC" w:rsidRDefault="00E37AAC">
            <w:pPr>
              <w:pStyle w:val="a3"/>
              <w:jc w:val="center"/>
            </w:pPr>
            <w:r>
              <w:t xml:space="preserve">18 </w:t>
            </w:r>
          </w:p>
        </w:tc>
        <w:tc>
          <w:tcPr>
            <w:tcW w:w="855" w:type="dxa"/>
            <w:vMerge w:val="restart"/>
            <w:vAlign w:val="center"/>
            <w:hideMark/>
          </w:tcPr>
          <w:p w14:paraId="4FB94DCD" w14:textId="77777777" w:rsidR="00E37AAC" w:rsidRDefault="00E37AAC">
            <w:pPr>
              <w:pStyle w:val="a3"/>
              <w:jc w:val="center"/>
            </w:pPr>
            <w:r>
              <w:t xml:space="preserve">1 </w:t>
            </w:r>
          </w:p>
        </w:tc>
        <w:tc>
          <w:tcPr>
            <w:tcW w:w="855" w:type="dxa"/>
            <w:vMerge w:val="restart"/>
            <w:vAlign w:val="center"/>
            <w:hideMark/>
          </w:tcPr>
          <w:p w14:paraId="12EA80D3" w14:textId="77777777" w:rsidR="00E37AAC" w:rsidRDefault="00E37AAC">
            <w:pPr>
              <w:pStyle w:val="a3"/>
              <w:jc w:val="center"/>
            </w:pPr>
            <w:r>
              <w:t xml:space="preserve">1 </w:t>
            </w:r>
          </w:p>
        </w:tc>
        <w:tc>
          <w:tcPr>
            <w:tcW w:w="1080" w:type="dxa"/>
            <w:vMerge w:val="restart"/>
            <w:vAlign w:val="center"/>
            <w:hideMark/>
          </w:tcPr>
          <w:p w14:paraId="495CDFD7" w14:textId="77777777" w:rsidR="00E37AAC" w:rsidRDefault="00E37AAC">
            <w:pPr>
              <w:pStyle w:val="a3"/>
              <w:jc w:val="center"/>
            </w:pPr>
            <w:r>
              <w:t xml:space="preserve">20/39* </w:t>
            </w:r>
          </w:p>
        </w:tc>
        <w:tc>
          <w:tcPr>
            <w:tcW w:w="1065" w:type="dxa"/>
            <w:vMerge w:val="restart"/>
            <w:vAlign w:val="center"/>
            <w:hideMark/>
          </w:tcPr>
          <w:p w14:paraId="0B0415FF" w14:textId="77777777" w:rsidR="00E37AAC" w:rsidRDefault="00E37AAC">
            <w:pPr>
              <w:pStyle w:val="a3"/>
              <w:jc w:val="center"/>
            </w:pPr>
            <w:r>
              <w:t xml:space="preserve">17/36* </w:t>
            </w:r>
          </w:p>
        </w:tc>
        <w:tc>
          <w:tcPr>
            <w:tcW w:w="645" w:type="dxa"/>
            <w:vMerge w:val="restart"/>
            <w:vAlign w:val="center"/>
            <w:hideMark/>
          </w:tcPr>
          <w:p w14:paraId="36CC97C7" w14:textId="77777777" w:rsidR="00E37AAC" w:rsidRDefault="00E37AAC">
            <w:pPr>
              <w:pStyle w:val="a3"/>
              <w:jc w:val="center"/>
            </w:pPr>
            <w:r>
              <w:t xml:space="preserve">2 </w:t>
            </w:r>
          </w:p>
        </w:tc>
        <w:tc>
          <w:tcPr>
            <w:tcW w:w="645" w:type="dxa"/>
            <w:vMerge w:val="restart"/>
            <w:vAlign w:val="center"/>
            <w:hideMark/>
          </w:tcPr>
          <w:p w14:paraId="61E77359" w14:textId="77777777" w:rsidR="00E37AAC" w:rsidRDefault="00E37AAC">
            <w:pPr>
              <w:pStyle w:val="a3"/>
              <w:jc w:val="center"/>
            </w:pPr>
            <w:r>
              <w:t xml:space="preserve">1 </w:t>
            </w:r>
          </w:p>
        </w:tc>
        <w:tc>
          <w:tcPr>
            <w:tcW w:w="750" w:type="dxa"/>
            <w:vAlign w:val="center"/>
            <w:hideMark/>
          </w:tcPr>
          <w:p w14:paraId="0741172B" w14:textId="77777777" w:rsidR="00E37AAC" w:rsidRDefault="00E37AAC">
            <w:pPr>
              <w:pStyle w:val="a3"/>
              <w:jc w:val="center"/>
            </w:pPr>
            <w:r>
              <w:t xml:space="preserve">ВС </w:t>
            </w:r>
          </w:p>
        </w:tc>
        <w:tc>
          <w:tcPr>
            <w:tcW w:w="1590" w:type="dxa"/>
            <w:gridSpan w:val="2"/>
            <w:vAlign w:val="center"/>
            <w:hideMark/>
          </w:tcPr>
          <w:p w14:paraId="67228D6F" w14:textId="77777777" w:rsidR="00E37AAC" w:rsidRDefault="00E37AAC">
            <w:pPr>
              <w:pStyle w:val="a3"/>
              <w:jc w:val="center"/>
            </w:pPr>
            <w:r>
              <w:t xml:space="preserve">0,94/2,0* </w:t>
            </w:r>
          </w:p>
        </w:tc>
        <w:tc>
          <w:tcPr>
            <w:tcW w:w="1485" w:type="dxa"/>
            <w:vAlign w:val="center"/>
            <w:hideMark/>
          </w:tcPr>
          <w:p w14:paraId="3398B9BC" w14:textId="77777777" w:rsidR="00E37AAC" w:rsidRDefault="00E37AAC">
            <w:pPr>
              <w:pStyle w:val="a3"/>
              <w:jc w:val="center"/>
            </w:pPr>
            <w:r>
              <w:t xml:space="preserve">194 </w:t>
            </w:r>
          </w:p>
        </w:tc>
      </w:tr>
      <w:tr w:rsidR="00E37AAC" w14:paraId="00836C0E" w14:textId="77777777" w:rsidTr="00E37AAC">
        <w:trPr>
          <w:tblCellSpacing w:w="15" w:type="dxa"/>
        </w:trPr>
        <w:tc>
          <w:tcPr>
            <w:tcW w:w="0" w:type="auto"/>
            <w:vMerge/>
            <w:vAlign w:val="center"/>
            <w:hideMark/>
          </w:tcPr>
          <w:p w14:paraId="5998082E" w14:textId="77777777" w:rsidR="00E37AAC" w:rsidRDefault="00E37AAC">
            <w:pPr>
              <w:rPr>
                <w:sz w:val="24"/>
                <w:szCs w:val="24"/>
              </w:rPr>
            </w:pPr>
          </w:p>
        </w:tc>
        <w:tc>
          <w:tcPr>
            <w:tcW w:w="0" w:type="auto"/>
            <w:vMerge/>
            <w:vAlign w:val="center"/>
            <w:hideMark/>
          </w:tcPr>
          <w:p w14:paraId="387EB1CA" w14:textId="77777777" w:rsidR="00E37AAC" w:rsidRDefault="00E37AAC">
            <w:pPr>
              <w:rPr>
                <w:sz w:val="24"/>
                <w:szCs w:val="24"/>
              </w:rPr>
            </w:pPr>
          </w:p>
        </w:tc>
        <w:tc>
          <w:tcPr>
            <w:tcW w:w="0" w:type="auto"/>
            <w:vMerge/>
            <w:vAlign w:val="center"/>
            <w:hideMark/>
          </w:tcPr>
          <w:p w14:paraId="6F776D7E" w14:textId="77777777" w:rsidR="00E37AAC" w:rsidRDefault="00E37AAC">
            <w:pPr>
              <w:rPr>
                <w:sz w:val="24"/>
                <w:szCs w:val="24"/>
              </w:rPr>
            </w:pPr>
          </w:p>
        </w:tc>
        <w:tc>
          <w:tcPr>
            <w:tcW w:w="0" w:type="auto"/>
            <w:vMerge/>
            <w:vAlign w:val="center"/>
            <w:hideMark/>
          </w:tcPr>
          <w:p w14:paraId="53B0762E" w14:textId="77777777" w:rsidR="00E37AAC" w:rsidRDefault="00E37AAC">
            <w:pPr>
              <w:rPr>
                <w:sz w:val="24"/>
                <w:szCs w:val="24"/>
              </w:rPr>
            </w:pPr>
          </w:p>
        </w:tc>
        <w:tc>
          <w:tcPr>
            <w:tcW w:w="0" w:type="auto"/>
            <w:vMerge/>
            <w:vAlign w:val="center"/>
            <w:hideMark/>
          </w:tcPr>
          <w:p w14:paraId="33B2A2D8" w14:textId="77777777" w:rsidR="00E37AAC" w:rsidRDefault="00E37AAC">
            <w:pPr>
              <w:rPr>
                <w:sz w:val="24"/>
                <w:szCs w:val="24"/>
              </w:rPr>
            </w:pPr>
          </w:p>
        </w:tc>
        <w:tc>
          <w:tcPr>
            <w:tcW w:w="0" w:type="auto"/>
            <w:vMerge/>
            <w:vAlign w:val="center"/>
            <w:hideMark/>
          </w:tcPr>
          <w:p w14:paraId="671E1407" w14:textId="77777777" w:rsidR="00E37AAC" w:rsidRDefault="00E37AAC">
            <w:pPr>
              <w:rPr>
                <w:sz w:val="24"/>
                <w:szCs w:val="24"/>
              </w:rPr>
            </w:pPr>
          </w:p>
        </w:tc>
        <w:tc>
          <w:tcPr>
            <w:tcW w:w="0" w:type="auto"/>
            <w:vMerge/>
            <w:vAlign w:val="center"/>
            <w:hideMark/>
          </w:tcPr>
          <w:p w14:paraId="07F34F66" w14:textId="77777777" w:rsidR="00E37AAC" w:rsidRDefault="00E37AAC">
            <w:pPr>
              <w:rPr>
                <w:sz w:val="24"/>
                <w:szCs w:val="24"/>
              </w:rPr>
            </w:pPr>
          </w:p>
        </w:tc>
        <w:tc>
          <w:tcPr>
            <w:tcW w:w="0" w:type="auto"/>
            <w:vMerge/>
            <w:vAlign w:val="center"/>
            <w:hideMark/>
          </w:tcPr>
          <w:p w14:paraId="1C39C364" w14:textId="77777777" w:rsidR="00E37AAC" w:rsidRDefault="00E37AAC">
            <w:pPr>
              <w:rPr>
                <w:sz w:val="24"/>
                <w:szCs w:val="24"/>
              </w:rPr>
            </w:pPr>
          </w:p>
        </w:tc>
        <w:tc>
          <w:tcPr>
            <w:tcW w:w="0" w:type="auto"/>
            <w:vMerge/>
            <w:vAlign w:val="center"/>
            <w:hideMark/>
          </w:tcPr>
          <w:p w14:paraId="6F0983CE" w14:textId="77777777" w:rsidR="00E37AAC" w:rsidRDefault="00E37AAC">
            <w:pPr>
              <w:rPr>
                <w:sz w:val="24"/>
                <w:szCs w:val="24"/>
              </w:rPr>
            </w:pPr>
          </w:p>
        </w:tc>
        <w:tc>
          <w:tcPr>
            <w:tcW w:w="750" w:type="dxa"/>
            <w:hideMark/>
          </w:tcPr>
          <w:p w14:paraId="5B1263AE" w14:textId="77777777" w:rsidR="00E37AAC" w:rsidRDefault="00E37AAC">
            <w:pPr>
              <w:pStyle w:val="a3"/>
              <w:jc w:val="center"/>
            </w:pPr>
            <w:r>
              <w:t xml:space="preserve">ОПС </w:t>
            </w:r>
          </w:p>
        </w:tc>
        <w:tc>
          <w:tcPr>
            <w:tcW w:w="1590" w:type="dxa"/>
            <w:gridSpan w:val="2"/>
            <w:hideMark/>
          </w:tcPr>
          <w:p w14:paraId="6B86EF23" w14:textId="77777777" w:rsidR="00E37AAC" w:rsidRDefault="00E37AAC">
            <w:pPr>
              <w:pStyle w:val="a3"/>
              <w:jc w:val="center"/>
            </w:pPr>
            <w:r>
              <w:t xml:space="preserve">2,0 </w:t>
            </w:r>
          </w:p>
        </w:tc>
        <w:tc>
          <w:tcPr>
            <w:tcW w:w="1485" w:type="dxa"/>
            <w:hideMark/>
          </w:tcPr>
          <w:p w14:paraId="32910541" w14:textId="77777777" w:rsidR="00E37AAC" w:rsidRDefault="00E37AAC">
            <w:pPr>
              <w:pStyle w:val="a3"/>
              <w:jc w:val="center"/>
            </w:pPr>
            <w:r>
              <w:t xml:space="preserve">210 </w:t>
            </w:r>
          </w:p>
        </w:tc>
      </w:tr>
      <w:tr w:rsidR="00E37AAC" w14:paraId="70A89471" w14:textId="77777777" w:rsidTr="00E37AAC">
        <w:trPr>
          <w:tblCellSpacing w:w="15" w:type="dxa"/>
        </w:trPr>
        <w:tc>
          <w:tcPr>
            <w:tcW w:w="0" w:type="auto"/>
            <w:vMerge/>
            <w:vAlign w:val="center"/>
            <w:hideMark/>
          </w:tcPr>
          <w:p w14:paraId="4CD4F59B" w14:textId="77777777" w:rsidR="00E37AAC" w:rsidRDefault="00E37AAC">
            <w:pPr>
              <w:rPr>
                <w:sz w:val="24"/>
                <w:szCs w:val="24"/>
              </w:rPr>
            </w:pPr>
          </w:p>
        </w:tc>
        <w:tc>
          <w:tcPr>
            <w:tcW w:w="0" w:type="auto"/>
            <w:vMerge/>
            <w:vAlign w:val="center"/>
            <w:hideMark/>
          </w:tcPr>
          <w:p w14:paraId="20DF0EB5" w14:textId="77777777" w:rsidR="00E37AAC" w:rsidRDefault="00E37AAC">
            <w:pPr>
              <w:rPr>
                <w:sz w:val="24"/>
                <w:szCs w:val="24"/>
              </w:rPr>
            </w:pPr>
          </w:p>
        </w:tc>
        <w:tc>
          <w:tcPr>
            <w:tcW w:w="0" w:type="auto"/>
            <w:vMerge/>
            <w:vAlign w:val="center"/>
            <w:hideMark/>
          </w:tcPr>
          <w:p w14:paraId="2843FB10" w14:textId="77777777" w:rsidR="00E37AAC" w:rsidRDefault="00E37AAC">
            <w:pPr>
              <w:rPr>
                <w:sz w:val="24"/>
                <w:szCs w:val="24"/>
              </w:rPr>
            </w:pPr>
          </w:p>
        </w:tc>
        <w:tc>
          <w:tcPr>
            <w:tcW w:w="0" w:type="auto"/>
            <w:vMerge/>
            <w:vAlign w:val="center"/>
            <w:hideMark/>
          </w:tcPr>
          <w:p w14:paraId="53036F53" w14:textId="77777777" w:rsidR="00E37AAC" w:rsidRDefault="00E37AAC">
            <w:pPr>
              <w:rPr>
                <w:sz w:val="24"/>
                <w:szCs w:val="24"/>
              </w:rPr>
            </w:pPr>
          </w:p>
        </w:tc>
        <w:tc>
          <w:tcPr>
            <w:tcW w:w="0" w:type="auto"/>
            <w:vMerge/>
            <w:vAlign w:val="center"/>
            <w:hideMark/>
          </w:tcPr>
          <w:p w14:paraId="45D2AD2D" w14:textId="77777777" w:rsidR="00E37AAC" w:rsidRDefault="00E37AAC">
            <w:pPr>
              <w:rPr>
                <w:sz w:val="24"/>
                <w:szCs w:val="24"/>
              </w:rPr>
            </w:pPr>
          </w:p>
        </w:tc>
        <w:tc>
          <w:tcPr>
            <w:tcW w:w="0" w:type="auto"/>
            <w:vMerge/>
            <w:vAlign w:val="center"/>
            <w:hideMark/>
          </w:tcPr>
          <w:p w14:paraId="3E4A7203" w14:textId="77777777" w:rsidR="00E37AAC" w:rsidRDefault="00E37AAC">
            <w:pPr>
              <w:rPr>
                <w:sz w:val="24"/>
                <w:szCs w:val="24"/>
              </w:rPr>
            </w:pPr>
          </w:p>
        </w:tc>
        <w:tc>
          <w:tcPr>
            <w:tcW w:w="0" w:type="auto"/>
            <w:vMerge/>
            <w:vAlign w:val="center"/>
            <w:hideMark/>
          </w:tcPr>
          <w:p w14:paraId="4904AEB0" w14:textId="77777777" w:rsidR="00E37AAC" w:rsidRDefault="00E37AAC">
            <w:pPr>
              <w:rPr>
                <w:sz w:val="24"/>
                <w:szCs w:val="24"/>
              </w:rPr>
            </w:pPr>
          </w:p>
        </w:tc>
        <w:tc>
          <w:tcPr>
            <w:tcW w:w="0" w:type="auto"/>
            <w:vMerge/>
            <w:vAlign w:val="center"/>
            <w:hideMark/>
          </w:tcPr>
          <w:p w14:paraId="53AE685C" w14:textId="77777777" w:rsidR="00E37AAC" w:rsidRDefault="00E37AAC">
            <w:pPr>
              <w:rPr>
                <w:sz w:val="24"/>
                <w:szCs w:val="24"/>
              </w:rPr>
            </w:pPr>
          </w:p>
        </w:tc>
        <w:tc>
          <w:tcPr>
            <w:tcW w:w="0" w:type="auto"/>
            <w:vMerge/>
            <w:vAlign w:val="center"/>
            <w:hideMark/>
          </w:tcPr>
          <w:p w14:paraId="64E663C4" w14:textId="77777777" w:rsidR="00E37AAC" w:rsidRDefault="00E37AAC">
            <w:pPr>
              <w:rPr>
                <w:sz w:val="24"/>
                <w:szCs w:val="24"/>
              </w:rPr>
            </w:pPr>
          </w:p>
        </w:tc>
        <w:tc>
          <w:tcPr>
            <w:tcW w:w="750" w:type="dxa"/>
            <w:hideMark/>
          </w:tcPr>
          <w:p w14:paraId="758E47F1" w14:textId="77777777" w:rsidR="00E37AAC" w:rsidRDefault="00E37AAC">
            <w:pPr>
              <w:pStyle w:val="a3"/>
              <w:jc w:val="center"/>
            </w:pPr>
            <w:r>
              <w:t xml:space="preserve">ВВ </w:t>
            </w:r>
          </w:p>
        </w:tc>
        <w:tc>
          <w:tcPr>
            <w:tcW w:w="1590" w:type="dxa"/>
            <w:gridSpan w:val="2"/>
            <w:hideMark/>
          </w:tcPr>
          <w:p w14:paraId="6E6ADE69" w14:textId="77777777" w:rsidR="00E37AAC" w:rsidRDefault="00E37AAC">
            <w:pPr>
              <w:pStyle w:val="a3"/>
              <w:jc w:val="center"/>
            </w:pPr>
            <w:r>
              <w:t xml:space="preserve">1,0 </w:t>
            </w:r>
          </w:p>
        </w:tc>
        <w:tc>
          <w:tcPr>
            <w:tcW w:w="1485" w:type="dxa"/>
            <w:hideMark/>
          </w:tcPr>
          <w:p w14:paraId="14E357B6" w14:textId="77777777" w:rsidR="00E37AAC" w:rsidRDefault="00E37AAC">
            <w:pPr>
              <w:pStyle w:val="a3"/>
              <w:jc w:val="center"/>
            </w:pPr>
            <w:r>
              <w:t xml:space="preserve">201 </w:t>
            </w:r>
          </w:p>
        </w:tc>
      </w:tr>
      <w:tr w:rsidR="00E37AAC" w14:paraId="35C24DA2" w14:textId="77777777" w:rsidTr="00E37AAC">
        <w:trPr>
          <w:tblCellSpacing w:w="15" w:type="dxa"/>
        </w:trPr>
        <w:tc>
          <w:tcPr>
            <w:tcW w:w="12315" w:type="dxa"/>
            <w:hideMark/>
          </w:tcPr>
          <w:p w14:paraId="0E539D27" w14:textId="77777777" w:rsidR="00E37AAC" w:rsidRDefault="00E37AAC">
            <w:pPr>
              <w:pStyle w:val="a3"/>
            </w:pPr>
            <w:r>
              <w:t>1-37 01 04-</w:t>
            </w:r>
            <w:proofErr w:type="gramStart"/>
            <w:r>
              <w:t>02  Многоцелевые</w:t>
            </w:r>
            <w:proofErr w:type="gramEnd"/>
            <w:r>
              <w:t xml:space="preserve">  гусеничные  и  колесные  машины  (эксплуатация  и ремонт бронетанкового вооружения и техники) </w:t>
            </w:r>
          </w:p>
        </w:tc>
        <w:tc>
          <w:tcPr>
            <w:tcW w:w="855" w:type="dxa"/>
            <w:vAlign w:val="center"/>
            <w:hideMark/>
          </w:tcPr>
          <w:p w14:paraId="38C09C70" w14:textId="77777777" w:rsidR="00E37AAC" w:rsidRDefault="00E37AAC">
            <w:pPr>
              <w:pStyle w:val="a3"/>
              <w:jc w:val="center"/>
            </w:pPr>
            <w:r>
              <w:t xml:space="preserve">17 </w:t>
            </w:r>
          </w:p>
        </w:tc>
        <w:tc>
          <w:tcPr>
            <w:tcW w:w="855" w:type="dxa"/>
            <w:vAlign w:val="center"/>
            <w:hideMark/>
          </w:tcPr>
          <w:p w14:paraId="503E422A" w14:textId="77777777" w:rsidR="00E37AAC" w:rsidRDefault="00E37AAC">
            <w:pPr>
              <w:pStyle w:val="a3"/>
              <w:jc w:val="center"/>
            </w:pPr>
            <w:r>
              <w:t xml:space="preserve">17 </w:t>
            </w:r>
          </w:p>
        </w:tc>
        <w:tc>
          <w:tcPr>
            <w:tcW w:w="855" w:type="dxa"/>
            <w:vAlign w:val="center"/>
            <w:hideMark/>
          </w:tcPr>
          <w:p w14:paraId="7F7D180D" w14:textId="77777777" w:rsidR="00E37AAC" w:rsidRDefault="00E37AAC">
            <w:pPr>
              <w:pStyle w:val="a3"/>
              <w:jc w:val="center"/>
            </w:pPr>
            <w:r>
              <w:t xml:space="preserve">  </w:t>
            </w:r>
          </w:p>
        </w:tc>
        <w:tc>
          <w:tcPr>
            <w:tcW w:w="855" w:type="dxa"/>
            <w:vAlign w:val="center"/>
            <w:hideMark/>
          </w:tcPr>
          <w:p w14:paraId="7D109FE8" w14:textId="77777777" w:rsidR="00E37AAC" w:rsidRDefault="00E37AAC">
            <w:pPr>
              <w:pStyle w:val="a3"/>
              <w:jc w:val="center"/>
            </w:pPr>
            <w:r>
              <w:t xml:space="preserve">  </w:t>
            </w:r>
          </w:p>
        </w:tc>
        <w:tc>
          <w:tcPr>
            <w:tcW w:w="1080" w:type="dxa"/>
            <w:vAlign w:val="center"/>
            <w:hideMark/>
          </w:tcPr>
          <w:p w14:paraId="01D38AC9" w14:textId="77777777" w:rsidR="00E37AAC" w:rsidRDefault="00E37AAC">
            <w:pPr>
              <w:pStyle w:val="a3"/>
              <w:jc w:val="center"/>
            </w:pPr>
            <w:r>
              <w:t xml:space="preserve">7/27* </w:t>
            </w:r>
          </w:p>
        </w:tc>
        <w:tc>
          <w:tcPr>
            <w:tcW w:w="1065" w:type="dxa"/>
            <w:vAlign w:val="center"/>
            <w:hideMark/>
          </w:tcPr>
          <w:p w14:paraId="2B7FEC1B" w14:textId="77777777" w:rsidR="00E37AAC" w:rsidRDefault="00E37AAC">
            <w:pPr>
              <w:pStyle w:val="a3"/>
              <w:jc w:val="center"/>
            </w:pPr>
            <w:r>
              <w:t xml:space="preserve">7/27* </w:t>
            </w:r>
          </w:p>
        </w:tc>
        <w:tc>
          <w:tcPr>
            <w:tcW w:w="645" w:type="dxa"/>
            <w:vAlign w:val="center"/>
            <w:hideMark/>
          </w:tcPr>
          <w:p w14:paraId="65918C4B" w14:textId="77777777" w:rsidR="00E37AAC" w:rsidRDefault="00E37AAC">
            <w:pPr>
              <w:pStyle w:val="a3"/>
              <w:jc w:val="center"/>
            </w:pPr>
            <w:r>
              <w:t xml:space="preserve">  </w:t>
            </w:r>
          </w:p>
        </w:tc>
        <w:tc>
          <w:tcPr>
            <w:tcW w:w="645" w:type="dxa"/>
            <w:vAlign w:val="center"/>
            <w:hideMark/>
          </w:tcPr>
          <w:p w14:paraId="1BC00AD7" w14:textId="77777777" w:rsidR="00E37AAC" w:rsidRDefault="00E37AAC">
            <w:pPr>
              <w:pStyle w:val="a3"/>
              <w:jc w:val="center"/>
            </w:pPr>
            <w:r>
              <w:t xml:space="preserve">  </w:t>
            </w:r>
          </w:p>
        </w:tc>
        <w:tc>
          <w:tcPr>
            <w:tcW w:w="765" w:type="dxa"/>
            <w:gridSpan w:val="2"/>
            <w:vAlign w:val="center"/>
            <w:hideMark/>
          </w:tcPr>
          <w:p w14:paraId="316C9BAB" w14:textId="77777777" w:rsidR="00E37AAC" w:rsidRDefault="00E37AAC">
            <w:pPr>
              <w:pStyle w:val="a3"/>
              <w:jc w:val="center"/>
            </w:pPr>
            <w:r>
              <w:t xml:space="preserve">ВС </w:t>
            </w:r>
          </w:p>
        </w:tc>
        <w:tc>
          <w:tcPr>
            <w:tcW w:w="1575" w:type="dxa"/>
            <w:vAlign w:val="center"/>
            <w:hideMark/>
          </w:tcPr>
          <w:p w14:paraId="2E9CC67D" w14:textId="77777777" w:rsidR="00E37AAC" w:rsidRDefault="00E37AAC">
            <w:pPr>
              <w:pStyle w:val="a3"/>
              <w:jc w:val="center"/>
            </w:pPr>
            <w:r>
              <w:t xml:space="preserve">0,42/1,58* </w:t>
            </w:r>
          </w:p>
        </w:tc>
        <w:tc>
          <w:tcPr>
            <w:tcW w:w="1485" w:type="dxa"/>
            <w:vAlign w:val="center"/>
            <w:hideMark/>
          </w:tcPr>
          <w:p w14:paraId="4F777B4E" w14:textId="77777777" w:rsidR="00E37AAC" w:rsidRDefault="00E37AAC">
            <w:pPr>
              <w:pStyle w:val="a3"/>
              <w:jc w:val="center"/>
            </w:pPr>
            <w:r>
              <w:t xml:space="preserve">177 </w:t>
            </w:r>
          </w:p>
        </w:tc>
      </w:tr>
      <w:tr w:rsidR="00E37AAC" w14:paraId="06D7329C" w14:textId="77777777" w:rsidTr="00E37AAC">
        <w:trPr>
          <w:tblCellSpacing w:w="15" w:type="dxa"/>
        </w:trPr>
        <w:tc>
          <w:tcPr>
            <w:tcW w:w="12315" w:type="dxa"/>
            <w:vMerge w:val="restart"/>
            <w:hideMark/>
          </w:tcPr>
          <w:p w14:paraId="7A2901B6" w14:textId="77777777" w:rsidR="00E37AAC" w:rsidRDefault="00E37AAC">
            <w:pPr>
              <w:pStyle w:val="a3"/>
            </w:pPr>
            <w:r>
              <w:t xml:space="preserve">1-70 02 01 03 Промышленное и гражданское строительство (техническая </w:t>
            </w:r>
            <w:proofErr w:type="gramStart"/>
            <w:r>
              <w:t>эксплуатация  зданий</w:t>
            </w:r>
            <w:proofErr w:type="gramEnd"/>
            <w:r>
              <w:t xml:space="preserve"> и сооружений) </w:t>
            </w:r>
          </w:p>
        </w:tc>
        <w:tc>
          <w:tcPr>
            <w:tcW w:w="855" w:type="dxa"/>
            <w:vMerge w:val="restart"/>
            <w:vAlign w:val="center"/>
            <w:hideMark/>
          </w:tcPr>
          <w:p w14:paraId="1233965C" w14:textId="77777777" w:rsidR="00E37AAC" w:rsidRDefault="00E37AAC">
            <w:pPr>
              <w:pStyle w:val="a3"/>
              <w:jc w:val="center"/>
            </w:pPr>
            <w:r>
              <w:t xml:space="preserve">8 </w:t>
            </w:r>
          </w:p>
        </w:tc>
        <w:tc>
          <w:tcPr>
            <w:tcW w:w="855" w:type="dxa"/>
            <w:vMerge w:val="restart"/>
            <w:vAlign w:val="center"/>
            <w:hideMark/>
          </w:tcPr>
          <w:p w14:paraId="601C08FC" w14:textId="77777777" w:rsidR="00E37AAC" w:rsidRDefault="00E37AAC">
            <w:pPr>
              <w:pStyle w:val="a3"/>
              <w:jc w:val="center"/>
            </w:pPr>
            <w:r>
              <w:t xml:space="preserve">4 </w:t>
            </w:r>
          </w:p>
        </w:tc>
        <w:tc>
          <w:tcPr>
            <w:tcW w:w="855" w:type="dxa"/>
            <w:vMerge w:val="restart"/>
            <w:vAlign w:val="center"/>
            <w:hideMark/>
          </w:tcPr>
          <w:p w14:paraId="2E9182EA" w14:textId="77777777" w:rsidR="00E37AAC" w:rsidRDefault="00E37AAC">
            <w:pPr>
              <w:pStyle w:val="a3"/>
              <w:jc w:val="center"/>
            </w:pPr>
            <w:r>
              <w:t xml:space="preserve">3 </w:t>
            </w:r>
          </w:p>
        </w:tc>
        <w:tc>
          <w:tcPr>
            <w:tcW w:w="855" w:type="dxa"/>
            <w:vMerge w:val="restart"/>
            <w:vAlign w:val="center"/>
            <w:hideMark/>
          </w:tcPr>
          <w:p w14:paraId="1F581CE8" w14:textId="77777777" w:rsidR="00E37AAC" w:rsidRDefault="00E37AAC">
            <w:pPr>
              <w:pStyle w:val="a3"/>
              <w:jc w:val="center"/>
            </w:pPr>
            <w:r>
              <w:t xml:space="preserve">1 </w:t>
            </w:r>
          </w:p>
        </w:tc>
        <w:tc>
          <w:tcPr>
            <w:tcW w:w="1080" w:type="dxa"/>
            <w:vMerge w:val="restart"/>
            <w:vAlign w:val="center"/>
            <w:hideMark/>
          </w:tcPr>
          <w:p w14:paraId="1259B837" w14:textId="77777777" w:rsidR="00E37AAC" w:rsidRDefault="00E37AAC">
            <w:pPr>
              <w:pStyle w:val="a3"/>
              <w:jc w:val="center"/>
            </w:pPr>
            <w:r>
              <w:t xml:space="preserve">8 </w:t>
            </w:r>
          </w:p>
        </w:tc>
        <w:tc>
          <w:tcPr>
            <w:tcW w:w="1065" w:type="dxa"/>
            <w:vMerge w:val="restart"/>
            <w:vAlign w:val="center"/>
            <w:hideMark/>
          </w:tcPr>
          <w:p w14:paraId="16FCD7D8" w14:textId="77777777" w:rsidR="00E37AAC" w:rsidRDefault="00E37AAC">
            <w:pPr>
              <w:pStyle w:val="a3"/>
              <w:jc w:val="center"/>
            </w:pPr>
            <w:r>
              <w:t xml:space="preserve">4 </w:t>
            </w:r>
          </w:p>
        </w:tc>
        <w:tc>
          <w:tcPr>
            <w:tcW w:w="645" w:type="dxa"/>
            <w:vMerge w:val="restart"/>
            <w:vAlign w:val="center"/>
            <w:hideMark/>
          </w:tcPr>
          <w:p w14:paraId="7CF14657" w14:textId="77777777" w:rsidR="00E37AAC" w:rsidRDefault="00E37AAC">
            <w:pPr>
              <w:pStyle w:val="a3"/>
              <w:jc w:val="center"/>
            </w:pPr>
            <w:r>
              <w:t xml:space="preserve">3 </w:t>
            </w:r>
          </w:p>
        </w:tc>
        <w:tc>
          <w:tcPr>
            <w:tcW w:w="645" w:type="dxa"/>
            <w:vMerge w:val="restart"/>
            <w:vAlign w:val="center"/>
            <w:hideMark/>
          </w:tcPr>
          <w:p w14:paraId="4F2485BE" w14:textId="77777777" w:rsidR="00E37AAC" w:rsidRDefault="00E37AAC">
            <w:pPr>
              <w:pStyle w:val="a3"/>
              <w:jc w:val="center"/>
            </w:pPr>
            <w:r>
              <w:t xml:space="preserve">1 </w:t>
            </w:r>
          </w:p>
        </w:tc>
        <w:tc>
          <w:tcPr>
            <w:tcW w:w="750" w:type="dxa"/>
            <w:vAlign w:val="center"/>
            <w:hideMark/>
          </w:tcPr>
          <w:p w14:paraId="472BB9E4" w14:textId="77777777" w:rsidR="00E37AAC" w:rsidRDefault="00E37AAC">
            <w:pPr>
              <w:pStyle w:val="a3"/>
              <w:jc w:val="center"/>
            </w:pPr>
            <w:r>
              <w:t xml:space="preserve">ВС </w:t>
            </w:r>
          </w:p>
        </w:tc>
        <w:tc>
          <w:tcPr>
            <w:tcW w:w="1590" w:type="dxa"/>
            <w:gridSpan w:val="2"/>
            <w:vAlign w:val="center"/>
            <w:hideMark/>
          </w:tcPr>
          <w:p w14:paraId="738740EF" w14:textId="77777777" w:rsidR="00E37AAC" w:rsidRDefault="00E37AAC">
            <w:pPr>
              <w:pStyle w:val="a3"/>
              <w:jc w:val="center"/>
            </w:pPr>
            <w:r>
              <w:t xml:space="preserve">1,0 </w:t>
            </w:r>
          </w:p>
        </w:tc>
        <w:tc>
          <w:tcPr>
            <w:tcW w:w="1485" w:type="dxa"/>
            <w:vAlign w:val="center"/>
            <w:hideMark/>
          </w:tcPr>
          <w:p w14:paraId="26D2FA40" w14:textId="77777777" w:rsidR="00E37AAC" w:rsidRDefault="00E37AAC">
            <w:pPr>
              <w:pStyle w:val="a3"/>
              <w:jc w:val="center"/>
            </w:pPr>
            <w:r>
              <w:t xml:space="preserve">257 </w:t>
            </w:r>
          </w:p>
        </w:tc>
      </w:tr>
      <w:tr w:rsidR="00E37AAC" w14:paraId="40E55B41" w14:textId="77777777" w:rsidTr="00E37AAC">
        <w:trPr>
          <w:tblCellSpacing w:w="15" w:type="dxa"/>
        </w:trPr>
        <w:tc>
          <w:tcPr>
            <w:tcW w:w="0" w:type="auto"/>
            <w:vMerge/>
            <w:vAlign w:val="center"/>
            <w:hideMark/>
          </w:tcPr>
          <w:p w14:paraId="08BD377C" w14:textId="77777777" w:rsidR="00E37AAC" w:rsidRDefault="00E37AAC">
            <w:pPr>
              <w:rPr>
                <w:sz w:val="24"/>
                <w:szCs w:val="24"/>
              </w:rPr>
            </w:pPr>
          </w:p>
        </w:tc>
        <w:tc>
          <w:tcPr>
            <w:tcW w:w="0" w:type="auto"/>
            <w:vMerge/>
            <w:vAlign w:val="center"/>
            <w:hideMark/>
          </w:tcPr>
          <w:p w14:paraId="5E0634FC" w14:textId="77777777" w:rsidR="00E37AAC" w:rsidRDefault="00E37AAC">
            <w:pPr>
              <w:rPr>
                <w:sz w:val="24"/>
                <w:szCs w:val="24"/>
              </w:rPr>
            </w:pPr>
          </w:p>
        </w:tc>
        <w:tc>
          <w:tcPr>
            <w:tcW w:w="0" w:type="auto"/>
            <w:vMerge/>
            <w:vAlign w:val="center"/>
            <w:hideMark/>
          </w:tcPr>
          <w:p w14:paraId="2F2B9671" w14:textId="77777777" w:rsidR="00E37AAC" w:rsidRDefault="00E37AAC">
            <w:pPr>
              <w:rPr>
                <w:sz w:val="24"/>
                <w:szCs w:val="24"/>
              </w:rPr>
            </w:pPr>
          </w:p>
        </w:tc>
        <w:tc>
          <w:tcPr>
            <w:tcW w:w="0" w:type="auto"/>
            <w:vMerge/>
            <w:vAlign w:val="center"/>
            <w:hideMark/>
          </w:tcPr>
          <w:p w14:paraId="3637404C" w14:textId="77777777" w:rsidR="00E37AAC" w:rsidRDefault="00E37AAC">
            <w:pPr>
              <w:rPr>
                <w:sz w:val="24"/>
                <w:szCs w:val="24"/>
              </w:rPr>
            </w:pPr>
          </w:p>
        </w:tc>
        <w:tc>
          <w:tcPr>
            <w:tcW w:w="0" w:type="auto"/>
            <w:vMerge/>
            <w:vAlign w:val="center"/>
            <w:hideMark/>
          </w:tcPr>
          <w:p w14:paraId="00AA75E3" w14:textId="77777777" w:rsidR="00E37AAC" w:rsidRDefault="00E37AAC">
            <w:pPr>
              <w:rPr>
                <w:sz w:val="24"/>
                <w:szCs w:val="24"/>
              </w:rPr>
            </w:pPr>
          </w:p>
        </w:tc>
        <w:tc>
          <w:tcPr>
            <w:tcW w:w="0" w:type="auto"/>
            <w:vMerge/>
            <w:vAlign w:val="center"/>
            <w:hideMark/>
          </w:tcPr>
          <w:p w14:paraId="26792383" w14:textId="77777777" w:rsidR="00E37AAC" w:rsidRDefault="00E37AAC">
            <w:pPr>
              <w:rPr>
                <w:sz w:val="24"/>
                <w:szCs w:val="24"/>
              </w:rPr>
            </w:pPr>
          </w:p>
        </w:tc>
        <w:tc>
          <w:tcPr>
            <w:tcW w:w="0" w:type="auto"/>
            <w:vMerge/>
            <w:vAlign w:val="center"/>
            <w:hideMark/>
          </w:tcPr>
          <w:p w14:paraId="10542C37" w14:textId="77777777" w:rsidR="00E37AAC" w:rsidRDefault="00E37AAC">
            <w:pPr>
              <w:rPr>
                <w:sz w:val="24"/>
                <w:szCs w:val="24"/>
              </w:rPr>
            </w:pPr>
          </w:p>
        </w:tc>
        <w:tc>
          <w:tcPr>
            <w:tcW w:w="0" w:type="auto"/>
            <w:vMerge/>
            <w:vAlign w:val="center"/>
            <w:hideMark/>
          </w:tcPr>
          <w:p w14:paraId="0830EDDF" w14:textId="77777777" w:rsidR="00E37AAC" w:rsidRDefault="00E37AAC">
            <w:pPr>
              <w:rPr>
                <w:sz w:val="24"/>
                <w:szCs w:val="24"/>
              </w:rPr>
            </w:pPr>
          </w:p>
        </w:tc>
        <w:tc>
          <w:tcPr>
            <w:tcW w:w="0" w:type="auto"/>
            <w:vMerge/>
            <w:vAlign w:val="center"/>
            <w:hideMark/>
          </w:tcPr>
          <w:p w14:paraId="58224277" w14:textId="77777777" w:rsidR="00E37AAC" w:rsidRDefault="00E37AAC">
            <w:pPr>
              <w:rPr>
                <w:sz w:val="24"/>
                <w:szCs w:val="24"/>
              </w:rPr>
            </w:pPr>
          </w:p>
        </w:tc>
        <w:tc>
          <w:tcPr>
            <w:tcW w:w="750" w:type="dxa"/>
            <w:hideMark/>
          </w:tcPr>
          <w:p w14:paraId="355CA523" w14:textId="77777777" w:rsidR="00E37AAC" w:rsidRDefault="00E37AAC">
            <w:pPr>
              <w:pStyle w:val="a3"/>
              <w:jc w:val="center"/>
            </w:pPr>
            <w:r>
              <w:t xml:space="preserve">ОПС </w:t>
            </w:r>
          </w:p>
        </w:tc>
        <w:tc>
          <w:tcPr>
            <w:tcW w:w="1590" w:type="dxa"/>
            <w:gridSpan w:val="2"/>
            <w:hideMark/>
          </w:tcPr>
          <w:p w14:paraId="3E38000A" w14:textId="77777777" w:rsidR="00E37AAC" w:rsidRDefault="00E37AAC">
            <w:pPr>
              <w:pStyle w:val="a3"/>
              <w:jc w:val="center"/>
            </w:pPr>
            <w:r>
              <w:t xml:space="preserve">1,0 </w:t>
            </w:r>
          </w:p>
        </w:tc>
        <w:tc>
          <w:tcPr>
            <w:tcW w:w="1485" w:type="dxa"/>
            <w:hideMark/>
          </w:tcPr>
          <w:p w14:paraId="05664EB0" w14:textId="77777777" w:rsidR="00E37AAC" w:rsidRDefault="00E37AAC">
            <w:pPr>
              <w:pStyle w:val="a3"/>
              <w:jc w:val="center"/>
            </w:pPr>
            <w:r>
              <w:t xml:space="preserve">241 </w:t>
            </w:r>
          </w:p>
        </w:tc>
      </w:tr>
      <w:tr w:rsidR="00E37AAC" w14:paraId="5E021A5B" w14:textId="77777777" w:rsidTr="00E37AAC">
        <w:trPr>
          <w:tblCellSpacing w:w="15" w:type="dxa"/>
        </w:trPr>
        <w:tc>
          <w:tcPr>
            <w:tcW w:w="0" w:type="auto"/>
            <w:vMerge/>
            <w:vAlign w:val="center"/>
            <w:hideMark/>
          </w:tcPr>
          <w:p w14:paraId="39EA919F" w14:textId="77777777" w:rsidR="00E37AAC" w:rsidRDefault="00E37AAC">
            <w:pPr>
              <w:rPr>
                <w:sz w:val="24"/>
                <w:szCs w:val="24"/>
              </w:rPr>
            </w:pPr>
          </w:p>
        </w:tc>
        <w:tc>
          <w:tcPr>
            <w:tcW w:w="0" w:type="auto"/>
            <w:vMerge/>
            <w:vAlign w:val="center"/>
            <w:hideMark/>
          </w:tcPr>
          <w:p w14:paraId="76E165C3" w14:textId="77777777" w:rsidR="00E37AAC" w:rsidRDefault="00E37AAC">
            <w:pPr>
              <w:rPr>
                <w:sz w:val="24"/>
                <w:szCs w:val="24"/>
              </w:rPr>
            </w:pPr>
          </w:p>
        </w:tc>
        <w:tc>
          <w:tcPr>
            <w:tcW w:w="0" w:type="auto"/>
            <w:vMerge/>
            <w:vAlign w:val="center"/>
            <w:hideMark/>
          </w:tcPr>
          <w:p w14:paraId="4009E459" w14:textId="77777777" w:rsidR="00E37AAC" w:rsidRDefault="00E37AAC">
            <w:pPr>
              <w:rPr>
                <w:sz w:val="24"/>
                <w:szCs w:val="24"/>
              </w:rPr>
            </w:pPr>
          </w:p>
        </w:tc>
        <w:tc>
          <w:tcPr>
            <w:tcW w:w="0" w:type="auto"/>
            <w:vMerge/>
            <w:vAlign w:val="center"/>
            <w:hideMark/>
          </w:tcPr>
          <w:p w14:paraId="568A0392" w14:textId="77777777" w:rsidR="00E37AAC" w:rsidRDefault="00E37AAC">
            <w:pPr>
              <w:rPr>
                <w:sz w:val="24"/>
                <w:szCs w:val="24"/>
              </w:rPr>
            </w:pPr>
          </w:p>
        </w:tc>
        <w:tc>
          <w:tcPr>
            <w:tcW w:w="0" w:type="auto"/>
            <w:vMerge/>
            <w:vAlign w:val="center"/>
            <w:hideMark/>
          </w:tcPr>
          <w:p w14:paraId="07B7DEB2" w14:textId="77777777" w:rsidR="00E37AAC" w:rsidRDefault="00E37AAC">
            <w:pPr>
              <w:rPr>
                <w:sz w:val="24"/>
                <w:szCs w:val="24"/>
              </w:rPr>
            </w:pPr>
          </w:p>
        </w:tc>
        <w:tc>
          <w:tcPr>
            <w:tcW w:w="0" w:type="auto"/>
            <w:vMerge/>
            <w:vAlign w:val="center"/>
            <w:hideMark/>
          </w:tcPr>
          <w:p w14:paraId="33E7004C" w14:textId="77777777" w:rsidR="00E37AAC" w:rsidRDefault="00E37AAC">
            <w:pPr>
              <w:rPr>
                <w:sz w:val="24"/>
                <w:szCs w:val="24"/>
              </w:rPr>
            </w:pPr>
          </w:p>
        </w:tc>
        <w:tc>
          <w:tcPr>
            <w:tcW w:w="0" w:type="auto"/>
            <w:vMerge/>
            <w:vAlign w:val="center"/>
            <w:hideMark/>
          </w:tcPr>
          <w:p w14:paraId="40032ED6" w14:textId="77777777" w:rsidR="00E37AAC" w:rsidRDefault="00E37AAC">
            <w:pPr>
              <w:rPr>
                <w:sz w:val="24"/>
                <w:szCs w:val="24"/>
              </w:rPr>
            </w:pPr>
          </w:p>
        </w:tc>
        <w:tc>
          <w:tcPr>
            <w:tcW w:w="0" w:type="auto"/>
            <w:vMerge/>
            <w:vAlign w:val="center"/>
            <w:hideMark/>
          </w:tcPr>
          <w:p w14:paraId="5528AFAB" w14:textId="77777777" w:rsidR="00E37AAC" w:rsidRDefault="00E37AAC">
            <w:pPr>
              <w:rPr>
                <w:sz w:val="24"/>
                <w:szCs w:val="24"/>
              </w:rPr>
            </w:pPr>
          </w:p>
        </w:tc>
        <w:tc>
          <w:tcPr>
            <w:tcW w:w="0" w:type="auto"/>
            <w:vMerge/>
            <w:vAlign w:val="center"/>
            <w:hideMark/>
          </w:tcPr>
          <w:p w14:paraId="14E80A7E" w14:textId="77777777" w:rsidR="00E37AAC" w:rsidRDefault="00E37AAC">
            <w:pPr>
              <w:rPr>
                <w:sz w:val="24"/>
                <w:szCs w:val="24"/>
              </w:rPr>
            </w:pPr>
          </w:p>
        </w:tc>
        <w:tc>
          <w:tcPr>
            <w:tcW w:w="750" w:type="dxa"/>
            <w:hideMark/>
          </w:tcPr>
          <w:p w14:paraId="24E72F4F" w14:textId="77777777" w:rsidR="00E37AAC" w:rsidRDefault="00E37AAC">
            <w:pPr>
              <w:pStyle w:val="a3"/>
              <w:jc w:val="center"/>
            </w:pPr>
            <w:r>
              <w:t xml:space="preserve">ВВ </w:t>
            </w:r>
          </w:p>
        </w:tc>
        <w:tc>
          <w:tcPr>
            <w:tcW w:w="1590" w:type="dxa"/>
            <w:gridSpan w:val="2"/>
            <w:hideMark/>
          </w:tcPr>
          <w:p w14:paraId="540EB1A1" w14:textId="77777777" w:rsidR="00E37AAC" w:rsidRDefault="00E37AAC">
            <w:pPr>
              <w:pStyle w:val="a3"/>
              <w:jc w:val="center"/>
            </w:pPr>
            <w:r>
              <w:t xml:space="preserve">1,0 </w:t>
            </w:r>
          </w:p>
        </w:tc>
        <w:tc>
          <w:tcPr>
            <w:tcW w:w="1485" w:type="dxa"/>
            <w:hideMark/>
          </w:tcPr>
          <w:p w14:paraId="52C155B6" w14:textId="77777777" w:rsidR="00E37AAC" w:rsidRDefault="00E37AAC">
            <w:pPr>
              <w:pStyle w:val="a3"/>
              <w:jc w:val="center"/>
            </w:pPr>
            <w:r>
              <w:t xml:space="preserve">222 </w:t>
            </w:r>
          </w:p>
        </w:tc>
      </w:tr>
      <w:tr w:rsidR="00E37AAC" w14:paraId="4997586D" w14:textId="77777777" w:rsidTr="00E37AAC">
        <w:trPr>
          <w:tblCellSpacing w:w="15" w:type="dxa"/>
        </w:trPr>
        <w:tc>
          <w:tcPr>
            <w:tcW w:w="12315" w:type="dxa"/>
            <w:vMerge w:val="restart"/>
            <w:hideMark/>
          </w:tcPr>
          <w:p w14:paraId="11B9FCD6" w14:textId="77777777" w:rsidR="00E37AAC" w:rsidRDefault="00E37AAC">
            <w:pPr>
              <w:pStyle w:val="a3"/>
            </w:pPr>
            <w:r>
              <w:t xml:space="preserve">Всего за факультет </w:t>
            </w:r>
          </w:p>
        </w:tc>
        <w:tc>
          <w:tcPr>
            <w:tcW w:w="855" w:type="dxa"/>
            <w:vMerge w:val="restart"/>
            <w:vAlign w:val="center"/>
            <w:hideMark/>
          </w:tcPr>
          <w:p w14:paraId="2725672C" w14:textId="77777777" w:rsidR="00E37AAC" w:rsidRDefault="00E37AAC">
            <w:pPr>
              <w:pStyle w:val="a3"/>
              <w:jc w:val="center"/>
            </w:pPr>
            <w:r>
              <w:rPr>
                <w:rStyle w:val="a5"/>
              </w:rPr>
              <w:t>92</w:t>
            </w:r>
            <w:r>
              <w:t xml:space="preserve"> </w:t>
            </w:r>
          </w:p>
        </w:tc>
        <w:tc>
          <w:tcPr>
            <w:tcW w:w="855" w:type="dxa"/>
            <w:vMerge w:val="restart"/>
            <w:vAlign w:val="center"/>
            <w:hideMark/>
          </w:tcPr>
          <w:p w14:paraId="60F3DD1F" w14:textId="77777777" w:rsidR="00E37AAC" w:rsidRDefault="00E37AAC">
            <w:pPr>
              <w:pStyle w:val="a3"/>
              <w:jc w:val="center"/>
            </w:pPr>
            <w:r>
              <w:rPr>
                <w:rStyle w:val="a5"/>
              </w:rPr>
              <w:t>78</w:t>
            </w:r>
            <w:r>
              <w:t xml:space="preserve"> </w:t>
            </w:r>
          </w:p>
        </w:tc>
        <w:tc>
          <w:tcPr>
            <w:tcW w:w="855" w:type="dxa"/>
            <w:vMerge w:val="restart"/>
            <w:vAlign w:val="center"/>
            <w:hideMark/>
          </w:tcPr>
          <w:p w14:paraId="0676DBD0" w14:textId="77777777" w:rsidR="00E37AAC" w:rsidRDefault="00E37AAC">
            <w:pPr>
              <w:pStyle w:val="a3"/>
              <w:jc w:val="center"/>
            </w:pPr>
            <w:r>
              <w:rPr>
                <w:rStyle w:val="a5"/>
              </w:rPr>
              <w:t>9</w:t>
            </w:r>
            <w:r>
              <w:t xml:space="preserve"> </w:t>
            </w:r>
          </w:p>
        </w:tc>
        <w:tc>
          <w:tcPr>
            <w:tcW w:w="855" w:type="dxa"/>
            <w:vMerge w:val="restart"/>
            <w:vAlign w:val="center"/>
            <w:hideMark/>
          </w:tcPr>
          <w:p w14:paraId="18DB5D1B" w14:textId="77777777" w:rsidR="00E37AAC" w:rsidRDefault="00E37AAC">
            <w:pPr>
              <w:pStyle w:val="a3"/>
              <w:jc w:val="center"/>
            </w:pPr>
            <w:r>
              <w:rPr>
                <w:rStyle w:val="a5"/>
              </w:rPr>
              <w:t>5</w:t>
            </w:r>
            <w:r>
              <w:t xml:space="preserve"> </w:t>
            </w:r>
          </w:p>
        </w:tc>
        <w:tc>
          <w:tcPr>
            <w:tcW w:w="1080" w:type="dxa"/>
            <w:vMerge w:val="restart"/>
            <w:vAlign w:val="center"/>
            <w:hideMark/>
          </w:tcPr>
          <w:p w14:paraId="328FA489" w14:textId="77777777" w:rsidR="00E37AAC" w:rsidRDefault="00E37AAC">
            <w:pPr>
              <w:pStyle w:val="a3"/>
              <w:jc w:val="center"/>
            </w:pPr>
            <w:r>
              <w:rPr>
                <w:rStyle w:val="a5"/>
              </w:rPr>
              <w:t>109</w:t>
            </w:r>
            <w:r>
              <w:t xml:space="preserve"> </w:t>
            </w:r>
          </w:p>
        </w:tc>
        <w:tc>
          <w:tcPr>
            <w:tcW w:w="1065" w:type="dxa"/>
            <w:vMerge w:val="restart"/>
            <w:vAlign w:val="center"/>
            <w:hideMark/>
          </w:tcPr>
          <w:p w14:paraId="4BA7D96F" w14:textId="77777777" w:rsidR="00E37AAC" w:rsidRDefault="00E37AAC">
            <w:pPr>
              <w:pStyle w:val="a3"/>
              <w:jc w:val="center"/>
            </w:pPr>
            <w:r>
              <w:rPr>
                <w:rStyle w:val="a5"/>
              </w:rPr>
              <w:t>93</w:t>
            </w:r>
            <w:r>
              <w:t xml:space="preserve"> </w:t>
            </w:r>
          </w:p>
        </w:tc>
        <w:tc>
          <w:tcPr>
            <w:tcW w:w="645" w:type="dxa"/>
            <w:vMerge w:val="restart"/>
            <w:vAlign w:val="center"/>
            <w:hideMark/>
          </w:tcPr>
          <w:p w14:paraId="014D63F9" w14:textId="77777777" w:rsidR="00E37AAC" w:rsidRDefault="00E37AAC">
            <w:pPr>
              <w:pStyle w:val="a3"/>
              <w:jc w:val="center"/>
            </w:pPr>
            <w:r>
              <w:rPr>
                <w:rStyle w:val="a5"/>
              </w:rPr>
              <w:t>11</w:t>
            </w:r>
            <w:r>
              <w:t xml:space="preserve"> </w:t>
            </w:r>
          </w:p>
        </w:tc>
        <w:tc>
          <w:tcPr>
            <w:tcW w:w="645" w:type="dxa"/>
            <w:vMerge w:val="restart"/>
            <w:vAlign w:val="center"/>
            <w:hideMark/>
          </w:tcPr>
          <w:p w14:paraId="11010979" w14:textId="77777777" w:rsidR="00E37AAC" w:rsidRDefault="00E37AAC">
            <w:pPr>
              <w:pStyle w:val="a3"/>
              <w:jc w:val="center"/>
            </w:pPr>
            <w:r>
              <w:rPr>
                <w:rStyle w:val="a5"/>
              </w:rPr>
              <w:t>5</w:t>
            </w:r>
            <w:r>
              <w:t xml:space="preserve"> </w:t>
            </w:r>
          </w:p>
        </w:tc>
        <w:tc>
          <w:tcPr>
            <w:tcW w:w="765" w:type="dxa"/>
            <w:gridSpan w:val="2"/>
            <w:vAlign w:val="center"/>
            <w:hideMark/>
          </w:tcPr>
          <w:p w14:paraId="6FD51B68" w14:textId="77777777" w:rsidR="00E37AAC" w:rsidRDefault="00E37AAC">
            <w:pPr>
              <w:pStyle w:val="a3"/>
              <w:jc w:val="center"/>
            </w:pPr>
            <w:r>
              <w:t xml:space="preserve">ВС </w:t>
            </w:r>
          </w:p>
        </w:tc>
        <w:tc>
          <w:tcPr>
            <w:tcW w:w="1575" w:type="dxa"/>
            <w:vAlign w:val="center"/>
            <w:hideMark/>
          </w:tcPr>
          <w:p w14:paraId="5D894FD1" w14:textId="77777777" w:rsidR="00E37AAC" w:rsidRDefault="00E37AAC">
            <w:pPr>
              <w:pStyle w:val="a3"/>
              <w:jc w:val="center"/>
            </w:pPr>
            <w:r>
              <w:t xml:space="preserve">1,19 </w:t>
            </w:r>
          </w:p>
        </w:tc>
        <w:tc>
          <w:tcPr>
            <w:tcW w:w="1485" w:type="dxa"/>
            <w:vAlign w:val="center"/>
            <w:hideMark/>
          </w:tcPr>
          <w:p w14:paraId="77C7DDDD" w14:textId="77777777" w:rsidR="00E37AAC" w:rsidRDefault="00E37AAC">
            <w:pPr>
              <w:pStyle w:val="a3"/>
              <w:jc w:val="center"/>
            </w:pPr>
            <w:r>
              <w:t xml:space="preserve">177 </w:t>
            </w:r>
          </w:p>
        </w:tc>
      </w:tr>
      <w:tr w:rsidR="00E37AAC" w14:paraId="60BBF019" w14:textId="77777777" w:rsidTr="00E37AAC">
        <w:trPr>
          <w:tblCellSpacing w:w="15" w:type="dxa"/>
        </w:trPr>
        <w:tc>
          <w:tcPr>
            <w:tcW w:w="0" w:type="auto"/>
            <w:vMerge/>
            <w:vAlign w:val="center"/>
            <w:hideMark/>
          </w:tcPr>
          <w:p w14:paraId="4E28323A" w14:textId="77777777" w:rsidR="00E37AAC" w:rsidRDefault="00E37AAC">
            <w:pPr>
              <w:rPr>
                <w:sz w:val="24"/>
                <w:szCs w:val="24"/>
              </w:rPr>
            </w:pPr>
          </w:p>
        </w:tc>
        <w:tc>
          <w:tcPr>
            <w:tcW w:w="0" w:type="auto"/>
            <w:vMerge/>
            <w:vAlign w:val="center"/>
            <w:hideMark/>
          </w:tcPr>
          <w:p w14:paraId="771BB2BC" w14:textId="77777777" w:rsidR="00E37AAC" w:rsidRDefault="00E37AAC">
            <w:pPr>
              <w:rPr>
                <w:sz w:val="24"/>
                <w:szCs w:val="24"/>
              </w:rPr>
            </w:pPr>
          </w:p>
        </w:tc>
        <w:tc>
          <w:tcPr>
            <w:tcW w:w="0" w:type="auto"/>
            <w:vMerge/>
            <w:vAlign w:val="center"/>
            <w:hideMark/>
          </w:tcPr>
          <w:p w14:paraId="7CA4C410" w14:textId="77777777" w:rsidR="00E37AAC" w:rsidRDefault="00E37AAC">
            <w:pPr>
              <w:rPr>
                <w:sz w:val="24"/>
                <w:szCs w:val="24"/>
              </w:rPr>
            </w:pPr>
          </w:p>
        </w:tc>
        <w:tc>
          <w:tcPr>
            <w:tcW w:w="0" w:type="auto"/>
            <w:vMerge/>
            <w:vAlign w:val="center"/>
            <w:hideMark/>
          </w:tcPr>
          <w:p w14:paraId="58029E0F" w14:textId="77777777" w:rsidR="00E37AAC" w:rsidRDefault="00E37AAC">
            <w:pPr>
              <w:rPr>
                <w:sz w:val="24"/>
                <w:szCs w:val="24"/>
              </w:rPr>
            </w:pPr>
          </w:p>
        </w:tc>
        <w:tc>
          <w:tcPr>
            <w:tcW w:w="0" w:type="auto"/>
            <w:vMerge/>
            <w:vAlign w:val="center"/>
            <w:hideMark/>
          </w:tcPr>
          <w:p w14:paraId="77769637" w14:textId="77777777" w:rsidR="00E37AAC" w:rsidRDefault="00E37AAC">
            <w:pPr>
              <w:rPr>
                <w:sz w:val="24"/>
                <w:szCs w:val="24"/>
              </w:rPr>
            </w:pPr>
          </w:p>
        </w:tc>
        <w:tc>
          <w:tcPr>
            <w:tcW w:w="0" w:type="auto"/>
            <w:vMerge/>
            <w:vAlign w:val="center"/>
            <w:hideMark/>
          </w:tcPr>
          <w:p w14:paraId="1B6DA3FC" w14:textId="77777777" w:rsidR="00E37AAC" w:rsidRDefault="00E37AAC">
            <w:pPr>
              <w:rPr>
                <w:sz w:val="24"/>
                <w:szCs w:val="24"/>
              </w:rPr>
            </w:pPr>
          </w:p>
        </w:tc>
        <w:tc>
          <w:tcPr>
            <w:tcW w:w="0" w:type="auto"/>
            <w:vMerge/>
            <w:vAlign w:val="center"/>
            <w:hideMark/>
          </w:tcPr>
          <w:p w14:paraId="5838B284" w14:textId="77777777" w:rsidR="00E37AAC" w:rsidRDefault="00E37AAC">
            <w:pPr>
              <w:rPr>
                <w:sz w:val="24"/>
                <w:szCs w:val="24"/>
              </w:rPr>
            </w:pPr>
          </w:p>
        </w:tc>
        <w:tc>
          <w:tcPr>
            <w:tcW w:w="0" w:type="auto"/>
            <w:vMerge/>
            <w:vAlign w:val="center"/>
            <w:hideMark/>
          </w:tcPr>
          <w:p w14:paraId="12256618" w14:textId="77777777" w:rsidR="00E37AAC" w:rsidRDefault="00E37AAC">
            <w:pPr>
              <w:rPr>
                <w:sz w:val="24"/>
                <w:szCs w:val="24"/>
              </w:rPr>
            </w:pPr>
          </w:p>
        </w:tc>
        <w:tc>
          <w:tcPr>
            <w:tcW w:w="0" w:type="auto"/>
            <w:vMerge/>
            <w:vAlign w:val="center"/>
            <w:hideMark/>
          </w:tcPr>
          <w:p w14:paraId="3FCA6F06" w14:textId="77777777" w:rsidR="00E37AAC" w:rsidRDefault="00E37AAC">
            <w:pPr>
              <w:rPr>
                <w:sz w:val="24"/>
                <w:szCs w:val="24"/>
              </w:rPr>
            </w:pPr>
          </w:p>
        </w:tc>
        <w:tc>
          <w:tcPr>
            <w:tcW w:w="765" w:type="dxa"/>
            <w:gridSpan w:val="2"/>
            <w:vAlign w:val="center"/>
            <w:hideMark/>
          </w:tcPr>
          <w:p w14:paraId="54121DE2" w14:textId="77777777" w:rsidR="00E37AAC" w:rsidRDefault="00E37AAC">
            <w:pPr>
              <w:pStyle w:val="a3"/>
              <w:jc w:val="center"/>
            </w:pPr>
            <w:r>
              <w:t xml:space="preserve">ОПС </w:t>
            </w:r>
          </w:p>
        </w:tc>
        <w:tc>
          <w:tcPr>
            <w:tcW w:w="1575" w:type="dxa"/>
            <w:vAlign w:val="center"/>
            <w:hideMark/>
          </w:tcPr>
          <w:p w14:paraId="561145BC" w14:textId="77777777" w:rsidR="00E37AAC" w:rsidRDefault="00E37AAC">
            <w:pPr>
              <w:pStyle w:val="a3"/>
              <w:jc w:val="center"/>
            </w:pPr>
            <w:r>
              <w:t xml:space="preserve">1,22 </w:t>
            </w:r>
          </w:p>
        </w:tc>
        <w:tc>
          <w:tcPr>
            <w:tcW w:w="1485" w:type="dxa"/>
            <w:vAlign w:val="center"/>
            <w:hideMark/>
          </w:tcPr>
          <w:p w14:paraId="6FAD26F1" w14:textId="77777777" w:rsidR="00E37AAC" w:rsidRDefault="00E37AAC">
            <w:pPr>
              <w:pStyle w:val="a3"/>
              <w:jc w:val="center"/>
            </w:pPr>
            <w:r>
              <w:t xml:space="preserve">210 </w:t>
            </w:r>
          </w:p>
        </w:tc>
      </w:tr>
      <w:tr w:rsidR="00E37AAC" w14:paraId="0309F168" w14:textId="77777777" w:rsidTr="00E37AAC">
        <w:trPr>
          <w:tblCellSpacing w:w="15" w:type="dxa"/>
        </w:trPr>
        <w:tc>
          <w:tcPr>
            <w:tcW w:w="0" w:type="auto"/>
            <w:vMerge/>
            <w:vAlign w:val="center"/>
            <w:hideMark/>
          </w:tcPr>
          <w:p w14:paraId="24F6D55C" w14:textId="77777777" w:rsidR="00E37AAC" w:rsidRDefault="00E37AAC">
            <w:pPr>
              <w:rPr>
                <w:sz w:val="24"/>
                <w:szCs w:val="24"/>
              </w:rPr>
            </w:pPr>
          </w:p>
        </w:tc>
        <w:tc>
          <w:tcPr>
            <w:tcW w:w="0" w:type="auto"/>
            <w:vMerge/>
            <w:vAlign w:val="center"/>
            <w:hideMark/>
          </w:tcPr>
          <w:p w14:paraId="2C6401F1" w14:textId="77777777" w:rsidR="00E37AAC" w:rsidRDefault="00E37AAC">
            <w:pPr>
              <w:rPr>
                <w:sz w:val="24"/>
                <w:szCs w:val="24"/>
              </w:rPr>
            </w:pPr>
          </w:p>
        </w:tc>
        <w:tc>
          <w:tcPr>
            <w:tcW w:w="0" w:type="auto"/>
            <w:vMerge/>
            <w:vAlign w:val="center"/>
            <w:hideMark/>
          </w:tcPr>
          <w:p w14:paraId="13AB3406" w14:textId="77777777" w:rsidR="00E37AAC" w:rsidRDefault="00E37AAC">
            <w:pPr>
              <w:rPr>
                <w:sz w:val="24"/>
                <w:szCs w:val="24"/>
              </w:rPr>
            </w:pPr>
          </w:p>
        </w:tc>
        <w:tc>
          <w:tcPr>
            <w:tcW w:w="0" w:type="auto"/>
            <w:vMerge/>
            <w:vAlign w:val="center"/>
            <w:hideMark/>
          </w:tcPr>
          <w:p w14:paraId="29F789DF" w14:textId="77777777" w:rsidR="00E37AAC" w:rsidRDefault="00E37AAC">
            <w:pPr>
              <w:rPr>
                <w:sz w:val="24"/>
                <w:szCs w:val="24"/>
              </w:rPr>
            </w:pPr>
          </w:p>
        </w:tc>
        <w:tc>
          <w:tcPr>
            <w:tcW w:w="0" w:type="auto"/>
            <w:vMerge/>
            <w:vAlign w:val="center"/>
            <w:hideMark/>
          </w:tcPr>
          <w:p w14:paraId="1870F2A0" w14:textId="77777777" w:rsidR="00E37AAC" w:rsidRDefault="00E37AAC">
            <w:pPr>
              <w:rPr>
                <w:sz w:val="24"/>
                <w:szCs w:val="24"/>
              </w:rPr>
            </w:pPr>
          </w:p>
        </w:tc>
        <w:tc>
          <w:tcPr>
            <w:tcW w:w="0" w:type="auto"/>
            <w:vMerge/>
            <w:vAlign w:val="center"/>
            <w:hideMark/>
          </w:tcPr>
          <w:p w14:paraId="4018A9F5" w14:textId="77777777" w:rsidR="00E37AAC" w:rsidRDefault="00E37AAC">
            <w:pPr>
              <w:rPr>
                <w:sz w:val="24"/>
                <w:szCs w:val="24"/>
              </w:rPr>
            </w:pPr>
          </w:p>
        </w:tc>
        <w:tc>
          <w:tcPr>
            <w:tcW w:w="0" w:type="auto"/>
            <w:vMerge/>
            <w:vAlign w:val="center"/>
            <w:hideMark/>
          </w:tcPr>
          <w:p w14:paraId="0D3D00F0" w14:textId="77777777" w:rsidR="00E37AAC" w:rsidRDefault="00E37AAC">
            <w:pPr>
              <w:rPr>
                <w:sz w:val="24"/>
                <w:szCs w:val="24"/>
              </w:rPr>
            </w:pPr>
          </w:p>
        </w:tc>
        <w:tc>
          <w:tcPr>
            <w:tcW w:w="0" w:type="auto"/>
            <w:vMerge/>
            <w:vAlign w:val="center"/>
            <w:hideMark/>
          </w:tcPr>
          <w:p w14:paraId="78599DFF" w14:textId="77777777" w:rsidR="00E37AAC" w:rsidRDefault="00E37AAC">
            <w:pPr>
              <w:rPr>
                <w:sz w:val="24"/>
                <w:szCs w:val="24"/>
              </w:rPr>
            </w:pPr>
          </w:p>
        </w:tc>
        <w:tc>
          <w:tcPr>
            <w:tcW w:w="0" w:type="auto"/>
            <w:vMerge/>
            <w:vAlign w:val="center"/>
            <w:hideMark/>
          </w:tcPr>
          <w:p w14:paraId="210F434A" w14:textId="77777777" w:rsidR="00E37AAC" w:rsidRDefault="00E37AAC">
            <w:pPr>
              <w:rPr>
                <w:sz w:val="24"/>
                <w:szCs w:val="24"/>
              </w:rPr>
            </w:pPr>
          </w:p>
        </w:tc>
        <w:tc>
          <w:tcPr>
            <w:tcW w:w="765" w:type="dxa"/>
            <w:gridSpan w:val="2"/>
            <w:vAlign w:val="center"/>
            <w:hideMark/>
          </w:tcPr>
          <w:p w14:paraId="619526E7" w14:textId="77777777" w:rsidR="00E37AAC" w:rsidRDefault="00E37AAC">
            <w:pPr>
              <w:pStyle w:val="a3"/>
              <w:jc w:val="center"/>
            </w:pPr>
            <w:r>
              <w:t xml:space="preserve">ВВ </w:t>
            </w:r>
          </w:p>
        </w:tc>
        <w:tc>
          <w:tcPr>
            <w:tcW w:w="1575" w:type="dxa"/>
            <w:vAlign w:val="center"/>
            <w:hideMark/>
          </w:tcPr>
          <w:p w14:paraId="32024E86" w14:textId="77777777" w:rsidR="00E37AAC" w:rsidRDefault="00E37AAC">
            <w:pPr>
              <w:pStyle w:val="a3"/>
              <w:jc w:val="center"/>
            </w:pPr>
            <w:r>
              <w:t xml:space="preserve">1,0 </w:t>
            </w:r>
          </w:p>
        </w:tc>
        <w:tc>
          <w:tcPr>
            <w:tcW w:w="1485" w:type="dxa"/>
            <w:vAlign w:val="center"/>
            <w:hideMark/>
          </w:tcPr>
          <w:p w14:paraId="1D8B4605" w14:textId="77777777" w:rsidR="00E37AAC" w:rsidRDefault="00E37AAC">
            <w:pPr>
              <w:pStyle w:val="a3"/>
              <w:jc w:val="center"/>
            </w:pPr>
            <w:r>
              <w:t xml:space="preserve">201 </w:t>
            </w:r>
          </w:p>
        </w:tc>
      </w:tr>
    </w:tbl>
    <w:p w14:paraId="2F7ED01D" w14:textId="77777777" w:rsidR="00E37AAC" w:rsidRDefault="00E37AAC" w:rsidP="00E37AAC">
      <w:pPr>
        <w:pStyle w:val="h3"/>
      </w:pPr>
      <w:r>
        <w:t xml:space="preserve">Примечание: </w:t>
      </w:r>
    </w:p>
    <w:p w14:paraId="2F02BE42" w14:textId="77777777" w:rsidR="00E37AAC" w:rsidRDefault="00E37AAC" w:rsidP="00E37AAC">
      <w:pPr>
        <w:pStyle w:val="a3"/>
      </w:pPr>
      <w:r>
        <w:t xml:space="preserve">ВС — Вооруженные Силы Республики Беларусь </w:t>
      </w:r>
    </w:p>
    <w:p w14:paraId="1749ACAA" w14:textId="77777777" w:rsidR="00E37AAC" w:rsidRDefault="00E37AAC" w:rsidP="00E37AAC">
      <w:pPr>
        <w:pStyle w:val="a3"/>
      </w:pPr>
      <w:r>
        <w:t xml:space="preserve">ОПС — Органы пограничной службы </w:t>
      </w:r>
    </w:p>
    <w:p w14:paraId="0071C290" w14:textId="77777777" w:rsidR="00E37AAC" w:rsidRDefault="00E37AAC" w:rsidP="00E37AAC">
      <w:pPr>
        <w:pStyle w:val="a3"/>
      </w:pPr>
      <w:r>
        <w:t xml:space="preserve">ВВ — Внутренние войска </w:t>
      </w:r>
    </w:p>
    <w:p w14:paraId="2741C8C2" w14:textId="77777777" w:rsidR="00E37AAC" w:rsidRDefault="00E37AAC" w:rsidP="00E37AAC">
      <w:pPr>
        <w:pStyle w:val="a3"/>
      </w:pPr>
      <w:r>
        <w:t xml:space="preserve">* – конкурс в интересах Вооруженных Сил проводился по группе 3-х специальностей: </w:t>
      </w:r>
      <w:r>
        <w:br/>
        <w:t xml:space="preserve">1-37 01 06-02 «Техническая эксплуатация автомобилей (военная автомобильная техника)»; 1-36 11 01-04 «Подъемно-транспортные, строительные, дорожные машины и оборудование </w:t>
      </w:r>
      <w:r>
        <w:lastRenderedPageBreak/>
        <w:t xml:space="preserve">(управление подразделениями инженерных войск)»; 1-37 01 04-02 «Многоцелевые гусеничные и колесные машины (эксплуатация и ремонт бронетанкового вооружения и техники)». В числителе указано количество абитуриентов, указавших соответствующую специальность первой по приоритету, в знаменателе – количество абитуриентов, указавших соответствующую специальность в любом из трёх приоритетов. Всего по группе специальностей при плане набора 67 человек подали документы 80 абитуриентов. С учетом 10 абитуриентов, поступавших вне конкурса, общий конкурс по группе специальностей составил 1,23 человека на место. </w:t>
      </w:r>
    </w:p>
    <w:p w14:paraId="10497A9B" w14:textId="4B7BB51B" w:rsidR="00E37AAC" w:rsidRDefault="00E37AAC" w:rsidP="00E37AAC">
      <w:bookmarkStart w:id="0" w:name="_GoBack"/>
      <w:bookmarkEnd w:id="0"/>
    </w:p>
    <w:p w14:paraId="3C28296C" w14:textId="6BC9F08B" w:rsidR="00202B13" w:rsidRDefault="00202B13" w:rsidP="004F2E7A"/>
    <w:p w14:paraId="3D1DFC4F" w14:textId="77777777" w:rsidR="00202B13" w:rsidRPr="00202B13" w:rsidRDefault="00202B13" w:rsidP="004F2E7A"/>
    <w:p w14:paraId="158B380A" w14:textId="77777777" w:rsidR="00202B13" w:rsidRPr="00202B13" w:rsidRDefault="00202B13" w:rsidP="00202B13">
      <w:pPr>
        <w:pStyle w:val="a3"/>
        <w:spacing w:before="0" w:beforeAutospacing="0" w:after="0" w:afterAutospacing="0"/>
        <w:rPr>
          <w:sz w:val="28"/>
          <w:szCs w:val="28"/>
        </w:rPr>
      </w:pPr>
      <w:r w:rsidRPr="00202B13">
        <w:rPr>
          <w:b/>
          <w:bCs/>
          <w:sz w:val="28"/>
          <w:szCs w:val="28"/>
        </w:rPr>
        <w:t xml:space="preserve">Адрес: </w:t>
      </w:r>
      <w:r w:rsidRPr="00202B13">
        <w:rPr>
          <w:sz w:val="28"/>
          <w:szCs w:val="28"/>
        </w:rPr>
        <w:t xml:space="preserve">220013, г. Минск, пр. Независимости, 65. </w:t>
      </w:r>
    </w:p>
    <w:p w14:paraId="18F1A08A" w14:textId="77777777" w:rsidR="00202B13" w:rsidRPr="00202B13" w:rsidRDefault="00202B13" w:rsidP="00202B13">
      <w:pPr>
        <w:pStyle w:val="a3"/>
        <w:spacing w:before="0" w:beforeAutospacing="0" w:after="0" w:afterAutospacing="0"/>
        <w:rPr>
          <w:sz w:val="28"/>
          <w:szCs w:val="28"/>
        </w:rPr>
      </w:pPr>
      <w:r w:rsidRPr="00202B13">
        <w:rPr>
          <w:b/>
          <w:bCs/>
          <w:sz w:val="28"/>
          <w:szCs w:val="28"/>
        </w:rPr>
        <w:t xml:space="preserve">Телефон: </w:t>
      </w:r>
      <w:hyperlink r:id="rId6" w:history="1">
        <w:r w:rsidRPr="00202B13">
          <w:rPr>
            <w:rStyle w:val="a4"/>
            <w:color w:val="auto"/>
            <w:sz w:val="28"/>
            <w:szCs w:val="28"/>
            <w:u w:val="none"/>
          </w:rPr>
          <w:t>8 (017) 292-77-52</w:t>
        </w:r>
      </w:hyperlink>
      <w:r w:rsidRPr="00202B13">
        <w:rPr>
          <w:sz w:val="28"/>
          <w:szCs w:val="28"/>
        </w:rPr>
        <w:t xml:space="preserve"> (приемная ректора), </w:t>
      </w:r>
      <w:hyperlink r:id="rId7" w:history="1">
        <w:r w:rsidRPr="00202B13">
          <w:rPr>
            <w:rStyle w:val="a4"/>
            <w:color w:val="auto"/>
            <w:sz w:val="28"/>
            <w:szCs w:val="28"/>
            <w:u w:val="none"/>
          </w:rPr>
          <w:t>8 (017) 292-38-42</w:t>
        </w:r>
      </w:hyperlink>
      <w:r w:rsidRPr="00202B13">
        <w:rPr>
          <w:sz w:val="28"/>
          <w:szCs w:val="28"/>
        </w:rPr>
        <w:t xml:space="preserve"> (приемная комиссия), </w:t>
      </w:r>
      <w:hyperlink r:id="rId8" w:history="1">
        <w:r w:rsidRPr="00202B13">
          <w:rPr>
            <w:rStyle w:val="a4"/>
            <w:color w:val="auto"/>
            <w:sz w:val="28"/>
            <w:szCs w:val="28"/>
            <w:u w:val="none"/>
          </w:rPr>
          <w:t>8 (017) 292-42-41</w:t>
        </w:r>
      </w:hyperlink>
      <w:r w:rsidRPr="00202B13">
        <w:rPr>
          <w:sz w:val="28"/>
          <w:szCs w:val="28"/>
        </w:rPr>
        <w:t xml:space="preserve"> (начальник факультета). </w:t>
      </w:r>
    </w:p>
    <w:p w14:paraId="08A89DDC" w14:textId="77777777" w:rsidR="00202B13" w:rsidRPr="00202B13" w:rsidRDefault="00202B13" w:rsidP="00202B13">
      <w:pPr>
        <w:pStyle w:val="a3"/>
        <w:spacing w:before="0" w:beforeAutospacing="0" w:after="0" w:afterAutospacing="0"/>
        <w:rPr>
          <w:sz w:val="28"/>
          <w:szCs w:val="28"/>
        </w:rPr>
      </w:pPr>
      <w:r w:rsidRPr="00202B13">
        <w:rPr>
          <w:b/>
          <w:bCs/>
          <w:sz w:val="28"/>
          <w:szCs w:val="28"/>
        </w:rPr>
        <w:t xml:space="preserve">Факс: </w:t>
      </w:r>
      <w:hyperlink r:id="rId9" w:history="1">
        <w:r w:rsidRPr="00202B13">
          <w:rPr>
            <w:rStyle w:val="a4"/>
            <w:color w:val="auto"/>
            <w:sz w:val="28"/>
            <w:szCs w:val="28"/>
            <w:u w:val="none"/>
          </w:rPr>
          <w:t>8 (017) 292-94-82.</w:t>
        </w:r>
      </w:hyperlink>
      <w:r w:rsidRPr="00202B13">
        <w:rPr>
          <w:sz w:val="28"/>
          <w:szCs w:val="28"/>
        </w:rPr>
        <w:t xml:space="preserve"> </w:t>
      </w:r>
    </w:p>
    <w:p w14:paraId="47BCBE96" w14:textId="77777777" w:rsidR="00202B13" w:rsidRPr="00202B13" w:rsidRDefault="00202B13" w:rsidP="00202B13">
      <w:pPr>
        <w:pStyle w:val="a3"/>
        <w:spacing w:before="0" w:beforeAutospacing="0" w:after="0" w:afterAutospacing="0"/>
        <w:rPr>
          <w:sz w:val="28"/>
          <w:szCs w:val="28"/>
        </w:rPr>
      </w:pPr>
      <w:proofErr w:type="spellStart"/>
      <w:r w:rsidRPr="00202B13">
        <w:rPr>
          <w:b/>
          <w:bCs/>
          <w:sz w:val="28"/>
          <w:szCs w:val="28"/>
        </w:rPr>
        <w:t>Web</w:t>
      </w:r>
      <w:proofErr w:type="spellEnd"/>
      <w:r w:rsidRPr="00202B13">
        <w:rPr>
          <w:b/>
          <w:bCs/>
          <w:sz w:val="28"/>
          <w:szCs w:val="28"/>
        </w:rPr>
        <w:t xml:space="preserve">-сайт: </w:t>
      </w:r>
      <w:hyperlink r:id="rId10" w:history="1">
        <w:r w:rsidRPr="00202B13">
          <w:rPr>
            <w:rStyle w:val="a4"/>
            <w:color w:val="auto"/>
            <w:sz w:val="28"/>
            <w:szCs w:val="28"/>
            <w:u w:val="none"/>
          </w:rPr>
          <w:t>www.bntu.by</w:t>
        </w:r>
      </w:hyperlink>
      <w:r w:rsidRPr="00202B13">
        <w:rPr>
          <w:sz w:val="28"/>
          <w:szCs w:val="28"/>
        </w:rPr>
        <w:t xml:space="preserve"> (официальный сайт вуза). </w:t>
      </w:r>
    </w:p>
    <w:p w14:paraId="2EE86D24" w14:textId="77777777" w:rsidR="00202B13" w:rsidRPr="00202B13" w:rsidRDefault="00202B13" w:rsidP="00202B13">
      <w:pPr>
        <w:pStyle w:val="a3"/>
        <w:spacing w:before="0" w:beforeAutospacing="0" w:after="0" w:afterAutospacing="0"/>
        <w:rPr>
          <w:sz w:val="28"/>
          <w:szCs w:val="28"/>
        </w:rPr>
      </w:pPr>
      <w:r w:rsidRPr="00202B13">
        <w:rPr>
          <w:b/>
          <w:bCs/>
          <w:sz w:val="28"/>
          <w:szCs w:val="28"/>
        </w:rPr>
        <w:t>E-</w:t>
      </w:r>
      <w:proofErr w:type="spellStart"/>
      <w:r w:rsidRPr="00202B13">
        <w:rPr>
          <w:b/>
          <w:bCs/>
          <w:sz w:val="28"/>
          <w:szCs w:val="28"/>
        </w:rPr>
        <w:t>mail</w:t>
      </w:r>
      <w:proofErr w:type="spellEnd"/>
      <w:r w:rsidRPr="00202B13">
        <w:rPr>
          <w:b/>
          <w:bCs/>
          <w:sz w:val="28"/>
          <w:szCs w:val="28"/>
        </w:rPr>
        <w:t xml:space="preserve">: </w:t>
      </w:r>
      <w:hyperlink r:id="rId11" w:history="1">
        <w:r w:rsidRPr="00202B13">
          <w:rPr>
            <w:rStyle w:val="a4"/>
            <w:color w:val="auto"/>
            <w:sz w:val="28"/>
            <w:szCs w:val="28"/>
            <w:u w:val="none"/>
          </w:rPr>
          <w:t>bntu@bntu.by</w:t>
        </w:r>
      </w:hyperlink>
      <w:r w:rsidRPr="00202B13">
        <w:rPr>
          <w:sz w:val="28"/>
          <w:szCs w:val="28"/>
        </w:rPr>
        <w:t xml:space="preserve"> (приемная ректора),</w:t>
      </w:r>
      <w:hyperlink r:id="rId12" w:history="1">
        <w:r w:rsidRPr="00202B13">
          <w:rPr>
            <w:rStyle w:val="a4"/>
            <w:color w:val="auto"/>
            <w:sz w:val="28"/>
            <w:szCs w:val="28"/>
            <w:u w:val="none"/>
          </w:rPr>
          <w:t xml:space="preserve"> abitur@bntu.by</w:t>
        </w:r>
      </w:hyperlink>
      <w:r w:rsidRPr="00202B13">
        <w:rPr>
          <w:sz w:val="28"/>
          <w:szCs w:val="28"/>
        </w:rPr>
        <w:t xml:space="preserve"> (приемная комиссия). </w:t>
      </w:r>
    </w:p>
    <w:p w14:paraId="25AFC018" w14:textId="77777777" w:rsidR="00202B13" w:rsidRPr="00202B13" w:rsidRDefault="00202B13" w:rsidP="00202B13">
      <w:pPr>
        <w:pStyle w:val="a3"/>
        <w:spacing w:before="0" w:beforeAutospacing="0" w:after="0" w:afterAutospacing="0"/>
        <w:rPr>
          <w:sz w:val="28"/>
          <w:szCs w:val="28"/>
        </w:rPr>
      </w:pPr>
      <w:r w:rsidRPr="00202B13">
        <w:rPr>
          <w:sz w:val="28"/>
          <w:szCs w:val="28"/>
        </w:rPr>
        <w:t>Начальник военного факультета: тел. </w:t>
      </w:r>
      <w:hyperlink r:id="rId13" w:history="1">
        <w:r w:rsidRPr="00202B13">
          <w:rPr>
            <w:rStyle w:val="a4"/>
            <w:color w:val="auto"/>
            <w:sz w:val="28"/>
            <w:szCs w:val="28"/>
            <w:u w:val="none"/>
          </w:rPr>
          <w:t>8 (017) 292-42-41.</w:t>
        </w:r>
      </w:hyperlink>
      <w:r w:rsidRPr="00202B13">
        <w:rPr>
          <w:sz w:val="28"/>
          <w:szCs w:val="28"/>
        </w:rPr>
        <w:t xml:space="preserve"> </w:t>
      </w:r>
    </w:p>
    <w:p w14:paraId="62690D2B" w14:textId="77777777" w:rsidR="00202B13" w:rsidRPr="00202B13" w:rsidRDefault="00202B13" w:rsidP="00202B13">
      <w:pPr>
        <w:pStyle w:val="a3"/>
        <w:spacing w:before="0" w:beforeAutospacing="0" w:after="0" w:afterAutospacing="0"/>
        <w:rPr>
          <w:sz w:val="28"/>
          <w:szCs w:val="28"/>
        </w:rPr>
      </w:pPr>
      <w:r w:rsidRPr="00202B13">
        <w:rPr>
          <w:sz w:val="28"/>
          <w:szCs w:val="28"/>
        </w:rPr>
        <w:t xml:space="preserve">«Горячая телефонная линия» начальника военно-технического факультета в БНТУ организована во второй понедельник каждого месяца с 15.30 до 17.00 по телефону </w:t>
      </w:r>
      <w:hyperlink r:id="rId14" w:history="1">
        <w:r w:rsidRPr="00202B13">
          <w:rPr>
            <w:rStyle w:val="a4"/>
            <w:color w:val="auto"/>
            <w:sz w:val="28"/>
            <w:szCs w:val="28"/>
            <w:u w:val="none"/>
          </w:rPr>
          <w:t>8 (017) 292-42-41.</w:t>
        </w:r>
      </w:hyperlink>
      <w:r w:rsidRPr="00202B13">
        <w:rPr>
          <w:sz w:val="28"/>
          <w:szCs w:val="28"/>
        </w:rPr>
        <w:t xml:space="preserve"> </w:t>
      </w:r>
    </w:p>
    <w:p w14:paraId="732B0A27" w14:textId="77777777" w:rsidR="00202B13" w:rsidRPr="00202B13" w:rsidRDefault="00202B13" w:rsidP="00202B13">
      <w:pPr>
        <w:pStyle w:val="a3"/>
        <w:spacing w:before="0" w:beforeAutospacing="0" w:after="0" w:afterAutospacing="0"/>
        <w:rPr>
          <w:sz w:val="28"/>
          <w:szCs w:val="28"/>
        </w:rPr>
      </w:pPr>
      <w:r w:rsidRPr="00202B13">
        <w:rPr>
          <w:sz w:val="28"/>
          <w:szCs w:val="28"/>
        </w:rPr>
        <w:t xml:space="preserve">Заместитель начальника факультета по учебной и научной работе — первый заместитель начальника: тел. </w:t>
      </w:r>
      <w:hyperlink r:id="rId15" w:history="1">
        <w:r w:rsidRPr="00202B13">
          <w:rPr>
            <w:rStyle w:val="a4"/>
            <w:color w:val="auto"/>
            <w:sz w:val="28"/>
            <w:szCs w:val="28"/>
            <w:u w:val="none"/>
          </w:rPr>
          <w:t>8 (017)292 76 75</w:t>
        </w:r>
      </w:hyperlink>
      <w:r w:rsidRPr="00202B13">
        <w:rPr>
          <w:sz w:val="28"/>
          <w:szCs w:val="28"/>
        </w:rPr>
        <w:t xml:space="preserve">; </w:t>
      </w:r>
    </w:p>
    <w:p w14:paraId="55316AB6" w14:textId="77777777" w:rsidR="00202B13" w:rsidRPr="00202B13" w:rsidRDefault="00202B13" w:rsidP="00202B13">
      <w:pPr>
        <w:pStyle w:val="a3"/>
        <w:spacing w:before="0" w:beforeAutospacing="0" w:after="0" w:afterAutospacing="0"/>
        <w:rPr>
          <w:sz w:val="28"/>
          <w:szCs w:val="28"/>
        </w:rPr>
      </w:pPr>
      <w:r w:rsidRPr="00202B13">
        <w:rPr>
          <w:sz w:val="28"/>
          <w:szCs w:val="28"/>
        </w:rPr>
        <w:t>Заместитель начальника факультета по идеологической работе: тел. </w:t>
      </w:r>
      <w:hyperlink r:id="rId16" w:history="1">
        <w:r w:rsidRPr="00202B13">
          <w:rPr>
            <w:rStyle w:val="a4"/>
            <w:color w:val="auto"/>
            <w:sz w:val="28"/>
            <w:szCs w:val="28"/>
            <w:u w:val="none"/>
          </w:rPr>
          <w:t>8 (017)293 91 72</w:t>
        </w:r>
      </w:hyperlink>
      <w:r w:rsidRPr="00202B13">
        <w:rPr>
          <w:sz w:val="28"/>
          <w:szCs w:val="28"/>
        </w:rPr>
        <w:t xml:space="preserve">; </w:t>
      </w:r>
    </w:p>
    <w:p w14:paraId="63D79B5C" w14:textId="77777777" w:rsidR="00202B13" w:rsidRPr="00202B13" w:rsidRDefault="00202B13" w:rsidP="00202B13">
      <w:pPr>
        <w:pStyle w:val="a3"/>
        <w:spacing w:before="0" w:beforeAutospacing="0" w:after="0" w:afterAutospacing="0"/>
        <w:rPr>
          <w:sz w:val="28"/>
          <w:szCs w:val="28"/>
        </w:rPr>
      </w:pPr>
      <w:r w:rsidRPr="00202B13">
        <w:rPr>
          <w:sz w:val="28"/>
          <w:szCs w:val="28"/>
        </w:rPr>
        <w:t xml:space="preserve">Заместитель начальника факультета по материально-техническому обеспечению: тел. </w:t>
      </w:r>
      <w:hyperlink r:id="rId17" w:history="1">
        <w:r w:rsidRPr="00202B13">
          <w:rPr>
            <w:rStyle w:val="a4"/>
            <w:color w:val="auto"/>
            <w:sz w:val="28"/>
            <w:szCs w:val="28"/>
            <w:u w:val="none"/>
          </w:rPr>
          <w:t>8 (017) 293 93 43</w:t>
        </w:r>
      </w:hyperlink>
      <w:r w:rsidRPr="00202B13">
        <w:rPr>
          <w:sz w:val="28"/>
          <w:szCs w:val="28"/>
        </w:rPr>
        <w:t xml:space="preserve">; </w:t>
      </w:r>
    </w:p>
    <w:p w14:paraId="6170110E" w14:textId="77777777" w:rsidR="00202B13" w:rsidRPr="00202B13" w:rsidRDefault="00202B13" w:rsidP="00202B13">
      <w:pPr>
        <w:pStyle w:val="a3"/>
        <w:spacing w:before="0" w:beforeAutospacing="0" w:after="0" w:afterAutospacing="0"/>
        <w:rPr>
          <w:sz w:val="28"/>
          <w:szCs w:val="28"/>
        </w:rPr>
      </w:pPr>
      <w:r w:rsidRPr="00202B13">
        <w:rPr>
          <w:sz w:val="28"/>
          <w:szCs w:val="28"/>
        </w:rPr>
        <w:t>Начальник учебной части ВТФ: тел. </w:t>
      </w:r>
      <w:hyperlink r:id="rId18" w:history="1">
        <w:r w:rsidRPr="00202B13">
          <w:rPr>
            <w:rStyle w:val="a4"/>
            <w:color w:val="auto"/>
            <w:sz w:val="28"/>
            <w:szCs w:val="28"/>
            <w:u w:val="none"/>
          </w:rPr>
          <w:t>8 (017) 292-32-14</w:t>
        </w:r>
      </w:hyperlink>
      <w:r w:rsidRPr="00202B13">
        <w:rPr>
          <w:sz w:val="28"/>
          <w:szCs w:val="28"/>
        </w:rPr>
        <w:t xml:space="preserve">. </w:t>
      </w:r>
    </w:p>
    <w:p w14:paraId="234B30DC" w14:textId="77777777" w:rsidR="00202B13" w:rsidRPr="00202B13" w:rsidRDefault="00202B13" w:rsidP="00202B13">
      <w:pPr>
        <w:pStyle w:val="a3"/>
        <w:spacing w:before="0" w:beforeAutospacing="0" w:after="0" w:afterAutospacing="0"/>
        <w:rPr>
          <w:sz w:val="28"/>
          <w:szCs w:val="28"/>
        </w:rPr>
      </w:pPr>
      <w:r w:rsidRPr="00202B13">
        <w:rPr>
          <w:sz w:val="28"/>
          <w:szCs w:val="28"/>
        </w:rPr>
        <w:t>Кафедра «Бронетанковое вооружение и техника»: тел. </w:t>
      </w:r>
      <w:hyperlink r:id="rId19" w:history="1">
        <w:r w:rsidRPr="00202B13">
          <w:rPr>
            <w:rStyle w:val="a4"/>
            <w:color w:val="auto"/>
            <w:sz w:val="28"/>
            <w:szCs w:val="28"/>
            <w:u w:val="none"/>
          </w:rPr>
          <w:t>8 (017) 293-96-45</w:t>
        </w:r>
      </w:hyperlink>
      <w:r w:rsidRPr="00202B13">
        <w:rPr>
          <w:sz w:val="28"/>
          <w:szCs w:val="28"/>
        </w:rPr>
        <w:t xml:space="preserve">; </w:t>
      </w:r>
    </w:p>
    <w:p w14:paraId="169E3B8B" w14:textId="77777777" w:rsidR="00202B13" w:rsidRPr="00202B13" w:rsidRDefault="00202B13" w:rsidP="00202B13">
      <w:pPr>
        <w:pStyle w:val="a3"/>
        <w:spacing w:before="0" w:beforeAutospacing="0" w:after="0" w:afterAutospacing="0"/>
        <w:rPr>
          <w:sz w:val="28"/>
          <w:szCs w:val="28"/>
        </w:rPr>
      </w:pPr>
      <w:r w:rsidRPr="00202B13">
        <w:rPr>
          <w:sz w:val="28"/>
          <w:szCs w:val="28"/>
        </w:rPr>
        <w:t>Кафедра «Военная автомобильная техника»: тел. </w:t>
      </w:r>
      <w:hyperlink r:id="rId20" w:history="1">
        <w:r w:rsidRPr="00202B13">
          <w:rPr>
            <w:rStyle w:val="a4"/>
            <w:color w:val="auto"/>
            <w:sz w:val="28"/>
            <w:szCs w:val="28"/>
            <w:u w:val="none"/>
          </w:rPr>
          <w:t>8 (017) 293-91-90;</w:t>
        </w:r>
      </w:hyperlink>
      <w:r w:rsidRPr="00202B13">
        <w:rPr>
          <w:sz w:val="28"/>
          <w:szCs w:val="28"/>
        </w:rPr>
        <w:t xml:space="preserve"> </w:t>
      </w:r>
    </w:p>
    <w:p w14:paraId="4F5F123F" w14:textId="77777777" w:rsidR="00202B13" w:rsidRPr="00202B13" w:rsidRDefault="00202B13" w:rsidP="00202B13">
      <w:pPr>
        <w:pStyle w:val="a3"/>
        <w:spacing w:before="0" w:beforeAutospacing="0" w:after="0" w:afterAutospacing="0"/>
        <w:rPr>
          <w:sz w:val="28"/>
          <w:szCs w:val="28"/>
        </w:rPr>
      </w:pPr>
      <w:r w:rsidRPr="00202B13">
        <w:rPr>
          <w:sz w:val="28"/>
          <w:szCs w:val="28"/>
        </w:rPr>
        <w:t>Кафедра «Военно-инженерная подготовка»: тел. </w:t>
      </w:r>
      <w:hyperlink r:id="rId21" w:history="1">
        <w:r w:rsidRPr="00202B13">
          <w:rPr>
            <w:rStyle w:val="a4"/>
            <w:color w:val="auto"/>
            <w:sz w:val="28"/>
            <w:szCs w:val="28"/>
            <w:u w:val="none"/>
          </w:rPr>
          <w:t>8 (017) 292-03-11</w:t>
        </w:r>
      </w:hyperlink>
      <w:r w:rsidRPr="00202B13">
        <w:rPr>
          <w:sz w:val="28"/>
          <w:szCs w:val="28"/>
        </w:rPr>
        <w:t xml:space="preserve">; </w:t>
      </w:r>
    </w:p>
    <w:p w14:paraId="0D4BD10F" w14:textId="77777777" w:rsidR="00202B13" w:rsidRPr="00202B13" w:rsidRDefault="00202B13" w:rsidP="00202B13">
      <w:pPr>
        <w:pStyle w:val="a3"/>
        <w:spacing w:before="0" w:beforeAutospacing="0" w:after="0" w:afterAutospacing="0"/>
        <w:rPr>
          <w:sz w:val="28"/>
          <w:szCs w:val="28"/>
        </w:rPr>
      </w:pPr>
      <w:r w:rsidRPr="00202B13">
        <w:rPr>
          <w:sz w:val="28"/>
          <w:szCs w:val="28"/>
        </w:rPr>
        <w:t>Кафедра «Организация финансовой деятельности войск»: тел. </w:t>
      </w:r>
      <w:hyperlink r:id="rId22" w:history="1">
        <w:r w:rsidRPr="00202B13">
          <w:rPr>
            <w:rStyle w:val="a4"/>
            <w:color w:val="auto"/>
            <w:sz w:val="28"/>
            <w:szCs w:val="28"/>
            <w:u w:val="none"/>
          </w:rPr>
          <w:t>8 (017) 293-95-97</w:t>
        </w:r>
      </w:hyperlink>
      <w:r w:rsidRPr="00202B13">
        <w:rPr>
          <w:sz w:val="28"/>
          <w:szCs w:val="28"/>
        </w:rPr>
        <w:t xml:space="preserve">; </w:t>
      </w:r>
    </w:p>
    <w:p w14:paraId="309FDB95" w14:textId="77777777" w:rsidR="00202B13" w:rsidRPr="00202B13" w:rsidRDefault="00202B13" w:rsidP="00202B13">
      <w:pPr>
        <w:pStyle w:val="a3"/>
        <w:spacing w:before="0" w:beforeAutospacing="0" w:after="0" w:afterAutospacing="0"/>
        <w:rPr>
          <w:sz w:val="28"/>
          <w:szCs w:val="28"/>
        </w:rPr>
      </w:pPr>
      <w:r w:rsidRPr="00202B13">
        <w:rPr>
          <w:sz w:val="28"/>
          <w:szCs w:val="28"/>
        </w:rPr>
        <w:t>Кафедра «Тактика и </w:t>
      </w:r>
      <w:proofErr w:type="spellStart"/>
      <w:r w:rsidRPr="00202B13">
        <w:rPr>
          <w:sz w:val="28"/>
          <w:szCs w:val="28"/>
        </w:rPr>
        <w:t>общевоенная</w:t>
      </w:r>
      <w:proofErr w:type="spellEnd"/>
      <w:r w:rsidRPr="00202B13">
        <w:rPr>
          <w:sz w:val="28"/>
          <w:szCs w:val="28"/>
        </w:rPr>
        <w:t xml:space="preserve"> подготовка»: тел. </w:t>
      </w:r>
      <w:hyperlink r:id="rId23" w:history="1">
        <w:r w:rsidRPr="00202B13">
          <w:rPr>
            <w:rStyle w:val="a4"/>
            <w:color w:val="auto"/>
            <w:sz w:val="28"/>
            <w:szCs w:val="28"/>
            <w:u w:val="none"/>
          </w:rPr>
          <w:t>8 (017) 292-81-73.</w:t>
        </w:r>
      </w:hyperlink>
      <w:r w:rsidRPr="00202B13">
        <w:rPr>
          <w:sz w:val="28"/>
          <w:szCs w:val="28"/>
        </w:rPr>
        <w:t xml:space="preserve"> </w:t>
      </w:r>
    </w:p>
    <w:p w14:paraId="7FB7A044" w14:textId="77777777" w:rsidR="00202B13" w:rsidRPr="00202B13" w:rsidRDefault="00202B13" w:rsidP="00202B13">
      <w:pPr>
        <w:pStyle w:val="a3"/>
        <w:spacing w:before="0" w:beforeAutospacing="0" w:after="0" w:afterAutospacing="0"/>
        <w:rPr>
          <w:sz w:val="28"/>
          <w:szCs w:val="28"/>
        </w:rPr>
      </w:pPr>
      <w:r w:rsidRPr="00202B13">
        <w:rPr>
          <w:sz w:val="28"/>
          <w:szCs w:val="28"/>
        </w:rPr>
        <w:t>Приемная комиссия: тел. </w:t>
      </w:r>
      <w:hyperlink r:id="rId24" w:history="1">
        <w:r w:rsidRPr="00202B13">
          <w:rPr>
            <w:rStyle w:val="a4"/>
            <w:color w:val="auto"/>
            <w:sz w:val="28"/>
            <w:szCs w:val="28"/>
            <w:u w:val="none"/>
          </w:rPr>
          <w:t>8 (017) 292-38-42</w:t>
        </w:r>
      </w:hyperlink>
      <w:r w:rsidRPr="00202B13">
        <w:rPr>
          <w:sz w:val="28"/>
          <w:szCs w:val="28"/>
        </w:rPr>
        <w:t xml:space="preserve">. </w:t>
      </w:r>
    </w:p>
    <w:p w14:paraId="452965AC" w14:textId="77777777" w:rsidR="00202B13" w:rsidRPr="00202B13" w:rsidRDefault="00202B13" w:rsidP="004F2E7A">
      <w:pPr>
        <w:rPr>
          <w:sz w:val="28"/>
          <w:szCs w:val="28"/>
        </w:rPr>
      </w:pPr>
    </w:p>
    <w:sectPr w:rsidR="00202B13" w:rsidRPr="00202B13" w:rsidSect="009E2087">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2804"/>
    <w:multiLevelType w:val="multilevel"/>
    <w:tmpl w:val="C20C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B3FD8"/>
    <w:multiLevelType w:val="multilevel"/>
    <w:tmpl w:val="F32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A4A69"/>
    <w:multiLevelType w:val="multilevel"/>
    <w:tmpl w:val="B484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B2729"/>
    <w:multiLevelType w:val="multilevel"/>
    <w:tmpl w:val="ED8A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54241"/>
    <w:multiLevelType w:val="multilevel"/>
    <w:tmpl w:val="DF96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25C95"/>
    <w:multiLevelType w:val="multilevel"/>
    <w:tmpl w:val="12D8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B4933"/>
    <w:multiLevelType w:val="multilevel"/>
    <w:tmpl w:val="C3C2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D3328"/>
    <w:multiLevelType w:val="multilevel"/>
    <w:tmpl w:val="684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A2B23"/>
    <w:multiLevelType w:val="multilevel"/>
    <w:tmpl w:val="3EA0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75DF0"/>
    <w:multiLevelType w:val="multilevel"/>
    <w:tmpl w:val="04C8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E2838"/>
    <w:multiLevelType w:val="multilevel"/>
    <w:tmpl w:val="4D6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9"/>
  </w:num>
  <w:num w:numId="5">
    <w:abstractNumId w:val="3"/>
  </w:num>
  <w:num w:numId="6">
    <w:abstractNumId w:val="4"/>
  </w:num>
  <w:num w:numId="7">
    <w:abstractNumId w:val="10"/>
  </w:num>
  <w:num w:numId="8">
    <w:abstractNumId w:val="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DD"/>
    <w:rsid w:val="00202B13"/>
    <w:rsid w:val="00260BE4"/>
    <w:rsid w:val="00306BDD"/>
    <w:rsid w:val="00344288"/>
    <w:rsid w:val="004F2E7A"/>
    <w:rsid w:val="009A4D6A"/>
    <w:rsid w:val="009E2087"/>
    <w:rsid w:val="00AC54B2"/>
    <w:rsid w:val="00DB6E87"/>
    <w:rsid w:val="00E37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649A"/>
  <w15:chartTrackingRefBased/>
  <w15:docId w15:val="{B62C857F-9CC6-40B6-82F9-AC38DF7A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E2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20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0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E2087"/>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9E2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2087"/>
    <w:rPr>
      <w:color w:val="0000FF"/>
      <w:u w:val="single"/>
    </w:rPr>
  </w:style>
  <w:style w:type="paragraph" w:customStyle="1" w:styleId="h3">
    <w:name w:val="h3"/>
    <w:basedOn w:val="a"/>
    <w:rsid w:val="009E2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2087"/>
    <w:rPr>
      <w:b/>
      <w:bCs/>
    </w:rPr>
  </w:style>
  <w:style w:type="paragraph" w:customStyle="1" w:styleId="text-center">
    <w:name w:val="text-center"/>
    <w:basedOn w:val="a"/>
    <w:rsid w:val="003442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20734">
      <w:bodyDiv w:val="1"/>
      <w:marLeft w:val="0"/>
      <w:marRight w:val="0"/>
      <w:marTop w:val="0"/>
      <w:marBottom w:val="0"/>
      <w:divBdr>
        <w:top w:val="none" w:sz="0" w:space="0" w:color="auto"/>
        <w:left w:val="none" w:sz="0" w:space="0" w:color="auto"/>
        <w:bottom w:val="none" w:sz="0" w:space="0" w:color="auto"/>
        <w:right w:val="none" w:sz="0" w:space="0" w:color="auto"/>
      </w:divBdr>
      <w:divsChild>
        <w:div w:id="1832988277">
          <w:marLeft w:val="0"/>
          <w:marRight w:val="0"/>
          <w:marTop w:val="0"/>
          <w:marBottom w:val="0"/>
          <w:divBdr>
            <w:top w:val="none" w:sz="0" w:space="0" w:color="auto"/>
            <w:left w:val="none" w:sz="0" w:space="0" w:color="auto"/>
            <w:bottom w:val="none" w:sz="0" w:space="0" w:color="auto"/>
            <w:right w:val="none" w:sz="0" w:space="0" w:color="auto"/>
          </w:divBdr>
        </w:div>
        <w:div w:id="629938286">
          <w:marLeft w:val="0"/>
          <w:marRight w:val="0"/>
          <w:marTop w:val="0"/>
          <w:marBottom w:val="0"/>
          <w:divBdr>
            <w:top w:val="none" w:sz="0" w:space="0" w:color="auto"/>
            <w:left w:val="none" w:sz="0" w:space="0" w:color="auto"/>
            <w:bottom w:val="none" w:sz="0" w:space="0" w:color="auto"/>
            <w:right w:val="none" w:sz="0" w:space="0" w:color="auto"/>
          </w:divBdr>
        </w:div>
        <w:div w:id="1783721903">
          <w:marLeft w:val="0"/>
          <w:marRight w:val="0"/>
          <w:marTop w:val="0"/>
          <w:marBottom w:val="0"/>
          <w:divBdr>
            <w:top w:val="none" w:sz="0" w:space="0" w:color="auto"/>
            <w:left w:val="none" w:sz="0" w:space="0" w:color="auto"/>
            <w:bottom w:val="none" w:sz="0" w:space="0" w:color="auto"/>
            <w:right w:val="none" w:sz="0" w:space="0" w:color="auto"/>
          </w:divBdr>
        </w:div>
        <w:div w:id="1794400637">
          <w:marLeft w:val="0"/>
          <w:marRight w:val="0"/>
          <w:marTop w:val="0"/>
          <w:marBottom w:val="0"/>
          <w:divBdr>
            <w:top w:val="none" w:sz="0" w:space="0" w:color="auto"/>
            <w:left w:val="none" w:sz="0" w:space="0" w:color="auto"/>
            <w:bottom w:val="none" w:sz="0" w:space="0" w:color="auto"/>
            <w:right w:val="none" w:sz="0" w:space="0" w:color="auto"/>
          </w:divBdr>
        </w:div>
        <w:div w:id="220218401">
          <w:marLeft w:val="0"/>
          <w:marRight w:val="0"/>
          <w:marTop w:val="0"/>
          <w:marBottom w:val="0"/>
          <w:divBdr>
            <w:top w:val="none" w:sz="0" w:space="0" w:color="auto"/>
            <w:left w:val="none" w:sz="0" w:space="0" w:color="auto"/>
            <w:bottom w:val="none" w:sz="0" w:space="0" w:color="auto"/>
            <w:right w:val="none" w:sz="0" w:space="0" w:color="auto"/>
          </w:divBdr>
        </w:div>
        <w:div w:id="954213806">
          <w:marLeft w:val="0"/>
          <w:marRight w:val="0"/>
          <w:marTop w:val="0"/>
          <w:marBottom w:val="0"/>
          <w:divBdr>
            <w:top w:val="none" w:sz="0" w:space="0" w:color="auto"/>
            <w:left w:val="none" w:sz="0" w:space="0" w:color="auto"/>
            <w:bottom w:val="none" w:sz="0" w:space="0" w:color="auto"/>
            <w:right w:val="none" w:sz="0" w:space="0" w:color="auto"/>
          </w:divBdr>
        </w:div>
        <w:div w:id="168568800">
          <w:marLeft w:val="0"/>
          <w:marRight w:val="0"/>
          <w:marTop w:val="0"/>
          <w:marBottom w:val="0"/>
          <w:divBdr>
            <w:top w:val="none" w:sz="0" w:space="0" w:color="auto"/>
            <w:left w:val="none" w:sz="0" w:space="0" w:color="auto"/>
            <w:bottom w:val="none" w:sz="0" w:space="0" w:color="auto"/>
            <w:right w:val="none" w:sz="0" w:space="0" w:color="auto"/>
          </w:divBdr>
        </w:div>
        <w:div w:id="1384867437">
          <w:marLeft w:val="0"/>
          <w:marRight w:val="0"/>
          <w:marTop w:val="0"/>
          <w:marBottom w:val="0"/>
          <w:divBdr>
            <w:top w:val="none" w:sz="0" w:space="0" w:color="auto"/>
            <w:left w:val="none" w:sz="0" w:space="0" w:color="auto"/>
            <w:bottom w:val="none" w:sz="0" w:space="0" w:color="auto"/>
            <w:right w:val="none" w:sz="0" w:space="0" w:color="auto"/>
          </w:divBdr>
        </w:div>
      </w:divsChild>
    </w:div>
    <w:div w:id="883250389">
      <w:bodyDiv w:val="1"/>
      <w:marLeft w:val="0"/>
      <w:marRight w:val="0"/>
      <w:marTop w:val="0"/>
      <w:marBottom w:val="0"/>
      <w:divBdr>
        <w:top w:val="none" w:sz="0" w:space="0" w:color="auto"/>
        <w:left w:val="none" w:sz="0" w:space="0" w:color="auto"/>
        <w:bottom w:val="none" w:sz="0" w:space="0" w:color="auto"/>
        <w:right w:val="none" w:sz="0" w:space="0" w:color="auto"/>
      </w:divBdr>
      <w:divsChild>
        <w:div w:id="726610792">
          <w:marLeft w:val="0"/>
          <w:marRight w:val="0"/>
          <w:marTop w:val="0"/>
          <w:marBottom w:val="0"/>
          <w:divBdr>
            <w:top w:val="none" w:sz="0" w:space="0" w:color="auto"/>
            <w:left w:val="none" w:sz="0" w:space="0" w:color="auto"/>
            <w:bottom w:val="none" w:sz="0" w:space="0" w:color="auto"/>
            <w:right w:val="none" w:sz="0" w:space="0" w:color="auto"/>
          </w:divBdr>
          <w:divsChild>
            <w:div w:id="26297283">
              <w:marLeft w:val="0"/>
              <w:marRight w:val="0"/>
              <w:marTop w:val="0"/>
              <w:marBottom w:val="0"/>
              <w:divBdr>
                <w:top w:val="none" w:sz="0" w:space="0" w:color="auto"/>
                <w:left w:val="none" w:sz="0" w:space="0" w:color="auto"/>
                <w:bottom w:val="none" w:sz="0" w:space="0" w:color="auto"/>
                <w:right w:val="none" w:sz="0" w:space="0" w:color="auto"/>
              </w:divBdr>
              <w:divsChild>
                <w:div w:id="1618877721">
                  <w:marLeft w:val="0"/>
                  <w:marRight w:val="0"/>
                  <w:marTop w:val="0"/>
                  <w:marBottom w:val="0"/>
                  <w:divBdr>
                    <w:top w:val="none" w:sz="0" w:space="0" w:color="auto"/>
                    <w:left w:val="none" w:sz="0" w:space="0" w:color="auto"/>
                    <w:bottom w:val="none" w:sz="0" w:space="0" w:color="auto"/>
                    <w:right w:val="none" w:sz="0" w:space="0" w:color="auto"/>
                  </w:divBdr>
                </w:div>
                <w:div w:id="1249578402">
                  <w:marLeft w:val="0"/>
                  <w:marRight w:val="0"/>
                  <w:marTop w:val="0"/>
                  <w:marBottom w:val="0"/>
                  <w:divBdr>
                    <w:top w:val="none" w:sz="0" w:space="0" w:color="auto"/>
                    <w:left w:val="none" w:sz="0" w:space="0" w:color="auto"/>
                    <w:bottom w:val="none" w:sz="0" w:space="0" w:color="auto"/>
                    <w:right w:val="none" w:sz="0" w:space="0" w:color="auto"/>
                  </w:divBdr>
                </w:div>
                <w:div w:id="1939867226">
                  <w:marLeft w:val="0"/>
                  <w:marRight w:val="0"/>
                  <w:marTop w:val="0"/>
                  <w:marBottom w:val="0"/>
                  <w:divBdr>
                    <w:top w:val="none" w:sz="0" w:space="0" w:color="auto"/>
                    <w:left w:val="none" w:sz="0" w:space="0" w:color="auto"/>
                    <w:bottom w:val="none" w:sz="0" w:space="0" w:color="auto"/>
                    <w:right w:val="none" w:sz="0" w:space="0" w:color="auto"/>
                  </w:divBdr>
                </w:div>
                <w:div w:id="673651895">
                  <w:marLeft w:val="0"/>
                  <w:marRight w:val="0"/>
                  <w:marTop w:val="0"/>
                  <w:marBottom w:val="0"/>
                  <w:divBdr>
                    <w:top w:val="none" w:sz="0" w:space="0" w:color="auto"/>
                    <w:left w:val="none" w:sz="0" w:space="0" w:color="auto"/>
                    <w:bottom w:val="none" w:sz="0" w:space="0" w:color="auto"/>
                    <w:right w:val="none" w:sz="0" w:space="0" w:color="auto"/>
                  </w:divBdr>
                </w:div>
                <w:div w:id="19585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1767">
      <w:bodyDiv w:val="1"/>
      <w:marLeft w:val="0"/>
      <w:marRight w:val="0"/>
      <w:marTop w:val="0"/>
      <w:marBottom w:val="0"/>
      <w:divBdr>
        <w:top w:val="none" w:sz="0" w:space="0" w:color="auto"/>
        <w:left w:val="none" w:sz="0" w:space="0" w:color="auto"/>
        <w:bottom w:val="none" w:sz="0" w:space="0" w:color="auto"/>
        <w:right w:val="none" w:sz="0" w:space="0" w:color="auto"/>
      </w:divBdr>
      <w:divsChild>
        <w:div w:id="985621636">
          <w:marLeft w:val="0"/>
          <w:marRight w:val="0"/>
          <w:marTop w:val="0"/>
          <w:marBottom w:val="0"/>
          <w:divBdr>
            <w:top w:val="none" w:sz="0" w:space="0" w:color="auto"/>
            <w:left w:val="none" w:sz="0" w:space="0" w:color="auto"/>
            <w:bottom w:val="none" w:sz="0" w:space="0" w:color="auto"/>
            <w:right w:val="none" w:sz="0" w:space="0" w:color="auto"/>
          </w:divBdr>
        </w:div>
      </w:divsChild>
    </w:div>
    <w:div w:id="1362172693">
      <w:bodyDiv w:val="1"/>
      <w:marLeft w:val="0"/>
      <w:marRight w:val="0"/>
      <w:marTop w:val="0"/>
      <w:marBottom w:val="0"/>
      <w:divBdr>
        <w:top w:val="none" w:sz="0" w:space="0" w:color="auto"/>
        <w:left w:val="none" w:sz="0" w:space="0" w:color="auto"/>
        <w:bottom w:val="none" w:sz="0" w:space="0" w:color="auto"/>
        <w:right w:val="none" w:sz="0" w:space="0" w:color="auto"/>
      </w:divBdr>
    </w:div>
    <w:div w:id="1846553687">
      <w:bodyDiv w:val="1"/>
      <w:marLeft w:val="0"/>
      <w:marRight w:val="0"/>
      <w:marTop w:val="0"/>
      <w:marBottom w:val="0"/>
      <w:divBdr>
        <w:top w:val="none" w:sz="0" w:space="0" w:color="auto"/>
        <w:left w:val="none" w:sz="0" w:space="0" w:color="auto"/>
        <w:bottom w:val="none" w:sz="0" w:space="0" w:color="auto"/>
        <w:right w:val="none" w:sz="0" w:space="0" w:color="auto"/>
      </w:divBdr>
      <w:divsChild>
        <w:div w:id="945580536">
          <w:marLeft w:val="0"/>
          <w:marRight w:val="0"/>
          <w:marTop w:val="0"/>
          <w:marBottom w:val="0"/>
          <w:divBdr>
            <w:top w:val="none" w:sz="0" w:space="0" w:color="auto"/>
            <w:left w:val="none" w:sz="0" w:space="0" w:color="auto"/>
            <w:bottom w:val="none" w:sz="0" w:space="0" w:color="auto"/>
            <w:right w:val="none" w:sz="0" w:space="0" w:color="auto"/>
          </w:divBdr>
          <w:divsChild>
            <w:div w:id="899025588">
              <w:marLeft w:val="0"/>
              <w:marRight w:val="0"/>
              <w:marTop w:val="0"/>
              <w:marBottom w:val="0"/>
              <w:divBdr>
                <w:top w:val="none" w:sz="0" w:space="0" w:color="auto"/>
                <w:left w:val="none" w:sz="0" w:space="0" w:color="auto"/>
                <w:bottom w:val="none" w:sz="0" w:space="0" w:color="auto"/>
                <w:right w:val="none" w:sz="0" w:space="0" w:color="auto"/>
              </w:divBdr>
              <w:divsChild>
                <w:div w:id="161089645">
                  <w:marLeft w:val="0"/>
                  <w:marRight w:val="0"/>
                  <w:marTop w:val="0"/>
                  <w:marBottom w:val="0"/>
                  <w:divBdr>
                    <w:top w:val="none" w:sz="0" w:space="0" w:color="auto"/>
                    <w:left w:val="none" w:sz="0" w:space="0" w:color="auto"/>
                    <w:bottom w:val="none" w:sz="0" w:space="0" w:color="auto"/>
                    <w:right w:val="none" w:sz="0" w:space="0" w:color="auto"/>
                  </w:divBdr>
                  <w:divsChild>
                    <w:div w:id="1846824225">
                      <w:marLeft w:val="0"/>
                      <w:marRight w:val="0"/>
                      <w:marTop w:val="0"/>
                      <w:marBottom w:val="0"/>
                      <w:divBdr>
                        <w:top w:val="none" w:sz="0" w:space="0" w:color="auto"/>
                        <w:left w:val="none" w:sz="0" w:space="0" w:color="auto"/>
                        <w:bottom w:val="none" w:sz="0" w:space="0" w:color="auto"/>
                        <w:right w:val="none" w:sz="0" w:space="0" w:color="auto"/>
                      </w:divBdr>
                      <w:divsChild>
                        <w:div w:id="332145252">
                          <w:marLeft w:val="0"/>
                          <w:marRight w:val="0"/>
                          <w:marTop w:val="0"/>
                          <w:marBottom w:val="0"/>
                          <w:divBdr>
                            <w:top w:val="none" w:sz="0" w:space="0" w:color="auto"/>
                            <w:left w:val="none" w:sz="0" w:space="0" w:color="auto"/>
                            <w:bottom w:val="none" w:sz="0" w:space="0" w:color="auto"/>
                            <w:right w:val="none" w:sz="0" w:space="0" w:color="auto"/>
                          </w:divBdr>
                          <w:divsChild>
                            <w:div w:id="202135355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12829">
      <w:bodyDiv w:val="1"/>
      <w:marLeft w:val="0"/>
      <w:marRight w:val="0"/>
      <w:marTop w:val="0"/>
      <w:marBottom w:val="0"/>
      <w:divBdr>
        <w:top w:val="none" w:sz="0" w:space="0" w:color="auto"/>
        <w:left w:val="none" w:sz="0" w:space="0" w:color="auto"/>
        <w:bottom w:val="none" w:sz="0" w:space="0" w:color="auto"/>
        <w:right w:val="none" w:sz="0" w:space="0" w:color="auto"/>
      </w:divBdr>
      <w:divsChild>
        <w:div w:id="1886672545">
          <w:marLeft w:val="0"/>
          <w:marRight w:val="0"/>
          <w:marTop w:val="0"/>
          <w:marBottom w:val="0"/>
          <w:divBdr>
            <w:top w:val="none" w:sz="0" w:space="0" w:color="auto"/>
            <w:left w:val="none" w:sz="0" w:space="0" w:color="auto"/>
            <w:bottom w:val="none" w:sz="0" w:space="0" w:color="auto"/>
            <w:right w:val="none" w:sz="0" w:space="0" w:color="auto"/>
          </w:divBdr>
          <w:divsChild>
            <w:div w:id="545340143">
              <w:marLeft w:val="0"/>
              <w:marRight w:val="0"/>
              <w:marTop w:val="0"/>
              <w:marBottom w:val="0"/>
              <w:divBdr>
                <w:top w:val="none" w:sz="0" w:space="0" w:color="auto"/>
                <w:left w:val="none" w:sz="0" w:space="0" w:color="auto"/>
                <w:bottom w:val="none" w:sz="0" w:space="0" w:color="auto"/>
                <w:right w:val="none" w:sz="0" w:space="0" w:color="auto"/>
              </w:divBdr>
              <w:divsChild>
                <w:div w:id="1171679554">
                  <w:marLeft w:val="0"/>
                  <w:marRight w:val="0"/>
                  <w:marTop w:val="0"/>
                  <w:marBottom w:val="0"/>
                  <w:divBdr>
                    <w:top w:val="none" w:sz="0" w:space="0" w:color="auto"/>
                    <w:left w:val="none" w:sz="0" w:space="0" w:color="auto"/>
                    <w:bottom w:val="none" w:sz="0" w:space="0" w:color="auto"/>
                    <w:right w:val="none" w:sz="0" w:space="0" w:color="auto"/>
                  </w:divBdr>
                  <w:divsChild>
                    <w:div w:id="1762873775">
                      <w:marLeft w:val="0"/>
                      <w:marRight w:val="0"/>
                      <w:marTop w:val="0"/>
                      <w:marBottom w:val="0"/>
                      <w:divBdr>
                        <w:top w:val="none" w:sz="0" w:space="0" w:color="auto"/>
                        <w:left w:val="none" w:sz="0" w:space="0" w:color="auto"/>
                        <w:bottom w:val="none" w:sz="0" w:space="0" w:color="auto"/>
                        <w:right w:val="none" w:sz="0" w:space="0" w:color="auto"/>
                      </w:divBdr>
                    </w:div>
                    <w:div w:id="918945957">
                      <w:marLeft w:val="0"/>
                      <w:marRight w:val="0"/>
                      <w:marTop w:val="0"/>
                      <w:marBottom w:val="0"/>
                      <w:divBdr>
                        <w:top w:val="none" w:sz="0" w:space="0" w:color="auto"/>
                        <w:left w:val="none" w:sz="0" w:space="0" w:color="auto"/>
                        <w:bottom w:val="none" w:sz="0" w:space="0" w:color="auto"/>
                        <w:right w:val="none" w:sz="0" w:space="0" w:color="auto"/>
                      </w:divBdr>
                    </w:div>
                    <w:div w:id="1452821144">
                      <w:marLeft w:val="0"/>
                      <w:marRight w:val="0"/>
                      <w:marTop w:val="0"/>
                      <w:marBottom w:val="0"/>
                      <w:divBdr>
                        <w:top w:val="none" w:sz="0" w:space="0" w:color="auto"/>
                        <w:left w:val="none" w:sz="0" w:space="0" w:color="auto"/>
                        <w:bottom w:val="none" w:sz="0" w:space="0" w:color="auto"/>
                        <w:right w:val="none" w:sz="0" w:space="0" w:color="auto"/>
                      </w:divBdr>
                      <w:divsChild>
                        <w:div w:id="16138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18087">
          <w:marLeft w:val="0"/>
          <w:marRight w:val="0"/>
          <w:marTop w:val="0"/>
          <w:marBottom w:val="0"/>
          <w:divBdr>
            <w:top w:val="none" w:sz="0" w:space="0" w:color="auto"/>
            <w:left w:val="none" w:sz="0" w:space="0" w:color="auto"/>
            <w:bottom w:val="none" w:sz="0" w:space="0" w:color="auto"/>
            <w:right w:val="none" w:sz="0" w:space="0" w:color="auto"/>
          </w:divBdr>
          <w:divsChild>
            <w:div w:id="1909412964">
              <w:marLeft w:val="0"/>
              <w:marRight w:val="0"/>
              <w:marTop w:val="0"/>
              <w:marBottom w:val="0"/>
              <w:divBdr>
                <w:top w:val="none" w:sz="0" w:space="0" w:color="auto"/>
                <w:left w:val="none" w:sz="0" w:space="0" w:color="auto"/>
                <w:bottom w:val="none" w:sz="0" w:space="0" w:color="auto"/>
                <w:right w:val="none" w:sz="0" w:space="0" w:color="auto"/>
              </w:divBdr>
              <w:divsChild>
                <w:div w:id="241304529">
                  <w:marLeft w:val="0"/>
                  <w:marRight w:val="0"/>
                  <w:marTop w:val="0"/>
                  <w:marBottom w:val="0"/>
                  <w:divBdr>
                    <w:top w:val="none" w:sz="0" w:space="0" w:color="auto"/>
                    <w:left w:val="none" w:sz="0" w:space="0" w:color="auto"/>
                    <w:bottom w:val="none" w:sz="0" w:space="0" w:color="auto"/>
                    <w:right w:val="none" w:sz="0" w:space="0" w:color="auto"/>
                  </w:divBdr>
                  <w:divsChild>
                    <w:div w:id="1724132811">
                      <w:marLeft w:val="0"/>
                      <w:marRight w:val="0"/>
                      <w:marTop w:val="0"/>
                      <w:marBottom w:val="0"/>
                      <w:divBdr>
                        <w:top w:val="none" w:sz="0" w:space="0" w:color="auto"/>
                        <w:left w:val="none" w:sz="0" w:space="0" w:color="auto"/>
                        <w:bottom w:val="none" w:sz="0" w:space="0" w:color="auto"/>
                        <w:right w:val="none" w:sz="0" w:space="0" w:color="auto"/>
                      </w:divBdr>
                      <w:divsChild>
                        <w:div w:id="1708523546">
                          <w:marLeft w:val="0"/>
                          <w:marRight w:val="0"/>
                          <w:marTop w:val="0"/>
                          <w:marBottom w:val="0"/>
                          <w:divBdr>
                            <w:top w:val="none" w:sz="0" w:space="0" w:color="auto"/>
                            <w:left w:val="none" w:sz="0" w:space="0" w:color="auto"/>
                            <w:bottom w:val="none" w:sz="0" w:space="0" w:color="auto"/>
                            <w:right w:val="none" w:sz="0" w:space="0" w:color="auto"/>
                          </w:divBdr>
                          <w:divsChild>
                            <w:div w:id="21313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320">
                      <w:marLeft w:val="0"/>
                      <w:marRight w:val="0"/>
                      <w:marTop w:val="0"/>
                      <w:marBottom w:val="0"/>
                      <w:divBdr>
                        <w:top w:val="none" w:sz="0" w:space="0" w:color="auto"/>
                        <w:left w:val="none" w:sz="0" w:space="0" w:color="auto"/>
                        <w:bottom w:val="none" w:sz="0" w:space="0" w:color="auto"/>
                        <w:right w:val="none" w:sz="0" w:space="0" w:color="auto"/>
                      </w:divBdr>
                      <w:divsChild>
                        <w:div w:id="199515905">
                          <w:marLeft w:val="0"/>
                          <w:marRight w:val="0"/>
                          <w:marTop w:val="0"/>
                          <w:marBottom w:val="0"/>
                          <w:divBdr>
                            <w:top w:val="none" w:sz="0" w:space="0" w:color="auto"/>
                            <w:left w:val="none" w:sz="0" w:space="0" w:color="auto"/>
                            <w:bottom w:val="none" w:sz="0" w:space="0" w:color="auto"/>
                            <w:right w:val="none" w:sz="0" w:space="0" w:color="auto"/>
                          </w:divBdr>
                          <w:divsChild>
                            <w:div w:id="14817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4825">
                      <w:marLeft w:val="0"/>
                      <w:marRight w:val="0"/>
                      <w:marTop w:val="0"/>
                      <w:marBottom w:val="0"/>
                      <w:divBdr>
                        <w:top w:val="none" w:sz="0" w:space="0" w:color="auto"/>
                        <w:left w:val="none" w:sz="0" w:space="0" w:color="auto"/>
                        <w:bottom w:val="none" w:sz="0" w:space="0" w:color="auto"/>
                        <w:right w:val="none" w:sz="0" w:space="0" w:color="auto"/>
                      </w:divBdr>
                      <w:divsChild>
                        <w:div w:id="1128860262">
                          <w:marLeft w:val="0"/>
                          <w:marRight w:val="0"/>
                          <w:marTop w:val="0"/>
                          <w:marBottom w:val="0"/>
                          <w:divBdr>
                            <w:top w:val="none" w:sz="0" w:space="0" w:color="auto"/>
                            <w:left w:val="none" w:sz="0" w:space="0" w:color="auto"/>
                            <w:bottom w:val="none" w:sz="0" w:space="0" w:color="auto"/>
                            <w:right w:val="none" w:sz="0" w:space="0" w:color="auto"/>
                          </w:divBdr>
                          <w:divsChild>
                            <w:div w:id="1430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191">
                      <w:marLeft w:val="0"/>
                      <w:marRight w:val="0"/>
                      <w:marTop w:val="0"/>
                      <w:marBottom w:val="0"/>
                      <w:divBdr>
                        <w:top w:val="none" w:sz="0" w:space="0" w:color="auto"/>
                        <w:left w:val="none" w:sz="0" w:space="0" w:color="auto"/>
                        <w:bottom w:val="none" w:sz="0" w:space="0" w:color="auto"/>
                        <w:right w:val="none" w:sz="0" w:space="0" w:color="auto"/>
                      </w:divBdr>
                      <w:divsChild>
                        <w:div w:id="2036273256">
                          <w:marLeft w:val="0"/>
                          <w:marRight w:val="0"/>
                          <w:marTop w:val="0"/>
                          <w:marBottom w:val="0"/>
                          <w:divBdr>
                            <w:top w:val="none" w:sz="0" w:space="0" w:color="auto"/>
                            <w:left w:val="none" w:sz="0" w:space="0" w:color="auto"/>
                            <w:bottom w:val="none" w:sz="0" w:space="0" w:color="auto"/>
                            <w:right w:val="none" w:sz="0" w:space="0" w:color="auto"/>
                          </w:divBdr>
                          <w:divsChild>
                            <w:div w:id="4731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948">
                      <w:marLeft w:val="0"/>
                      <w:marRight w:val="0"/>
                      <w:marTop w:val="0"/>
                      <w:marBottom w:val="0"/>
                      <w:divBdr>
                        <w:top w:val="none" w:sz="0" w:space="0" w:color="auto"/>
                        <w:left w:val="none" w:sz="0" w:space="0" w:color="auto"/>
                        <w:bottom w:val="none" w:sz="0" w:space="0" w:color="auto"/>
                        <w:right w:val="none" w:sz="0" w:space="0" w:color="auto"/>
                      </w:divBdr>
                      <w:divsChild>
                        <w:div w:id="438451825">
                          <w:marLeft w:val="0"/>
                          <w:marRight w:val="0"/>
                          <w:marTop w:val="0"/>
                          <w:marBottom w:val="0"/>
                          <w:divBdr>
                            <w:top w:val="none" w:sz="0" w:space="0" w:color="auto"/>
                            <w:left w:val="none" w:sz="0" w:space="0" w:color="auto"/>
                            <w:bottom w:val="none" w:sz="0" w:space="0" w:color="auto"/>
                            <w:right w:val="none" w:sz="0" w:space="0" w:color="auto"/>
                          </w:divBdr>
                          <w:divsChild>
                            <w:div w:id="16907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773">
                      <w:marLeft w:val="0"/>
                      <w:marRight w:val="0"/>
                      <w:marTop w:val="0"/>
                      <w:marBottom w:val="0"/>
                      <w:divBdr>
                        <w:top w:val="none" w:sz="0" w:space="0" w:color="auto"/>
                        <w:left w:val="none" w:sz="0" w:space="0" w:color="auto"/>
                        <w:bottom w:val="none" w:sz="0" w:space="0" w:color="auto"/>
                        <w:right w:val="none" w:sz="0" w:space="0" w:color="auto"/>
                      </w:divBdr>
                      <w:divsChild>
                        <w:div w:id="1931310254">
                          <w:marLeft w:val="0"/>
                          <w:marRight w:val="0"/>
                          <w:marTop w:val="0"/>
                          <w:marBottom w:val="0"/>
                          <w:divBdr>
                            <w:top w:val="none" w:sz="0" w:space="0" w:color="auto"/>
                            <w:left w:val="none" w:sz="0" w:space="0" w:color="auto"/>
                            <w:bottom w:val="none" w:sz="0" w:space="0" w:color="auto"/>
                            <w:right w:val="none" w:sz="0" w:space="0" w:color="auto"/>
                          </w:divBdr>
                          <w:divsChild>
                            <w:div w:id="2006932870">
                              <w:marLeft w:val="0"/>
                              <w:marRight w:val="0"/>
                              <w:marTop w:val="0"/>
                              <w:marBottom w:val="0"/>
                              <w:divBdr>
                                <w:top w:val="none" w:sz="0" w:space="0" w:color="auto"/>
                                <w:left w:val="none" w:sz="0" w:space="0" w:color="auto"/>
                                <w:bottom w:val="none" w:sz="0" w:space="0" w:color="auto"/>
                                <w:right w:val="none" w:sz="0" w:space="0" w:color="auto"/>
                              </w:divBdr>
                            </w:div>
                          </w:divsChild>
                        </w:div>
                        <w:div w:id="1773083807">
                          <w:marLeft w:val="0"/>
                          <w:marRight w:val="0"/>
                          <w:marTop w:val="0"/>
                          <w:marBottom w:val="0"/>
                          <w:divBdr>
                            <w:top w:val="none" w:sz="0" w:space="0" w:color="auto"/>
                            <w:left w:val="none" w:sz="0" w:space="0" w:color="auto"/>
                            <w:bottom w:val="none" w:sz="0" w:space="0" w:color="auto"/>
                            <w:right w:val="none" w:sz="0" w:space="0" w:color="auto"/>
                          </w:divBdr>
                          <w:divsChild>
                            <w:div w:id="1912085013">
                              <w:marLeft w:val="0"/>
                              <w:marRight w:val="0"/>
                              <w:marTop w:val="0"/>
                              <w:marBottom w:val="0"/>
                              <w:divBdr>
                                <w:top w:val="none" w:sz="0" w:space="0" w:color="auto"/>
                                <w:left w:val="none" w:sz="0" w:space="0" w:color="auto"/>
                                <w:bottom w:val="none" w:sz="0" w:space="0" w:color="auto"/>
                                <w:right w:val="none" w:sz="0" w:space="0" w:color="auto"/>
                              </w:divBdr>
                              <w:divsChild>
                                <w:div w:id="888417513">
                                  <w:marLeft w:val="0"/>
                                  <w:marRight w:val="0"/>
                                  <w:marTop w:val="0"/>
                                  <w:marBottom w:val="0"/>
                                  <w:divBdr>
                                    <w:top w:val="none" w:sz="0" w:space="0" w:color="auto"/>
                                    <w:left w:val="none" w:sz="0" w:space="0" w:color="auto"/>
                                    <w:bottom w:val="none" w:sz="0" w:space="0" w:color="auto"/>
                                    <w:right w:val="none" w:sz="0" w:space="0" w:color="auto"/>
                                  </w:divBdr>
                                  <w:divsChild>
                                    <w:div w:id="16892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902">
                              <w:marLeft w:val="0"/>
                              <w:marRight w:val="0"/>
                              <w:marTop w:val="0"/>
                              <w:marBottom w:val="0"/>
                              <w:divBdr>
                                <w:top w:val="none" w:sz="0" w:space="0" w:color="auto"/>
                                <w:left w:val="none" w:sz="0" w:space="0" w:color="auto"/>
                                <w:bottom w:val="none" w:sz="0" w:space="0" w:color="auto"/>
                                <w:right w:val="none" w:sz="0" w:space="0" w:color="auto"/>
                              </w:divBdr>
                              <w:divsChild>
                                <w:div w:id="1761830029">
                                  <w:marLeft w:val="0"/>
                                  <w:marRight w:val="0"/>
                                  <w:marTop w:val="0"/>
                                  <w:marBottom w:val="0"/>
                                  <w:divBdr>
                                    <w:top w:val="none" w:sz="0" w:space="0" w:color="auto"/>
                                    <w:left w:val="none" w:sz="0" w:space="0" w:color="auto"/>
                                    <w:bottom w:val="none" w:sz="0" w:space="0" w:color="auto"/>
                                    <w:right w:val="none" w:sz="0" w:space="0" w:color="auto"/>
                                  </w:divBdr>
                                  <w:divsChild>
                                    <w:div w:id="7591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3049">
                              <w:marLeft w:val="0"/>
                              <w:marRight w:val="0"/>
                              <w:marTop w:val="0"/>
                              <w:marBottom w:val="0"/>
                              <w:divBdr>
                                <w:top w:val="none" w:sz="0" w:space="0" w:color="auto"/>
                                <w:left w:val="none" w:sz="0" w:space="0" w:color="auto"/>
                                <w:bottom w:val="none" w:sz="0" w:space="0" w:color="auto"/>
                                <w:right w:val="none" w:sz="0" w:space="0" w:color="auto"/>
                              </w:divBdr>
                              <w:divsChild>
                                <w:div w:id="2078744515">
                                  <w:marLeft w:val="0"/>
                                  <w:marRight w:val="0"/>
                                  <w:marTop w:val="0"/>
                                  <w:marBottom w:val="0"/>
                                  <w:divBdr>
                                    <w:top w:val="none" w:sz="0" w:space="0" w:color="auto"/>
                                    <w:left w:val="none" w:sz="0" w:space="0" w:color="auto"/>
                                    <w:bottom w:val="none" w:sz="0" w:space="0" w:color="auto"/>
                                    <w:right w:val="none" w:sz="0" w:space="0" w:color="auto"/>
                                  </w:divBdr>
                                  <w:divsChild>
                                    <w:div w:id="11659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09">
                              <w:marLeft w:val="0"/>
                              <w:marRight w:val="0"/>
                              <w:marTop w:val="0"/>
                              <w:marBottom w:val="0"/>
                              <w:divBdr>
                                <w:top w:val="none" w:sz="0" w:space="0" w:color="auto"/>
                                <w:left w:val="none" w:sz="0" w:space="0" w:color="auto"/>
                                <w:bottom w:val="none" w:sz="0" w:space="0" w:color="auto"/>
                                <w:right w:val="none" w:sz="0" w:space="0" w:color="auto"/>
                              </w:divBdr>
                              <w:divsChild>
                                <w:div w:id="782115082">
                                  <w:marLeft w:val="0"/>
                                  <w:marRight w:val="0"/>
                                  <w:marTop w:val="0"/>
                                  <w:marBottom w:val="0"/>
                                  <w:divBdr>
                                    <w:top w:val="none" w:sz="0" w:space="0" w:color="auto"/>
                                    <w:left w:val="none" w:sz="0" w:space="0" w:color="auto"/>
                                    <w:bottom w:val="none" w:sz="0" w:space="0" w:color="auto"/>
                                    <w:right w:val="none" w:sz="0" w:space="0" w:color="auto"/>
                                  </w:divBdr>
                                  <w:divsChild>
                                    <w:div w:id="332103517">
                                      <w:marLeft w:val="0"/>
                                      <w:marRight w:val="0"/>
                                      <w:marTop w:val="0"/>
                                      <w:marBottom w:val="0"/>
                                      <w:divBdr>
                                        <w:top w:val="none" w:sz="0" w:space="0" w:color="auto"/>
                                        <w:left w:val="none" w:sz="0" w:space="0" w:color="auto"/>
                                        <w:bottom w:val="none" w:sz="0" w:space="0" w:color="auto"/>
                                        <w:right w:val="none" w:sz="0" w:space="0" w:color="auto"/>
                                      </w:divBdr>
                                    </w:div>
                                  </w:divsChild>
                                </w:div>
                                <w:div w:id="169881230">
                                  <w:marLeft w:val="0"/>
                                  <w:marRight w:val="0"/>
                                  <w:marTop w:val="0"/>
                                  <w:marBottom w:val="0"/>
                                  <w:divBdr>
                                    <w:top w:val="none" w:sz="0" w:space="0" w:color="auto"/>
                                    <w:left w:val="none" w:sz="0" w:space="0" w:color="auto"/>
                                    <w:bottom w:val="none" w:sz="0" w:space="0" w:color="auto"/>
                                    <w:right w:val="none" w:sz="0" w:space="0" w:color="auto"/>
                                  </w:divBdr>
                                  <w:divsChild>
                                    <w:div w:id="2025276403">
                                      <w:marLeft w:val="0"/>
                                      <w:marRight w:val="0"/>
                                      <w:marTop w:val="0"/>
                                      <w:marBottom w:val="0"/>
                                      <w:divBdr>
                                        <w:top w:val="none" w:sz="0" w:space="0" w:color="auto"/>
                                        <w:left w:val="none" w:sz="0" w:space="0" w:color="auto"/>
                                        <w:bottom w:val="none" w:sz="0" w:space="0" w:color="auto"/>
                                        <w:right w:val="none" w:sz="0" w:space="0" w:color="auto"/>
                                      </w:divBdr>
                                      <w:divsChild>
                                        <w:div w:id="878398989">
                                          <w:marLeft w:val="0"/>
                                          <w:marRight w:val="0"/>
                                          <w:marTop w:val="0"/>
                                          <w:marBottom w:val="0"/>
                                          <w:divBdr>
                                            <w:top w:val="none" w:sz="0" w:space="0" w:color="auto"/>
                                            <w:left w:val="none" w:sz="0" w:space="0" w:color="auto"/>
                                            <w:bottom w:val="none" w:sz="0" w:space="0" w:color="auto"/>
                                            <w:right w:val="none" w:sz="0" w:space="0" w:color="auto"/>
                                          </w:divBdr>
                                          <w:divsChild>
                                            <w:div w:id="4667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1002">
                                      <w:marLeft w:val="0"/>
                                      <w:marRight w:val="0"/>
                                      <w:marTop w:val="0"/>
                                      <w:marBottom w:val="0"/>
                                      <w:divBdr>
                                        <w:top w:val="none" w:sz="0" w:space="0" w:color="auto"/>
                                        <w:left w:val="none" w:sz="0" w:space="0" w:color="auto"/>
                                        <w:bottom w:val="none" w:sz="0" w:space="0" w:color="auto"/>
                                        <w:right w:val="none" w:sz="0" w:space="0" w:color="auto"/>
                                      </w:divBdr>
                                      <w:divsChild>
                                        <w:div w:id="1996030656">
                                          <w:marLeft w:val="0"/>
                                          <w:marRight w:val="0"/>
                                          <w:marTop w:val="0"/>
                                          <w:marBottom w:val="0"/>
                                          <w:divBdr>
                                            <w:top w:val="none" w:sz="0" w:space="0" w:color="auto"/>
                                            <w:left w:val="none" w:sz="0" w:space="0" w:color="auto"/>
                                            <w:bottom w:val="none" w:sz="0" w:space="0" w:color="auto"/>
                                            <w:right w:val="none" w:sz="0" w:space="0" w:color="auto"/>
                                          </w:divBdr>
                                          <w:divsChild>
                                            <w:div w:id="12520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453">
                                      <w:marLeft w:val="0"/>
                                      <w:marRight w:val="0"/>
                                      <w:marTop w:val="0"/>
                                      <w:marBottom w:val="0"/>
                                      <w:divBdr>
                                        <w:top w:val="none" w:sz="0" w:space="0" w:color="auto"/>
                                        <w:left w:val="none" w:sz="0" w:space="0" w:color="auto"/>
                                        <w:bottom w:val="none" w:sz="0" w:space="0" w:color="auto"/>
                                        <w:right w:val="none" w:sz="0" w:space="0" w:color="auto"/>
                                      </w:divBdr>
                                      <w:divsChild>
                                        <w:div w:id="1079517032">
                                          <w:marLeft w:val="0"/>
                                          <w:marRight w:val="0"/>
                                          <w:marTop w:val="0"/>
                                          <w:marBottom w:val="0"/>
                                          <w:divBdr>
                                            <w:top w:val="none" w:sz="0" w:space="0" w:color="auto"/>
                                            <w:left w:val="none" w:sz="0" w:space="0" w:color="auto"/>
                                            <w:bottom w:val="none" w:sz="0" w:space="0" w:color="auto"/>
                                            <w:right w:val="none" w:sz="0" w:space="0" w:color="auto"/>
                                          </w:divBdr>
                                          <w:divsChild>
                                            <w:div w:id="17936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3891">
                                      <w:marLeft w:val="0"/>
                                      <w:marRight w:val="0"/>
                                      <w:marTop w:val="0"/>
                                      <w:marBottom w:val="0"/>
                                      <w:divBdr>
                                        <w:top w:val="none" w:sz="0" w:space="0" w:color="auto"/>
                                        <w:left w:val="none" w:sz="0" w:space="0" w:color="auto"/>
                                        <w:bottom w:val="none" w:sz="0" w:space="0" w:color="auto"/>
                                        <w:right w:val="none" w:sz="0" w:space="0" w:color="auto"/>
                                      </w:divBdr>
                                      <w:divsChild>
                                        <w:div w:id="137499183">
                                          <w:marLeft w:val="0"/>
                                          <w:marRight w:val="0"/>
                                          <w:marTop w:val="0"/>
                                          <w:marBottom w:val="0"/>
                                          <w:divBdr>
                                            <w:top w:val="none" w:sz="0" w:space="0" w:color="auto"/>
                                            <w:left w:val="none" w:sz="0" w:space="0" w:color="auto"/>
                                            <w:bottom w:val="none" w:sz="0" w:space="0" w:color="auto"/>
                                            <w:right w:val="none" w:sz="0" w:space="0" w:color="auto"/>
                                          </w:divBdr>
                                          <w:divsChild>
                                            <w:div w:id="10332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8899">
                                      <w:marLeft w:val="0"/>
                                      <w:marRight w:val="0"/>
                                      <w:marTop w:val="0"/>
                                      <w:marBottom w:val="0"/>
                                      <w:divBdr>
                                        <w:top w:val="none" w:sz="0" w:space="0" w:color="auto"/>
                                        <w:left w:val="none" w:sz="0" w:space="0" w:color="auto"/>
                                        <w:bottom w:val="none" w:sz="0" w:space="0" w:color="auto"/>
                                        <w:right w:val="none" w:sz="0" w:space="0" w:color="auto"/>
                                      </w:divBdr>
                                      <w:divsChild>
                                        <w:div w:id="988746926">
                                          <w:marLeft w:val="0"/>
                                          <w:marRight w:val="0"/>
                                          <w:marTop w:val="0"/>
                                          <w:marBottom w:val="0"/>
                                          <w:divBdr>
                                            <w:top w:val="none" w:sz="0" w:space="0" w:color="auto"/>
                                            <w:left w:val="none" w:sz="0" w:space="0" w:color="auto"/>
                                            <w:bottom w:val="none" w:sz="0" w:space="0" w:color="auto"/>
                                            <w:right w:val="none" w:sz="0" w:space="0" w:color="auto"/>
                                          </w:divBdr>
                                          <w:divsChild>
                                            <w:div w:id="9615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68322">
                              <w:marLeft w:val="0"/>
                              <w:marRight w:val="0"/>
                              <w:marTop w:val="0"/>
                              <w:marBottom w:val="0"/>
                              <w:divBdr>
                                <w:top w:val="none" w:sz="0" w:space="0" w:color="auto"/>
                                <w:left w:val="none" w:sz="0" w:space="0" w:color="auto"/>
                                <w:bottom w:val="none" w:sz="0" w:space="0" w:color="auto"/>
                                <w:right w:val="none" w:sz="0" w:space="0" w:color="auto"/>
                              </w:divBdr>
                              <w:divsChild>
                                <w:div w:id="1313368916">
                                  <w:marLeft w:val="0"/>
                                  <w:marRight w:val="0"/>
                                  <w:marTop w:val="0"/>
                                  <w:marBottom w:val="0"/>
                                  <w:divBdr>
                                    <w:top w:val="none" w:sz="0" w:space="0" w:color="auto"/>
                                    <w:left w:val="none" w:sz="0" w:space="0" w:color="auto"/>
                                    <w:bottom w:val="none" w:sz="0" w:space="0" w:color="auto"/>
                                    <w:right w:val="none" w:sz="0" w:space="0" w:color="auto"/>
                                  </w:divBdr>
                                  <w:divsChild>
                                    <w:div w:id="17789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7028">
                              <w:marLeft w:val="0"/>
                              <w:marRight w:val="0"/>
                              <w:marTop w:val="0"/>
                              <w:marBottom w:val="0"/>
                              <w:divBdr>
                                <w:top w:val="none" w:sz="0" w:space="0" w:color="auto"/>
                                <w:left w:val="none" w:sz="0" w:space="0" w:color="auto"/>
                                <w:bottom w:val="none" w:sz="0" w:space="0" w:color="auto"/>
                                <w:right w:val="none" w:sz="0" w:space="0" w:color="auto"/>
                              </w:divBdr>
                              <w:divsChild>
                                <w:div w:id="200675657">
                                  <w:marLeft w:val="0"/>
                                  <w:marRight w:val="0"/>
                                  <w:marTop w:val="0"/>
                                  <w:marBottom w:val="0"/>
                                  <w:divBdr>
                                    <w:top w:val="none" w:sz="0" w:space="0" w:color="auto"/>
                                    <w:left w:val="none" w:sz="0" w:space="0" w:color="auto"/>
                                    <w:bottom w:val="none" w:sz="0" w:space="0" w:color="auto"/>
                                    <w:right w:val="none" w:sz="0" w:space="0" w:color="auto"/>
                                  </w:divBdr>
                                  <w:divsChild>
                                    <w:div w:id="19789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6456">
                              <w:marLeft w:val="0"/>
                              <w:marRight w:val="0"/>
                              <w:marTop w:val="0"/>
                              <w:marBottom w:val="0"/>
                              <w:divBdr>
                                <w:top w:val="none" w:sz="0" w:space="0" w:color="auto"/>
                                <w:left w:val="none" w:sz="0" w:space="0" w:color="auto"/>
                                <w:bottom w:val="none" w:sz="0" w:space="0" w:color="auto"/>
                                <w:right w:val="none" w:sz="0" w:space="0" w:color="auto"/>
                              </w:divBdr>
                              <w:divsChild>
                                <w:div w:id="1050302526">
                                  <w:marLeft w:val="0"/>
                                  <w:marRight w:val="0"/>
                                  <w:marTop w:val="0"/>
                                  <w:marBottom w:val="0"/>
                                  <w:divBdr>
                                    <w:top w:val="none" w:sz="0" w:space="0" w:color="auto"/>
                                    <w:left w:val="none" w:sz="0" w:space="0" w:color="auto"/>
                                    <w:bottom w:val="none" w:sz="0" w:space="0" w:color="auto"/>
                                    <w:right w:val="none" w:sz="0" w:space="0" w:color="auto"/>
                                  </w:divBdr>
                                  <w:divsChild>
                                    <w:div w:id="8095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40498">
                              <w:marLeft w:val="0"/>
                              <w:marRight w:val="0"/>
                              <w:marTop w:val="0"/>
                              <w:marBottom w:val="0"/>
                              <w:divBdr>
                                <w:top w:val="none" w:sz="0" w:space="0" w:color="auto"/>
                                <w:left w:val="none" w:sz="0" w:space="0" w:color="auto"/>
                                <w:bottom w:val="none" w:sz="0" w:space="0" w:color="auto"/>
                                <w:right w:val="none" w:sz="0" w:space="0" w:color="auto"/>
                              </w:divBdr>
                              <w:divsChild>
                                <w:div w:id="252980685">
                                  <w:marLeft w:val="0"/>
                                  <w:marRight w:val="0"/>
                                  <w:marTop w:val="0"/>
                                  <w:marBottom w:val="0"/>
                                  <w:divBdr>
                                    <w:top w:val="none" w:sz="0" w:space="0" w:color="auto"/>
                                    <w:left w:val="none" w:sz="0" w:space="0" w:color="auto"/>
                                    <w:bottom w:val="none" w:sz="0" w:space="0" w:color="auto"/>
                                    <w:right w:val="none" w:sz="0" w:space="0" w:color="auto"/>
                                  </w:divBdr>
                                  <w:divsChild>
                                    <w:div w:id="19171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982">
                              <w:marLeft w:val="0"/>
                              <w:marRight w:val="0"/>
                              <w:marTop w:val="0"/>
                              <w:marBottom w:val="0"/>
                              <w:divBdr>
                                <w:top w:val="none" w:sz="0" w:space="0" w:color="auto"/>
                                <w:left w:val="none" w:sz="0" w:space="0" w:color="auto"/>
                                <w:bottom w:val="none" w:sz="0" w:space="0" w:color="auto"/>
                                <w:right w:val="none" w:sz="0" w:space="0" w:color="auto"/>
                              </w:divBdr>
                              <w:divsChild>
                                <w:div w:id="1082602815">
                                  <w:marLeft w:val="0"/>
                                  <w:marRight w:val="0"/>
                                  <w:marTop w:val="0"/>
                                  <w:marBottom w:val="0"/>
                                  <w:divBdr>
                                    <w:top w:val="none" w:sz="0" w:space="0" w:color="auto"/>
                                    <w:left w:val="none" w:sz="0" w:space="0" w:color="auto"/>
                                    <w:bottom w:val="none" w:sz="0" w:space="0" w:color="auto"/>
                                    <w:right w:val="none" w:sz="0" w:space="0" w:color="auto"/>
                                  </w:divBdr>
                                  <w:divsChild>
                                    <w:div w:id="5106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3309">
                              <w:marLeft w:val="0"/>
                              <w:marRight w:val="0"/>
                              <w:marTop w:val="0"/>
                              <w:marBottom w:val="0"/>
                              <w:divBdr>
                                <w:top w:val="none" w:sz="0" w:space="0" w:color="auto"/>
                                <w:left w:val="none" w:sz="0" w:space="0" w:color="auto"/>
                                <w:bottom w:val="none" w:sz="0" w:space="0" w:color="auto"/>
                                <w:right w:val="none" w:sz="0" w:space="0" w:color="auto"/>
                              </w:divBdr>
                              <w:divsChild>
                                <w:div w:id="551694975">
                                  <w:marLeft w:val="0"/>
                                  <w:marRight w:val="0"/>
                                  <w:marTop w:val="0"/>
                                  <w:marBottom w:val="0"/>
                                  <w:divBdr>
                                    <w:top w:val="none" w:sz="0" w:space="0" w:color="auto"/>
                                    <w:left w:val="none" w:sz="0" w:space="0" w:color="auto"/>
                                    <w:bottom w:val="none" w:sz="0" w:space="0" w:color="auto"/>
                                    <w:right w:val="none" w:sz="0" w:space="0" w:color="auto"/>
                                  </w:divBdr>
                                  <w:divsChild>
                                    <w:div w:id="7093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4744">
                              <w:marLeft w:val="0"/>
                              <w:marRight w:val="0"/>
                              <w:marTop w:val="0"/>
                              <w:marBottom w:val="0"/>
                              <w:divBdr>
                                <w:top w:val="none" w:sz="0" w:space="0" w:color="auto"/>
                                <w:left w:val="none" w:sz="0" w:space="0" w:color="auto"/>
                                <w:bottom w:val="none" w:sz="0" w:space="0" w:color="auto"/>
                                <w:right w:val="none" w:sz="0" w:space="0" w:color="auto"/>
                              </w:divBdr>
                              <w:divsChild>
                                <w:div w:id="999700727">
                                  <w:marLeft w:val="0"/>
                                  <w:marRight w:val="0"/>
                                  <w:marTop w:val="0"/>
                                  <w:marBottom w:val="0"/>
                                  <w:divBdr>
                                    <w:top w:val="none" w:sz="0" w:space="0" w:color="auto"/>
                                    <w:left w:val="none" w:sz="0" w:space="0" w:color="auto"/>
                                    <w:bottom w:val="none" w:sz="0" w:space="0" w:color="auto"/>
                                    <w:right w:val="none" w:sz="0" w:space="0" w:color="auto"/>
                                  </w:divBdr>
                                  <w:divsChild>
                                    <w:div w:id="11408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0626">
                              <w:marLeft w:val="0"/>
                              <w:marRight w:val="0"/>
                              <w:marTop w:val="0"/>
                              <w:marBottom w:val="0"/>
                              <w:divBdr>
                                <w:top w:val="none" w:sz="0" w:space="0" w:color="auto"/>
                                <w:left w:val="none" w:sz="0" w:space="0" w:color="auto"/>
                                <w:bottom w:val="none" w:sz="0" w:space="0" w:color="auto"/>
                                <w:right w:val="none" w:sz="0" w:space="0" w:color="auto"/>
                              </w:divBdr>
                              <w:divsChild>
                                <w:div w:id="917984377">
                                  <w:marLeft w:val="0"/>
                                  <w:marRight w:val="0"/>
                                  <w:marTop w:val="0"/>
                                  <w:marBottom w:val="0"/>
                                  <w:divBdr>
                                    <w:top w:val="none" w:sz="0" w:space="0" w:color="auto"/>
                                    <w:left w:val="none" w:sz="0" w:space="0" w:color="auto"/>
                                    <w:bottom w:val="none" w:sz="0" w:space="0" w:color="auto"/>
                                    <w:right w:val="none" w:sz="0" w:space="0" w:color="auto"/>
                                  </w:divBdr>
                                  <w:divsChild>
                                    <w:div w:id="18887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46684">
                      <w:marLeft w:val="0"/>
                      <w:marRight w:val="0"/>
                      <w:marTop w:val="0"/>
                      <w:marBottom w:val="0"/>
                      <w:divBdr>
                        <w:top w:val="none" w:sz="0" w:space="0" w:color="auto"/>
                        <w:left w:val="none" w:sz="0" w:space="0" w:color="auto"/>
                        <w:bottom w:val="none" w:sz="0" w:space="0" w:color="auto"/>
                        <w:right w:val="none" w:sz="0" w:space="0" w:color="auto"/>
                      </w:divBdr>
                      <w:divsChild>
                        <w:div w:id="1752965559">
                          <w:marLeft w:val="0"/>
                          <w:marRight w:val="0"/>
                          <w:marTop w:val="0"/>
                          <w:marBottom w:val="0"/>
                          <w:divBdr>
                            <w:top w:val="none" w:sz="0" w:space="0" w:color="auto"/>
                            <w:left w:val="none" w:sz="0" w:space="0" w:color="auto"/>
                            <w:bottom w:val="none" w:sz="0" w:space="0" w:color="auto"/>
                            <w:right w:val="none" w:sz="0" w:space="0" w:color="auto"/>
                          </w:divBdr>
                          <w:divsChild>
                            <w:div w:id="18290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062">
                      <w:marLeft w:val="0"/>
                      <w:marRight w:val="0"/>
                      <w:marTop w:val="0"/>
                      <w:marBottom w:val="0"/>
                      <w:divBdr>
                        <w:top w:val="none" w:sz="0" w:space="0" w:color="auto"/>
                        <w:left w:val="none" w:sz="0" w:space="0" w:color="auto"/>
                        <w:bottom w:val="none" w:sz="0" w:space="0" w:color="auto"/>
                        <w:right w:val="none" w:sz="0" w:space="0" w:color="auto"/>
                      </w:divBdr>
                      <w:divsChild>
                        <w:div w:id="185799457">
                          <w:marLeft w:val="0"/>
                          <w:marRight w:val="0"/>
                          <w:marTop w:val="0"/>
                          <w:marBottom w:val="0"/>
                          <w:divBdr>
                            <w:top w:val="none" w:sz="0" w:space="0" w:color="auto"/>
                            <w:left w:val="none" w:sz="0" w:space="0" w:color="auto"/>
                            <w:bottom w:val="none" w:sz="0" w:space="0" w:color="auto"/>
                            <w:right w:val="none" w:sz="0" w:space="0" w:color="auto"/>
                          </w:divBdr>
                          <w:divsChild>
                            <w:div w:id="6655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0772">
                      <w:marLeft w:val="0"/>
                      <w:marRight w:val="0"/>
                      <w:marTop w:val="0"/>
                      <w:marBottom w:val="0"/>
                      <w:divBdr>
                        <w:top w:val="none" w:sz="0" w:space="0" w:color="auto"/>
                        <w:left w:val="none" w:sz="0" w:space="0" w:color="auto"/>
                        <w:bottom w:val="none" w:sz="0" w:space="0" w:color="auto"/>
                        <w:right w:val="none" w:sz="0" w:space="0" w:color="auto"/>
                      </w:divBdr>
                      <w:divsChild>
                        <w:div w:id="1048603648">
                          <w:marLeft w:val="0"/>
                          <w:marRight w:val="0"/>
                          <w:marTop w:val="0"/>
                          <w:marBottom w:val="0"/>
                          <w:divBdr>
                            <w:top w:val="none" w:sz="0" w:space="0" w:color="auto"/>
                            <w:left w:val="none" w:sz="0" w:space="0" w:color="auto"/>
                            <w:bottom w:val="none" w:sz="0" w:space="0" w:color="auto"/>
                            <w:right w:val="none" w:sz="0" w:space="0" w:color="auto"/>
                          </w:divBdr>
                          <w:divsChild>
                            <w:div w:id="19417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0924">
                      <w:marLeft w:val="0"/>
                      <w:marRight w:val="0"/>
                      <w:marTop w:val="0"/>
                      <w:marBottom w:val="0"/>
                      <w:divBdr>
                        <w:top w:val="none" w:sz="0" w:space="0" w:color="auto"/>
                        <w:left w:val="none" w:sz="0" w:space="0" w:color="auto"/>
                        <w:bottom w:val="none" w:sz="0" w:space="0" w:color="auto"/>
                        <w:right w:val="none" w:sz="0" w:space="0" w:color="auto"/>
                      </w:divBdr>
                      <w:divsChild>
                        <w:div w:id="1908297704">
                          <w:marLeft w:val="0"/>
                          <w:marRight w:val="0"/>
                          <w:marTop w:val="0"/>
                          <w:marBottom w:val="0"/>
                          <w:divBdr>
                            <w:top w:val="none" w:sz="0" w:space="0" w:color="auto"/>
                            <w:left w:val="none" w:sz="0" w:space="0" w:color="auto"/>
                            <w:bottom w:val="none" w:sz="0" w:space="0" w:color="auto"/>
                            <w:right w:val="none" w:sz="0" w:space="0" w:color="auto"/>
                          </w:divBdr>
                          <w:divsChild>
                            <w:div w:id="2163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641">
                      <w:marLeft w:val="0"/>
                      <w:marRight w:val="0"/>
                      <w:marTop w:val="0"/>
                      <w:marBottom w:val="0"/>
                      <w:divBdr>
                        <w:top w:val="none" w:sz="0" w:space="0" w:color="auto"/>
                        <w:left w:val="none" w:sz="0" w:space="0" w:color="auto"/>
                        <w:bottom w:val="none" w:sz="0" w:space="0" w:color="auto"/>
                        <w:right w:val="none" w:sz="0" w:space="0" w:color="auto"/>
                      </w:divBdr>
                      <w:divsChild>
                        <w:div w:id="1233732760">
                          <w:marLeft w:val="0"/>
                          <w:marRight w:val="0"/>
                          <w:marTop w:val="0"/>
                          <w:marBottom w:val="0"/>
                          <w:divBdr>
                            <w:top w:val="none" w:sz="0" w:space="0" w:color="auto"/>
                            <w:left w:val="none" w:sz="0" w:space="0" w:color="auto"/>
                            <w:bottom w:val="none" w:sz="0" w:space="0" w:color="auto"/>
                            <w:right w:val="none" w:sz="0" w:space="0" w:color="auto"/>
                          </w:divBdr>
                          <w:divsChild>
                            <w:div w:id="2103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3282">
                      <w:marLeft w:val="0"/>
                      <w:marRight w:val="0"/>
                      <w:marTop w:val="0"/>
                      <w:marBottom w:val="0"/>
                      <w:divBdr>
                        <w:top w:val="none" w:sz="0" w:space="0" w:color="auto"/>
                        <w:left w:val="none" w:sz="0" w:space="0" w:color="auto"/>
                        <w:bottom w:val="none" w:sz="0" w:space="0" w:color="auto"/>
                        <w:right w:val="none" w:sz="0" w:space="0" w:color="auto"/>
                      </w:divBdr>
                      <w:divsChild>
                        <w:div w:id="1972243869">
                          <w:marLeft w:val="0"/>
                          <w:marRight w:val="0"/>
                          <w:marTop w:val="0"/>
                          <w:marBottom w:val="0"/>
                          <w:divBdr>
                            <w:top w:val="none" w:sz="0" w:space="0" w:color="auto"/>
                            <w:left w:val="none" w:sz="0" w:space="0" w:color="auto"/>
                            <w:bottom w:val="none" w:sz="0" w:space="0" w:color="auto"/>
                            <w:right w:val="none" w:sz="0" w:space="0" w:color="auto"/>
                          </w:divBdr>
                          <w:divsChild>
                            <w:div w:id="7937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30240">
                      <w:marLeft w:val="0"/>
                      <w:marRight w:val="0"/>
                      <w:marTop w:val="0"/>
                      <w:marBottom w:val="0"/>
                      <w:divBdr>
                        <w:top w:val="none" w:sz="0" w:space="0" w:color="auto"/>
                        <w:left w:val="none" w:sz="0" w:space="0" w:color="auto"/>
                        <w:bottom w:val="none" w:sz="0" w:space="0" w:color="auto"/>
                        <w:right w:val="none" w:sz="0" w:space="0" w:color="auto"/>
                      </w:divBdr>
                      <w:divsChild>
                        <w:div w:id="1169829727">
                          <w:marLeft w:val="0"/>
                          <w:marRight w:val="0"/>
                          <w:marTop w:val="0"/>
                          <w:marBottom w:val="0"/>
                          <w:divBdr>
                            <w:top w:val="none" w:sz="0" w:space="0" w:color="auto"/>
                            <w:left w:val="none" w:sz="0" w:space="0" w:color="auto"/>
                            <w:bottom w:val="none" w:sz="0" w:space="0" w:color="auto"/>
                            <w:right w:val="none" w:sz="0" w:space="0" w:color="auto"/>
                          </w:divBdr>
                          <w:divsChild>
                            <w:div w:id="5318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49280">
                      <w:marLeft w:val="0"/>
                      <w:marRight w:val="0"/>
                      <w:marTop w:val="0"/>
                      <w:marBottom w:val="0"/>
                      <w:divBdr>
                        <w:top w:val="none" w:sz="0" w:space="0" w:color="auto"/>
                        <w:left w:val="none" w:sz="0" w:space="0" w:color="auto"/>
                        <w:bottom w:val="none" w:sz="0" w:space="0" w:color="auto"/>
                        <w:right w:val="none" w:sz="0" w:space="0" w:color="auto"/>
                      </w:divBdr>
                      <w:divsChild>
                        <w:div w:id="1351755371">
                          <w:marLeft w:val="0"/>
                          <w:marRight w:val="0"/>
                          <w:marTop w:val="0"/>
                          <w:marBottom w:val="0"/>
                          <w:divBdr>
                            <w:top w:val="none" w:sz="0" w:space="0" w:color="auto"/>
                            <w:left w:val="none" w:sz="0" w:space="0" w:color="auto"/>
                            <w:bottom w:val="none" w:sz="0" w:space="0" w:color="auto"/>
                            <w:right w:val="none" w:sz="0" w:space="0" w:color="auto"/>
                          </w:divBdr>
                          <w:divsChild>
                            <w:div w:id="9242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759">
                      <w:marLeft w:val="0"/>
                      <w:marRight w:val="0"/>
                      <w:marTop w:val="0"/>
                      <w:marBottom w:val="0"/>
                      <w:divBdr>
                        <w:top w:val="none" w:sz="0" w:space="0" w:color="auto"/>
                        <w:left w:val="none" w:sz="0" w:space="0" w:color="auto"/>
                        <w:bottom w:val="none" w:sz="0" w:space="0" w:color="auto"/>
                        <w:right w:val="none" w:sz="0" w:space="0" w:color="auto"/>
                      </w:divBdr>
                      <w:divsChild>
                        <w:div w:id="679241434">
                          <w:marLeft w:val="0"/>
                          <w:marRight w:val="0"/>
                          <w:marTop w:val="0"/>
                          <w:marBottom w:val="0"/>
                          <w:divBdr>
                            <w:top w:val="none" w:sz="0" w:space="0" w:color="auto"/>
                            <w:left w:val="none" w:sz="0" w:space="0" w:color="auto"/>
                            <w:bottom w:val="none" w:sz="0" w:space="0" w:color="auto"/>
                            <w:right w:val="none" w:sz="0" w:space="0" w:color="auto"/>
                          </w:divBdr>
                          <w:divsChild>
                            <w:div w:id="10841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0639">
                      <w:marLeft w:val="0"/>
                      <w:marRight w:val="0"/>
                      <w:marTop w:val="0"/>
                      <w:marBottom w:val="0"/>
                      <w:divBdr>
                        <w:top w:val="none" w:sz="0" w:space="0" w:color="auto"/>
                        <w:left w:val="none" w:sz="0" w:space="0" w:color="auto"/>
                        <w:bottom w:val="none" w:sz="0" w:space="0" w:color="auto"/>
                        <w:right w:val="none" w:sz="0" w:space="0" w:color="auto"/>
                      </w:divBdr>
                      <w:divsChild>
                        <w:div w:id="1037704959">
                          <w:marLeft w:val="0"/>
                          <w:marRight w:val="0"/>
                          <w:marTop w:val="0"/>
                          <w:marBottom w:val="0"/>
                          <w:divBdr>
                            <w:top w:val="none" w:sz="0" w:space="0" w:color="auto"/>
                            <w:left w:val="none" w:sz="0" w:space="0" w:color="auto"/>
                            <w:bottom w:val="none" w:sz="0" w:space="0" w:color="auto"/>
                            <w:right w:val="none" w:sz="0" w:space="0" w:color="auto"/>
                          </w:divBdr>
                          <w:divsChild>
                            <w:div w:id="4549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41">
                      <w:marLeft w:val="0"/>
                      <w:marRight w:val="0"/>
                      <w:marTop w:val="0"/>
                      <w:marBottom w:val="0"/>
                      <w:divBdr>
                        <w:top w:val="none" w:sz="0" w:space="0" w:color="auto"/>
                        <w:left w:val="none" w:sz="0" w:space="0" w:color="auto"/>
                        <w:bottom w:val="none" w:sz="0" w:space="0" w:color="auto"/>
                        <w:right w:val="none" w:sz="0" w:space="0" w:color="auto"/>
                      </w:divBdr>
                      <w:divsChild>
                        <w:div w:id="443620259">
                          <w:marLeft w:val="0"/>
                          <w:marRight w:val="0"/>
                          <w:marTop w:val="0"/>
                          <w:marBottom w:val="0"/>
                          <w:divBdr>
                            <w:top w:val="none" w:sz="0" w:space="0" w:color="auto"/>
                            <w:left w:val="none" w:sz="0" w:space="0" w:color="auto"/>
                            <w:bottom w:val="none" w:sz="0" w:space="0" w:color="auto"/>
                            <w:right w:val="none" w:sz="0" w:space="0" w:color="auto"/>
                          </w:divBdr>
                          <w:divsChild>
                            <w:div w:id="9547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7907">
              <w:marLeft w:val="0"/>
              <w:marRight w:val="0"/>
              <w:marTop w:val="0"/>
              <w:marBottom w:val="0"/>
              <w:divBdr>
                <w:top w:val="none" w:sz="0" w:space="0" w:color="auto"/>
                <w:left w:val="none" w:sz="0" w:space="0" w:color="auto"/>
                <w:bottom w:val="none" w:sz="0" w:space="0" w:color="auto"/>
                <w:right w:val="none" w:sz="0" w:space="0" w:color="auto"/>
              </w:divBdr>
              <w:divsChild>
                <w:div w:id="1588881392">
                  <w:marLeft w:val="0"/>
                  <w:marRight w:val="0"/>
                  <w:marTop w:val="0"/>
                  <w:marBottom w:val="0"/>
                  <w:divBdr>
                    <w:top w:val="none" w:sz="0" w:space="0" w:color="auto"/>
                    <w:left w:val="none" w:sz="0" w:space="0" w:color="auto"/>
                    <w:bottom w:val="none" w:sz="0" w:space="0" w:color="auto"/>
                    <w:right w:val="none" w:sz="0" w:space="0" w:color="auto"/>
                  </w:divBdr>
                  <w:divsChild>
                    <w:div w:id="685407503">
                      <w:marLeft w:val="0"/>
                      <w:marRight w:val="0"/>
                      <w:marTop w:val="0"/>
                      <w:marBottom w:val="0"/>
                      <w:divBdr>
                        <w:top w:val="none" w:sz="0" w:space="0" w:color="auto"/>
                        <w:left w:val="none" w:sz="0" w:space="0" w:color="auto"/>
                        <w:bottom w:val="none" w:sz="0" w:space="0" w:color="auto"/>
                        <w:right w:val="none" w:sz="0" w:space="0" w:color="auto"/>
                      </w:divBdr>
                      <w:divsChild>
                        <w:div w:id="1453743348">
                          <w:marLeft w:val="0"/>
                          <w:marRight w:val="0"/>
                          <w:marTop w:val="0"/>
                          <w:marBottom w:val="0"/>
                          <w:divBdr>
                            <w:top w:val="none" w:sz="0" w:space="0" w:color="auto"/>
                            <w:left w:val="none" w:sz="0" w:space="0" w:color="auto"/>
                            <w:bottom w:val="none" w:sz="0" w:space="0" w:color="auto"/>
                            <w:right w:val="none" w:sz="0" w:space="0" w:color="auto"/>
                          </w:divBdr>
                          <w:divsChild>
                            <w:div w:id="511531324">
                              <w:marLeft w:val="0"/>
                              <w:marRight w:val="0"/>
                              <w:marTop w:val="0"/>
                              <w:marBottom w:val="0"/>
                              <w:divBdr>
                                <w:top w:val="none" w:sz="0" w:space="0" w:color="auto"/>
                                <w:left w:val="none" w:sz="0" w:space="0" w:color="auto"/>
                                <w:bottom w:val="none" w:sz="0" w:space="0" w:color="auto"/>
                                <w:right w:val="none" w:sz="0" w:space="0" w:color="auto"/>
                              </w:divBdr>
                            </w:div>
                            <w:div w:id="1304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82855">
              <w:marLeft w:val="0"/>
              <w:marRight w:val="0"/>
              <w:marTop w:val="0"/>
              <w:marBottom w:val="0"/>
              <w:divBdr>
                <w:top w:val="none" w:sz="0" w:space="0" w:color="auto"/>
                <w:left w:val="none" w:sz="0" w:space="0" w:color="auto"/>
                <w:bottom w:val="none" w:sz="0" w:space="0" w:color="auto"/>
                <w:right w:val="none" w:sz="0" w:space="0" w:color="auto"/>
              </w:divBdr>
              <w:divsChild>
                <w:div w:id="1899318189">
                  <w:marLeft w:val="0"/>
                  <w:marRight w:val="0"/>
                  <w:marTop w:val="0"/>
                  <w:marBottom w:val="0"/>
                  <w:divBdr>
                    <w:top w:val="none" w:sz="0" w:space="0" w:color="auto"/>
                    <w:left w:val="none" w:sz="0" w:space="0" w:color="auto"/>
                    <w:bottom w:val="none" w:sz="0" w:space="0" w:color="auto"/>
                    <w:right w:val="none" w:sz="0" w:space="0" w:color="auto"/>
                  </w:divBdr>
                  <w:divsChild>
                    <w:div w:id="1433665939">
                      <w:marLeft w:val="0"/>
                      <w:marRight w:val="0"/>
                      <w:marTop w:val="0"/>
                      <w:marBottom w:val="0"/>
                      <w:divBdr>
                        <w:top w:val="none" w:sz="0" w:space="0" w:color="auto"/>
                        <w:left w:val="none" w:sz="0" w:space="0" w:color="auto"/>
                        <w:bottom w:val="none" w:sz="0" w:space="0" w:color="auto"/>
                        <w:right w:val="none" w:sz="0" w:space="0" w:color="auto"/>
                      </w:divBdr>
                      <w:divsChild>
                        <w:div w:id="1301181743">
                          <w:marLeft w:val="0"/>
                          <w:marRight w:val="0"/>
                          <w:marTop w:val="0"/>
                          <w:marBottom w:val="0"/>
                          <w:divBdr>
                            <w:top w:val="none" w:sz="0" w:space="0" w:color="auto"/>
                            <w:left w:val="none" w:sz="0" w:space="0" w:color="auto"/>
                            <w:bottom w:val="none" w:sz="0" w:space="0" w:color="auto"/>
                            <w:right w:val="none" w:sz="0" w:space="0" w:color="auto"/>
                          </w:divBdr>
                          <w:divsChild>
                            <w:div w:id="1312950752">
                              <w:marLeft w:val="0"/>
                              <w:marRight w:val="0"/>
                              <w:marTop w:val="0"/>
                              <w:marBottom w:val="0"/>
                              <w:divBdr>
                                <w:top w:val="none" w:sz="0" w:space="0" w:color="auto"/>
                                <w:left w:val="none" w:sz="0" w:space="0" w:color="auto"/>
                                <w:bottom w:val="none" w:sz="0" w:space="0" w:color="auto"/>
                                <w:right w:val="none" w:sz="0" w:space="0" w:color="auto"/>
                              </w:divBdr>
                            </w:div>
                            <w:div w:id="1021205682">
                              <w:marLeft w:val="0"/>
                              <w:marRight w:val="0"/>
                              <w:marTop w:val="0"/>
                              <w:marBottom w:val="0"/>
                              <w:divBdr>
                                <w:top w:val="none" w:sz="0" w:space="0" w:color="auto"/>
                                <w:left w:val="none" w:sz="0" w:space="0" w:color="auto"/>
                                <w:bottom w:val="none" w:sz="0" w:space="0" w:color="auto"/>
                                <w:right w:val="none" w:sz="0" w:space="0" w:color="auto"/>
                              </w:divBdr>
                              <w:divsChild>
                                <w:div w:id="13765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821">
                          <w:marLeft w:val="0"/>
                          <w:marRight w:val="0"/>
                          <w:marTop w:val="0"/>
                          <w:marBottom w:val="0"/>
                          <w:divBdr>
                            <w:top w:val="none" w:sz="0" w:space="0" w:color="auto"/>
                            <w:left w:val="none" w:sz="0" w:space="0" w:color="auto"/>
                            <w:bottom w:val="none" w:sz="0" w:space="0" w:color="auto"/>
                            <w:right w:val="none" w:sz="0" w:space="0" w:color="auto"/>
                          </w:divBdr>
                          <w:divsChild>
                            <w:div w:id="967395218">
                              <w:marLeft w:val="0"/>
                              <w:marRight w:val="0"/>
                              <w:marTop w:val="0"/>
                              <w:marBottom w:val="0"/>
                              <w:divBdr>
                                <w:top w:val="none" w:sz="0" w:space="0" w:color="auto"/>
                                <w:left w:val="none" w:sz="0" w:space="0" w:color="auto"/>
                                <w:bottom w:val="none" w:sz="0" w:space="0" w:color="auto"/>
                                <w:right w:val="none" w:sz="0" w:space="0" w:color="auto"/>
                              </w:divBdr>
                            </w:div>
                            <w:div w:id="1436289486">
                              <w:marLeft w:val="0"/>
                              <w:marRight w:val="0"/>
                              <w:marTop w:val="0"/>
                              <w:marBottom w:val="0"/>
                              <w:divBdr>
                                <w:top w:val="none" w:sz="0" w:space="0" w:color="auto"/>
                                <w:left w:val="none" w:sz="0" w:space="0" w:color="auto"/>
                                <w:bottom w:val="none" w:sz="0" w:space="0" w:color="auto"/>
                                <w:right w:val="none" w:sz="0" w:space="0" w:color="auto"/>
                              </w:divBdr>
                              <w:divsChild>
                                <w:div w:id="8308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0172924241" TargetMode="External"/><Relationship Id="rId13" Type="http://schemas.openxmlformats.org/officeDocument/2006/relationships/hyperlink" Target="tel:80172924241" TargetMode="External"/><Relationship Id="rId18" Type="http://schemas.openxmlformats.org/officeDocument/2006/relationships/hyperlink" Target="tel:8017292321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tel:80172920311" TargetMode="External"/><Relationship Id="rId7" Type="http://schemas.openxmlformats.org/officeDocument/2006/relationships/hyperlink" Target="tel:80172923842" TargetMode="External"/><Relationship Id="rId12" Type="http://schemas.openxmlformats.org/officeDocument/2006/relationships/hyperlink" Target="mailto:abitur@bntu.by" TargetMode="External"/><Relationship Id="rId17" Type="http://schemas.openxmlformats.org/officeDocument/2006/relationships/hyperlink" Target="tel:8017293934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80172939172" TargetMode="External"/><Relationship Id="rId20" Type="http://schemas.openxmlformats.org/officeDocument/2006/relationships/hyperlink" Target="tel:80172939190" TargetMode="External"/><Relationship Id="rId1" Type="http://schemas.openxmlformats.org/officeDocument/2006/relationships/numbering" Target="numbering.xml"/><Relationship Id="rId6" Type="http://schemas.openxmlformats.org/officeDocument/2006/relationships/hyperlink" Target="tel:80172927752" TargetMode="External"/><Relationship Id="rId11" Type="http://schemas.openxmlformats.org/officeDocument/2006/relationships/hyperlink" Target="mailto:bntu@bntu.by" TargetMode="External"/><Relationship Id="rId24" Type="http://schemas.openxmlformats.org/officeDocument/2006/relationships/hyperlink" Target="tel:80172923842" TargetMode="External"/><Relationship Id="rId5" Type="http://schemas.openxmlformats.org/officeDocument/2006/relationships/hyperlink" Target="https://www.mil.by/ru/varb/files/Pravila_priema.docx" TargetMode="External"/><Relationship Id="rId15" Type="http://schemas.openxmlformats.org/officeDocument/2006/relationships/hyperlink" Target="tel:80172927675" TargetMode="External"/><Relationship Id="rId23" Type="http://schemas.openxmlformats.org/officeDocument/2006/relationships/hyperlink" Target="tel:80172928173" TargetMode="External"/><Relationship Id="rId10" Type="http://schemas.openxmlformats.org/officeDocument/2006/relationships/hyperlink" Target="http://www.bntu.by" TargetMode="External"/><Relationship Id="rId19" Type="http://schemas.openxmlformats.org/officeDocument/2006/relationships/hyperlink" Target="tel:80172939645" TargetMode="External"/><Relationship Id="rId4" Type="http://schemas.openxmlformats.org/officeDocument/2006/relationships/webSettings" Target="webSettings.xml"/><Relationship Id="rId9" Type="http://schemas.openxmlformats.org/officeDocument/2006/relationships/hyperlink" Target="fax:80172929482" TargetMode="External"/><Relationship Id="rId14" Type="http://schemas.openxmlformats.org/officeDocument/2006/relationships/hyperlink" Target="tel:80172924241" TargetMode="External"/><Relationship Id="rId22" Type="http://schemas.openxmlformats.org/officeDocument/2006/relationships/hyperlink" Target="tel:80172939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4201</Words>
  <Characters>23948</Characters>
  <Application>Microsoft Office Word</Application>
  <DocSecurity>0</DocSecurity>
  <Lines>199</Lines>
  <Paragraphs>56</Paragraphs>
  <ScaleCrop>false</ScaleCrop>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2020-10-11T08:49:00Z</dcterms:created>
  <dcterms:modified xsi:type="dcterms:W3CDTF">2020-10-26T20:59:00Z</dcterms:modified>
</cp:coreProperties>
</file>