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08" w:rsidRPr="008B6A08" w:rsidRDefault="008B6A08" w:rsidP="008B6A08">
      <w:pPr>
        <w:shd w:val="clear" w:color="auto" w:fill="FFFFFF"/>
        <w:spacing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6666"/>
          <w:sz w:val="30"/>
          <w:szCs w:val="30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FF6666"/>
          <w:sz w:val="30"/>
          <w:szCs w:val="30"/>
          <w:lang w:eastAsia="ru-RU"/>
        </w:rPr>
        <w:t>Игры для подготовки ребёнка к школе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6A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какие игры можно играть дома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Обычно, когда родители занимаются домашними делами (уборкой кварти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приготовлением пищи, стиркой и др.), ребёнок или играет с игрушками, или смотрит телевизор. К сожалению, современное телевидение не способству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развитию ребёнка. А подчас, наоборот, может развить у него излишнюю агрессивность (например, просмотр боевиков или некоторых иностранных мультфильмов).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Замечено, что дети, которые постоянно смотрят на яркий, мелькающий эк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 телевизора (монитора), менее усидчивы, имеют трудности с концентраци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внимания.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заниматься с ребёнком даже тогда, когда кажется, что сделать это невозможно, например, когда вы готовите пищу или делаете уборку в комнате.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мелкой моторики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вы печёте пироги, предложите ребёнку на рассыпанной ровным слоем муке нарисовать картину, написать буквы, цифры.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вы готовите яичницу, предложите ребёнку мелко-мелко наломать кусочки яичной скорлупы и составить из кусочков картинку, как из мозаики.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вы варите макароны (рожки), предложите ребёнку сделать бусы из макарон.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Предложите ребенку обвести на бумаге любой предмет (например, ложку или вилку) с закрытыми глазами. Рисунок нужно заштриховать.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мелкой моторики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предлагаем выполнять с ребенком как можно чаще следующие упражнения: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07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штриховать карандашом в различных направлениях;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красками, карандашами;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 из пластилина, глины;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из бумаги;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аппликации;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рвать бумагу;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бумагу;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мозаику;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из конструктора;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завязывать шнурки;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вязать верёвочные узлы;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вязать, вышивать;</w:t>
      </w:r>
    </w:p>
    <w:p w:rsidR="008B6A08" w:rsidRPr="008B6A08" w:rsidRDefault="008B6A08" w:rsidP="008B6A08">
      <w:pPr>
        <w:numPr>
          <w:ilvl w:val="0"/>
          <w:numId w:val="1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пришивать пуговицы (предложите ребенку раскрасить паровоз, а вместо колес пришить пуговицы).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19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D89500" wp14:editId="23D8F9DE">
            <wp:extent cx="3413125" cy="2158365"/>
            <wp:effectExtent l="0" t="0" r="0" b="0"/>
            <wp:docPr id="1" name="cc-m-imagesubtitle-image-9159644997" descr="https://image.jimcdn.com/app/cms/image/transf/dimension=358x10000:format=jpg/path/s7c9edf72bf232109/image/i2ceba888caf7e358/version/13929902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59644997" descr="https://image.jimcdn.com/app/cms/image/transf/dimension=358x10000:format=jpg/path/s7c9edf72bf232109/image/i2ceba888caf7e358/version/1392990264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9999"/>
          <w:sz w:val="18"/>
          <w:szCs w:val="18"/>
          <w:lang w:eastAsia="ru-RU"/>
        </w:rPr>
        <w:lastRenderedPageBreak/>
        <w:drawing>
          <wp:inline distT="0" distB="0" distL="0" distR="0" wp14:anchorId="55F67D75" wp14:editId="6C37DA1A">
            <wp:extent cx="488950" cy="488950"/>
            <wp:effectExtent l="0" t="0" r="6350" b="6350"/>
            <wp:docPr id="2" name="Рисунок 2" descr="Скача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чат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паровозик.png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Portable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Network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Grafik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формат [31.8 KB]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hyperlink r:id="rId9" w:history="1"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Скачать</w:t>
        </w:r>
      </w:hyperlink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textWrapping" w:clear="all"/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памяти</w:t>
      </w:r>
    </w:p>
    <w:p w:rsidR="008B6A08" w:rsidRPr="008B6A08" w:rsidRDefault="008B6A08" w:rsidP="008B6A08">
      <w:pPr>
        <w:numPr>
          <w:ilvl w:val="0"/>
          <w:numId w:val="2"/>
        </w:numPr>
        <w:shd w:val="clear" w:color="auto" w:fill="FFFFFF"/>
        <w:spacing w:line="207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ребёнка посмотреть и запомнить, какой была комната до убор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Во время вашей уборки, ребёнок её нарисует. После уборки ребёнок дол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сравнить комнату до уборки и после (найти отличия), а рисунок поможет ему в этом.</w:t>
      </w:r>
    </w:p>
    <w:p w:rsidR="008B6A08" w:rsidRPr="008B6A08" w:rsidRDefault="008B6A08" w:rsidP="008B6A08">
      <w:pPr>
        <w:numPr>
          <w:ilvl w:val="0"/>
          <w:numId w:val="2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ребёнка побывать в роли наблюдателя. Он должен вниматель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следить за вами в течение какого-то времени (например, 5—15 минут), а затем назвать по порядку все ваши действия.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19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5B7072A" wp14:editId="499AA981">
            <wp:extent cx="3976370" cy="2158365"/>
            <wp:effectExtent l="0" t="0" r="5080" b="0"/>
            <wp:docPr id="3" name="cc-m-imagesubtitle-image-9161753297" descr="https://image.jimcdn.com/app/cms/image/transf/dimension=418x10000:format=jpg/path/s7c9edf72bf232109/image/ia83c2c2a794571c9/version/139299024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61753297" descr="https://image.jimcdn.com/app/cms/image/transf/dimension=418x10000:format=jpg/path/s7c9edf72bf232109/image/ia83c2c2a794571c9/version/1392990245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9999"/>
          <w:sz w:val="18"/>
          <w:szCs w:val="18"/>
          <w:lang w:eastAsia="ru-RU"/>
        </w:rPr>
        <w:drawing>
          <wp:inline distT="0" distB="0" distL="0" distR="0" wp14:anchorId="4D658C22" wp14:editId="4BBDDF20">
            <wp:extent cx="488950" cy="488950"/>
            <wp:effectExtent l="0" t="0" r="6350" b="6350"/>
            <wp:docPr id="4" name="Рисунок 4" descr="Скача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чат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развиваем память.png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Portable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Network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Grafik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формат [57.7 KB]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hyperlink r:id="rId12" w:history="1"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Скачать</w:t>
        </w:r>
      </w:hyperlink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textWrapping" w:clear="all"/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памяти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нужно:</w:t>
      </w:r>
    </w:p>
    <w:p w:rsidR="008B6A08" w:rsidRPr="008B6A08" w:rsidRDefault="008B6A08" w:rsidP="008B6A08">
      <w:pPr>
        <w:numPr>
          <w:ilvl w:val="0"/>
          <w:numId w:val="3"/>
        </w:numPr>
        <w:shd w:val="clear" w:color="auto" w:fill="FFFFFF"/>
        <w:spacing w:line="207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сказки, стихи, которые вы читаете ребёнку; в рассказывать вечером, какие звуки (предметы, запахи) он слышал (ви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дел, ощущал) за день (или за какой-то промежуток времени, например, пока ужинал);</w:t>
      </w:r>
      <w:proofErr w:type="gramEnd"/>
    </w:p>
    <w:p w:rsidR="008B6A08" w:rsidRPr="008B6A08" w:rsidRDefault="008B6A08" w:rsidP="008B6A08">
      <w:pPr>
        <w:numPr>
          <w:ilvl w:val="0"/>
          <w:numId w:val="3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события в мультфильме, которые он смотрел вчера (при этом нужно вспоминать, кто из героев что говорил, что делал);</w:t>
      </w:r>
    </w:p>
    <w:p w:rsidR="008B6A08" w:rsidRPr="008B6A08" w:rsidRDefault="008B6A08" w:rsidP="008B6A08">
      <w:pPr>
        <w:numPr>
          <w:ilvl w:val="0"/>
          <w:numId w:val="3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на любой предмет в течение 30 секунд, а затем либо нарисовать, либо словесно описать его. 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внимания</w:t>
      </w:r>
    </w:p>
    <w:p w:rsidR="008B6A08" w:rsidRPr="008B6A08" w:rsidRDefault="008B6A08" w:rsidP="008B6A08">
      <w:pPr>
        <w:numPr>
          <w:ilvl w:val="0"/>
          <w:numId w:val="4"/>
        </w:numPr>
        <w:shd w:val="clear" w:color="auto" w:fill="FFFFFF"/>
        <w:spacing w:line="207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Посоревнуйтесь с ребёнком: вы ищете предметы, начинающиеся на бук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«П» (или другую букву), на кухне, а он — в комнате.</w:t>
      </w:r>
    </w:p>
    <w:p w:rsidR="008B6A08" w:rsidRPr="008B6A08" w:rsidRDefault="008B6A08" w:rsidP="008B6A08">
      <w:pPr>
        <w:numPr>
          <w:ilvl w:val="0"/>
          <w:numId w:val="4"/>
        </w:numPr>
        <w:shd w:val="clear" w:color="auto" w:fill="FFFFFF"/>
        <w:spacing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уборку в комнате или готовя пищу, можно сыграть в такую игру: вы называете любые слова (читаете стихотворение, сказку или поёте песню), а ребёнок должен хлопнуть в ладоши, каждый раз, когда встретится слово, начинающееся с буквы «К» («М», «Б» и т. д.). 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ребёнка: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1.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картинку.</w:t>
      </w:r>
    </w:p>
    <w:p w:rsidR="008B6A08" w:rsidRPr="008B6A08" w:rsidRDefault="008B6A08" w:rsidP="008B6A08">
      <w:pPr>
        <w:shd w:val="clear" w:color="auto" w:fill="FFFFFF"/>
        <w:spacing w:line="19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E25A23F" wp14:editId="14CE19A4">
            <wp:extent cx="3444875" cy="3200400"/>
            <wp:effectExtent l="0" t="0" r="3175" b="0"/>
            <wp:docPr id="5" name="cc-m-imagesubtitle-image-9161764497" descr="https://image.jimcdn.com/app/cms/image/transf/none/path/s7c9edf72bf232109/image/i070144ba175d3364/version/139299032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61764497" descr="https://image.jimcdn.com/app/cms/image/transf/none/path/s7c9edf72bf232109/image/i070144ba175d3364/version/1392990329/im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9999"/>
          <w:sz w:val="18"/>
          <w:szCs w:val="18"/>
          <w:lang w:eastAsia="ru-RU"/>
        </w:rPr>
        <w:drawing>
          <wp:inline distT="0" distB="0" distL="0" distR="0" wp14:anchorId="41BA5862" wp14:editId="24DD7D19">
            <wp:extent cx="488950" cy="488950"/>
            <wp:effectExtent l="0" t="0" r="6350" b="6350"/>
            <wp:docPr id="6" name="Рисунок 6" descr="Скачать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ачать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внимание</w:t>
      </w:r>
      <w:proofErr w:type="gram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.png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Portable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Network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Grafik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формат [63.8 KB]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hyperlink r:id="rId15" w:history="1"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Скачать</w:t>
        </w:r>
      </w:hyperlink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textWrapping" w:clear="all"/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* * *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сито по полям,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корыто по лугам,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лопатою метла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по улице пошла.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Топоры-то, топоры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сыплются с горы.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Испугалася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коза,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Растопырила глаза;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такое? Почему?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я не пойму».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pacing w:val="-13"/>
          <w:sz w:val="22"/>
          <w:lang w:eastAsia="ru-RU"/>
        </w:rPr>
        <w:t>(К. Чуковский)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закончите читать стихотворение, закройте картинку и задайте ребенку следующие вопросы: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Кто был на горке?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под горкой?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делала девочка в песочнице?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качался на качелях?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года на картинке?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предметы перечислены в стихотворении?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испугался и растопырил глаза?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ребёнок даст правильных ответов, тем лучше у него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</w:t>
      </w:r>
      <w:r w:rsidRPr="008B6A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внимание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2.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Раскрась картинку. Пока ты будешь её раскрашивать, я буду читать тебе сказк</w:t>
      </w:r>
      <w:proofErr w:type="gram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выбрать любую сказку). Слушай внимательно.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19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014E539" wp14:editId="1CAA9DF1">
            <wp:extent cx="3370580" cy="3200400"/>
            <wp:effectExtent l="0" t="0" r="1270" b="0"/>
            <wp:docPr id="7" name="cc-m-imagesubtitle-image-9161780797" descr="https://image.jimcdn.com/app/cms/image/transf/none/path/s7c9edf72bf232109/image/ic19b2ef5a72d69e3/version/139299045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61780797" descr="https://image.jimcdn.com/app/cms/image/transf/none/path/s7c9edf72bf232109/image/ic19b2ef5a72d69e3/version/1392990451/imag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9999"/>
          <w:sz w:val="18"/>
          <w:szCs w:val="18"/>
          <w:lang w:eastAsia="ru-RU"/>
        </w:rPr>
        <w:drawing>
          <wp:inline distT="0" distB="0" distL="0" distR="0" wp14:anchorId="5879DF0C" wp14:editId="566EA78D">
            <wp:extent cx="488950" cy="488950"/>
            <wp:effectExtent l="0" t="0" r="6350" b="6350"/>
            <wp:docPr id="8" name="Рисунок 8" descr="Скачать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чать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внимание</w:t>
      </w:r>
      <w:proofErr w:type="gram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.png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Portable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Network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Grafik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формат [41.0 KB]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hyperlink r:id="rId18" w:history="1"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Скачать</w:t>
        </w:r>
      </w:hyperlink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textWrapping" w:clear="all"/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После прочтения сказки задайте ребёнку вопросы по картинке (можно по</w:t>
      </w:r>
      <w:r w:rsidRPr="008B6A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8B6A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просить обосновать выбор цветов) и по сказке (как в задании 1).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изображён на картинке?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суток на картинке?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сделан парус?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главный герой сказки (и т. п.)?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Нарисуй картинку, используя геометрические фигуры.</w:t>
      </w:r>
    </w:p>
    <w:p w:rsidR="008B6A08" w:rsidRPr="008B6A08" w:rsidRDefault="008B6A08" w:rsidP="008B6A08">
      <w:pPr>
        <w:shd w:val="clear" w:color="auto" w:fill="FFFFFF"/>
        <w:spacing w:line="19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E1E9E0B" wp14:editId="27A1F353">
            <wp:extent cx="3200400" cy="4178300"/>
            <wp:effectExtent l="0" t="0" r="0" b="0"/>
            <wp:docPr id="9" name="cc-m-imagesubtitle-image-9161796497" descr="https://image.jimcdn.com/app/cms/image/transf/none/path/s7c9edf72bf232109/image/i3f0ed89752ad36b2/version/139299061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61796497" descr="https://image.jimcdn.com/app/cms/image/transf/none/path/s7c9edf72bf232109/image/i3f0ed89752ad36b2/version/1392990618/imag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9999"/>
          <w:sz w:val="18"/>
          <w:szCs w:val="18"/>
          <w:lang w:eastAsia="ru-RU"/>
        </w:rPr>
        <w:drawing>
          <wp:inline distT="0" distB="0" distL="0" distR="0" wp14:anchorId="0B007D37" wp14:editId="2CD05417">
            <wp:extent cx="488950" cy="488950"/>
            <wp:effectExtent l="0" t="0" r="6350" b="6350"/>
            <wp:docPr id="10" name="Рисунок 10" descr="Скачать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ачать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геометрические фигуры.png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Portable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Network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Grafik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формат [18.4 KB]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hyperlink r:id="rId21" w:history="1"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Ска</w:t>
        </w:r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ч</w:t>
        </w:r>
        <w:r w:rsidRPr="008B6A08">
          <w:rPr>
            <w:rFonts w:ascii="Times New Roman" w:eastAsia="Times New Roman" w:hAnsi="Times New Roman" w:cs="Times New Roman"/>
            <w:color w:val="009999"/>
            <w:sz w:val="18"/>
            <w:szCs w:val="18"/>
            <w:u w:val="single"/>
            <w:lang w:eastAsia="ru-RU"/>
          </w:rPr>
          <w:t>ать</w:t>
        </w:r>
      </w:hyperlink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textWrapping" w:clear="all"/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речи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Вы называете любое слово (существительное — название предмета, гла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 — действие, прилагательное — признак), связанное с тем, что вы делаете в данный момент (например, если гладите белье — утюг, включать, горячий).</w:t>
      </w:r>
      <w:proofErr w:type="gram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должен придумать словосочетание {горячий утюг, выключить утюг и т. п.).</w:t>
      </w:r>
      <w:proofErr w:type="gram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Желательно, чтобы он придумал не одно, а несколько словосочетаний.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Предложите ребёнку на время, пока вы заняты домашними делами, стать радиожурналистом и провести передачу «Полезные советы». В передаче могут быть рубрики: «Как сварить суп», «Как пожарить картофель», «Как погладить брюки», «Как пришить пуговицу» и др.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«Продолжи слово». Суть игры состоит в том, что вы говорите начало сло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(первый слог), а ребёнок должен его продолжить. Например, слова по теме «кухня»: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духовка,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чайник и т. д.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речи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нужно: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чаще просить ребёнка пересказать книгу, мультфильм; рассказать, что он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делал вчера, после завтрака и т. д.;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не разрешать ребёнку употреблять в речи слова-паразиты (ну, вот, зна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 и т. п.); как только вы услышите подобное слово, хлопайте в ладоши (или придумайте что-то другое, что будет привлекать его внимание и останавливать);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чаще читать ребёнку книги, а если ребёнок уже умеет читать, то всяче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стимулируйте и поддерживайте интерес к чтению.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Игры, на развитие мышления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слово наоборот». В эту игру можно играть, выполняя любую до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машнюю работу: вы называете какое-нибудь слово, обозначающее предмет домашнего обихода, а ребёнок должен назвать то, что получится, если прочи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тать его наоборот (например: стол —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лотс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Затем вы меняетесь ролями. Же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лательно, чтобы вначале использовались слова, состоящие из 3—4 букв: нож, чай, стол, стул.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«Найди предмет». Усложнённый вариант игры «Скажи слово наоборот»: произнесите слово наоборот (например, </w:t>
      </w:r>
      <w:proofErr w:type="spellStart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лутс</w:t>
      </w:r>
      <w:proofErr w:type="spellEnd"/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Нужно назвать исходное слово и показать предмет, который оно обозначает.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общего?». Предложите ребёнку найти связь между предметами, ко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вы в данный момент используете. (Например, что общего между ножом и луком — нож острый, а у лука острый запах; пылесосом и веником и т. д.)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мышления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нужно: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разгадывать ребусы;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ребусы;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комиксы;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предложенных слов предложения;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геометрических фигур картинки.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ребёнка</w:t>
      </w:r>
    </w:p>
    <w:p w:rsidR="008B6A08" w:rsidRPr="008B6A08" w:rsidRDefault="008B6A08" w:rsidP="008B6A08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Отгадай ребусы.</w:t>
      </w:r>
    </w:p>
    <w:p w:rsidR="008B6A08" w:rsidRPr="008B6A08" w:rsidRDefault="008B6A08" w:rsidP="008B6A08">
      <w:pPr>
        <w:shd w:val="clear" w:color="auto" w:fill="FFFFFF"/>
        <w:spacing w:line="19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36B72B" wp14:editId="011DCB09">
            <wp:extent cx="4263390" cy="1998980"/>
            <wp:effectExtent l="0" t="0" r="3810" b="1270"/>
            <wp:docPr id="11" name="cc-m-imagesubtitle-image-9161805197" descr="https://image.jimcdn.com/app/cms/image/transf/none/path/s7c9edf72bf232109/image/i34fa81c88e92393b/version/139299074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61805197" descr="https://image.jimcdn.com/app/cms/image/transf/none/path/s7c9edf72bf232109/image/i34fa81c88e92393b/version/1392990740/imag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Нарисуй продолжение комикса.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развитие пространственн</w:t>
      </w:r>
      <w:bookmarkStart w:id="0" w:name="_GoBack"/>
      <w:bookmarkEnd w:id="0"/>
      <w:r w:rsidRPr="008B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представлений</w:t>
      </w:r>
    </w:p>
    <w:p w:rsidR="008B6A08" w:rsidRPr="008B6A08" w:rsidRDefault="008B6A08" w:rsidP="008B6A08">
      <w:pPr>
        <w:shd w:val="clear" w:color="auto" w:fill="FFFFFF"/>
        <w:spacing w:line="207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B6A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6A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B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предмет». Играть в эту игру можно в любом помещении (например, когда вы убираете комнату). Вы загадываете предмет. Ребёнок должен его найти, выполняя ваши команды (например: шаг вперёд, шаг влево, посмотри вниз и т. д.). Затем ребёнок загадывает предмет, а вы его находите, выполняя команды ребёнка.</w:t>
      </w:r>
    </w:p>
    <w:p w:rsidR="008B6A08" w:rsidRPr="008B6A08" w:rsidRDefault="008B6A08" w:rsidP="008B6A08">
      <w:pPr>
        <w:shd w:val="clear" w:color="auto" w:fill="FFFFFF"/>
        <w:spacing w:line="198" w:lineRule="atLeast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6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    «Найди предмет по плану". Для этой игры необходимо нарисовать план комнаты, в которой вы будете играть. Один из игроков прячет в комнате предмет и указывает его каким-либо условным знаком на плане. Второй игрок должен, руководствуясь только планом комнаты, найти спрятанный предмет.</w:t>
      </w:r>
    </w:p>
    <w:p w:rsidR="00F364B1" w:rsidRPr="008B6A08" w:rsidRDefault="00F364B1">
      <w:pPr>
        <w:rPr>
          <w:rFonts w:ascii="Times New Roman" w:hAnsi="Times New Roman" w:cs="Times New Roman"/>
        </w:rPr>
      </w:pPr>
    </w:p>
    <w:sectPr w:rsidR="00F364B1" w:rsidRPr="008B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F63"/>
    <w:multiLevelType w:val="multilevel"/>
    <w:tmpl w:val="8E46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26B45"/>
    <w:multiLevelType w:val="multilevel"/>
    <w:tmpl w:val="1466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3370DE"/>
    <w:multiLevelType w:val="multilevel"/>
    <w:tmpl w:val="99B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8A20E6"/>
    <w:multiLevelType w:val="multilevel"/>
    <w:tmpl w:val="B9D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08"/>
    <w:rsid w:val="008B6A08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041170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3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98910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3878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5817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2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8360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://ds6-chebarkul.jimdo.com/app/download/9161783997/%D0%B2%D0%BD%D0%B8%D0%BC%D0%B0%D0%BD%D0%B8%D0%B52.png?t=13929904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6-chebarkul.jimdo.com/app/download/9161799297/%D0%B3%D0%B5%D0%BE%D0%BC%D0%B5%D1%82%D1%80%D0%B8%D1%87%D0%B5%D1%81%D0%BA%D0%B8%D0%B5+%D1%84%D0%B8%D0%B3%D1%83%D1%80%D1%8B.png?t=1392990653" TargetMode="External"/><Relationship Id="rId7" Type="http://schemas.openxmlformats.org/officeDocument/2006/relationships/hyperlink" Target="http://ds6-chebarkul.jimdo.com/app/download/9159648397/%D0%BF%D0%B0%D1%80%D0%BE%D0%B2%D0%BE%D0%B7%D0%B8%D0%BA.png?t=1392959201" TargetMode="External"/><Relationship Id="rId12" Type="http://schemas.openxmlformats.org/officeDocument/2006/relationships/hyperlink" Target="http://ds6-chebarkul.jimdo.com/app/download/9378982797/%D1%80%D0%B0%D0%B7%D0%B2%D0%B8%D0%B2%D0%B0%D0%B5%D0%BC+%D0%BF%D0%B0%D0%BC%D1%8F%D1%82%D1%8C.png?t=1395575327" TargetMode="External"/><Relationship Id="rId17" Type="http://schemas.openxmlformats.org/officeDocument/2006/relationships/hyperlink" Target="http://ds6-chebarkul.jimdo.com/app/download/9161783997/%D0%B2%D0%BD%D0%B8%D0%BC%D0%B0%D0%BD%D0%B8%D0%B52.png?t=1392990468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ds6-chebarkul.jimdo.com/app/download/9161799297/%D0%B3%D0%B5%D0%BE%D0%BC%D0%B5%D1%82%D1%80%D0%B8%D1%87%D0%B5%D1%81%D0%BA%D0%B8%D0%B5+%D1%84%D0%B8%D0%B3%D1%83%D1%80%D1%8B.png?t=13929906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6-chebarkul.jimdo.com/app/download/9378982797/%D1%80%D0%B0%D0%B7%D0%B2%D0%B8%D0%B2%D0%B0%D0%B5%D0%BC+%D0%BF%D0%B0%D0%BC%D1%8F%D1%82%D1%8C.png?t=13955753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6-chebarkul.jimdo.com/app/download/9159680797/%D0%B2%D0%BD%D0%B8%D0%BC%D0%B0%D0%BD%D0%B8%D0%B51.png?t=139296032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ds6-chebarkul.jimdo.com/app/download/9159648397/%D0%BF%D0%B0%D1%80%D0%BE%D0%B2%D0%BE%D0%B7%D0%B8%D0%BA.png?t=1392959201" TargetMode="External"/><Relationship Id="rId14" Type="http://schemas.openxmlformats.org/officeDocument/2006/relationships/hyperlink" Target="http://ds6-chebarkul.jimdo.com/app/download/9159680797/%D0%B2%D0%BD%D0%B8%D0%BC%D0%B0%D0%BD%D0%B8%D0%B51.png?t=1392960321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7153</Characters>
  <Application>Microsoft Office Word</Application>
  <DocSecurity>0</DocSecurity>
  <Lines>59</Lines>
  <Paragraphs>16</Paragraphs>
  <ScaleCrop>false</ScaleCrop>
  <Company>*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2015-11-26T13:49:00Z</dcterms:created>
  <dcterms:modified xsi:type="dcterms:W3CDTF">2015-11-26T13:51:00Z</dcterms:modified>
</cp:coreProperties>
</file>