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C400B" w14:textId="77777777" w:rsidR="000C3362" w:rsidRPr="004857EB" w:rsidRDefault="000C3362" w:rsidP="000C3362">
      <w:pPr>
        <w:spacing w:after="120"/>
        <w:ind w:left="-709" w:right="283"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Дзяржаўная ўстанова адукацыі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Дзіцячы сад </w:t>
      </w:r>
      <w:r w:rsidRPr="00E62A6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E62A6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4 г. п. Зэльва</w:t>
      </w:r>
      <w:r w:rsidRPr="00E62A61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14:paraId="3731B20D" w14:textId="77777777" w:rsidR="000C3362" w:rsidRPr="00B87B90" w:rsidRDefault="000C3362" w:rsidP="000C3362">
      <w:pPr>
        <w:spacing w:after="0"/>
        <w:ind w:left="-709" w:right="283" w:firstLine="567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B87B90">
        <w:rPr>
          <w:rFonts w:ascii="Times New Roman" w:hAnsi="Times New Roman" w:cs="Times New Roman"/>
          <w:sz w:val="36"/>
          <w:szCs w:val="36"/>
          <w:lang w:val="be-BY"/>
        </w:rPr>
        <w:t>Кансультацыя для бацькоў</w:t>
      </w:r>
      <w:r w:rsidRPr="00B87B90">
        <w:rPr>
          <w:rFonts w:ascii="Times New Roman" w:hAnsi="Times New Roman" w:cs="Times New Roman"/>
          <w:sz w:val="36"/>
          <w:szCs w:val="36"/>
        </w:rPr>
        <w:t>:</w:t>
      </w:r>
      <w:r w:rsidRPr="00B87B90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</w:p>
    <w:p w14:paraId="0301E178" w14:textId="77777777" w:rsidR="000C3362" w:rsidRPr="000C3362" w:rsidRDefault="000C3362" w:rsidP="000C3362">
      <w:pPr>
        <w:spacing w:after="0"/>
        <w:ind w:left="-709" w:right="283"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B87B90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0C3362">
        <w:rPr>
          <w:rFonts w:ascii="Times New Roman" w:hAnsi="Times New Roman" w:cs="Times New Roman"/>
          <w:sz w:val="36"/>
          <w:szCs w:val="36"/>
        </w:rPr>
        <w:t>Адзіныя</w:t>
      </w:r>
      <w:proofErr w:type="spellEnd"/>
      <w:r w:rsidRPr="000C336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C3362">
        <w:rPr>
          <w:rFonts w:ascii="Times New Roman" w:hAnsi="Times New Roman" w:cs="Times New Roman"/>
          <w:sz w:val="36"/>
          <w:szCs w:val="36"/>
        </w:rPr>
        <w:t>педагагічныя</w:t>
      </w:r>
      <w:proofErr w:type="spellEnd"/>
      <w:r w:rsidRPr="000C336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C3362">
        <w:rPr>
          <w:rFonts w:ascii="Times New Roman" w:hAnsi="Times New Roman" w:cs="Times New Roman"/>
          <w:sz w:val="36"/>
          <w:szCs w:val="36"/>
        </w:rPr>
        <w:t>патрабаванні</w:t>
      </w:r>
      <w:proofErr w:type="spellEnd"/>
      <w:r w:rsidRPr="000C3362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0C3362">
        <w:rPr>
          <w:rFonts w:ascii="Times New Roman" w:hAnsi="Times New Roman" w:cs="Times New Roman"/>
          <w:sz w:val="36"/>
          <w:szCs w:val="36"/>
        </w:rPr>
        <w:t>дзяцей</w:t>
      </w:r>
      <w:proofErr w:type="spellEnd"/>
    </w:p>
    <w:p w14:paraId="08885E37" w14:textId="7A335F54" w:rsidR="000C3362" w:rsidRPr="00B87B90" w:rsidRDefault="000C3362" w:rsidP="000C3362">
      <w:pPr>
        <w:spacing w:after="0"/>
        <w:ind w:left="-709" w:right="283" w:firstLine="567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0C3362">
        <w:rPr>
          <w:rFonts w:ascii="Times New Roman" w:hAnsi="Times New Roman" w:cs="Times New Roman"/>
          <w:sz w:val="36"/>
          <w:szCs w:val="36"/>
        </w:rPr>
        <w:t xml:space="preserve">  як </w:t>
      </w:r>
      <w:proofErr w:type="spellStart"/>
      <w:r w:rsidRPr="000C3362">
        <w:rPr>
          <w:rFonts w:ascii="Times New Roman" w:hAnsi="Times New Roman" w:cs="Times New Roman"/>
          <w:sz w:val="36"/>
          <w:szCs w:val="36"/>
        </w:rPr>
        <w:t>неабходная</w:t>
      </w:r>
      <w:proofErr w:type="spellEnd"/>
      <w:r w:rsidRPr="000C336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C3362">
        <w:rPr>
          <w:rFonts w:ascii="Times New Roman" w:hAnsi="Times New Roman" w:cs="Times New Roman"/>
          <w:sz w:val="36"/>
          <w:szCs w:val="36"/>
        </w:rPr>
        <w:t>ўмова</w:t>
      </w:r>
      <w:proofErr w:type="spellEnd"/>
      <w:r w:rsidRPr="000C336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C3362">
        <w:rPr>
          <w:rFonts w:ascii="Times New Roman" w:hAnsi="Times New Roman" w:cs="Times New Roman"/>
          <w:sz w:val="36"/>
          <w:szCs w:val="36"/>
        </w:rPr>
        <w:t>правільнага</w:t>
      </w:r>
      <w:proofErr w:type="spellEnd"/>
      <w:r w:rsidRPr="000C336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C3362">
        <w:rPr>
          <w:rFonts w:ascii="Times New Roman" w:hAnsi="Times New Roman" w:cs="Times New Roman"/>
          <w:sz w:val="36"/>
          <w:szCs w:val="36"/>
        </w:rPr>
        <w:t>выхавання</w:t>
      </w:r>
      <w:proofErr w:type="spellEnd"/>
      <w:r w:rsidRPr="00B87B90">
        <w:rPr>
          <w:rFonts w:ascii="Times New Roman" w:hAnsi="Times New Roman" w:cs="Times New Roman"/>
          <w:sz w:val="36"/>
          <w:szCs w:val="36"/>
        </w:rPr>
        <w:t>»</w:t>
      </w:r>
      <w:r w:rsidRPr="00B87B90">
        <w:rPr>
          <w:rFonts w:ascii="Times New Roman" w:hAnsi="Times New Roman" w:cs="Times New Roman"/>
          <w:sz w:val="36"/>
          <w:szCs w:val="36"/>
          <w:lang w:val="be-BY"/>
        </w:rPr>
        <w:t>.</w:t>
      </w:r>
    </w:p>
    <w:p w14:paraId="5AB92E71" w14:textId="77777777" w:rsidR="008C0DD9" w:rsidRDefault="008C0DD9" w:rsidP="008C0DD9">
      <w:pPr>
        <w:spacing w:after="0" w:line="240" w:lineRule="auto"/>
        <w:ind w:left="-709" w:right="283" w:firstLine="567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Падрыхтавала</w:t>
      </w:r>
    </w:p>
    <w:p w14:paraId="25F777E6" w14:textId="1AA5A609" w:rsidR="008C0DD9" w:rsidRDefault="000C3362" w:rsidP="008C0DD9">
      <w:pPr>
        <w:spacing w:after="0" w:line="240" w:lineRule="auto"/>
        <w:ind w:left="-709" w:right="283" w:firstLine="567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выхавальнік</w:t>
      </w:r>
      <w:r w:rsidR="008C0DD9">
        <w:rPr>
          <w:rFonts w:ascii="Times New Roman" w:hAnsi="Times New Roman" w:cs="Times New Roman"/>
          <w:sz w:val="28"/>
          <w:szCs w:val="28"/>
          <w:lang w:val="be-BY"/>
        </w:rPr>
        <w:t>1 катэгорыі</w:t>
      </w:r>
    </w:p>
    <w:p w14:paraId="0E8D8579" w14:textId="0D37850A" w:rsidR="000C3362" w:rsidRPr="00894A33" w:rsidRDefault="000C3362" w:rsidP="008C0DD9">
      <w:pPr>
        <w:spacing w:after="120" w:line="240" w:lineRule="auto"/>
        <w:ind w:left="-709" w:right="283" w:firstLine="567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Ляшэвіч Т. А.</w:t>
      </w:r>
    </w:p>
    <w:p w14:paraId="5C9AAAF8" w14:textId="1E064CEF" w:rsidR="00F87DDB" w:rsidRPr="00FB2F2D" w:rsidRDefault="00F87DDB" w:rsidP="00F87D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2F2D">
        <w:rPr>
          <w:rFonts w:ascii="Times New Roman" w:hAnsi="Times New Roman" w:cs="Times New Roman"/>
          <w:sz w:val="28"/>
          <w:szCs w:val="28"/>
          <w:lang w:val="be-BY"/>
        </w:rPr>
        <w:t>Выхаванне маленькіх дзяцей напрамую залежыць ад сям'і і дзіцячага сада, які наведвае дзіця. Менавіта тут дзецям прывіваюць чалавечыя якасці, якія стануць карыснымі ў будучыні, калі яны пасталеюць.</w:t>
      </w:r>
    </w:p>
    <w:p w14:paraId="349DC33D" w14:textId="09C1BA39" w:rsidR="00F87DDB" w:rsidRPr="00F87DDB" w:rsidRDefault="00F87DDB" w:rsidP="00F87D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F2D">
        <w:rPr>
          <w:rFonts w:ascii="Times New Roman" w:hAnsi="Times New Roman" w:cs="Times New Roman"/>
          <w:sz w:val="28"/>
          <w:szCs w:val="28"/>
          <w:lang w:val="be-BY"/>
        </w:rPr>
        <w:t>Нягледзячы на розныя метады выхавання</w:t>
      </w:r>
      <w:bookmarkStart w:id="0" w:name="_GoBack"/>
      <w:bookmarkEnd w:id="0"/>
      <w:r w:rsidRPr="00FB2F2D">
        <w:rPr>
          <w:rFonts w:ascii="Times New Roman" w:hAnsi="Times New Roman" w:cs="Times New Roman"/>
          <w:sz w:val="28"/>
          <w:szCs w:val="28"/>
          <w:lang w:val="be-BY"/>
        </w:rPr>
        <w:t xml:space="preserve">, бацькі і выхавальнікі маюць аднолькавыя мэты. Многія сем'і лічаць, што раз яны бачаць дзіця толькі раніцай і вечарам, то галоўны ўплыў на іх дзіця аказвае дзіцячы сад.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памылковае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меркаванне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галоўная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роля ў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выхаванні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застаецца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бацькамі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>.</w:t>
      </w:r>
    </w:p>
    <w:p w14:paraId="2357B827" w14:textId="6811C431" w:rsidR="00F87DDB" w:rsidRPr="00F87DDB" w:rsidRDefault="00F87DDB" w:rsidP="00F87D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працэсе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дасягнуць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станоўчага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выніку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патрабаванні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і дома і ў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дзіцячым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саду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аднолькавымі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выхавацелямі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бацькамі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павінен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наладжаны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кантакт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выхавальнік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дзіцячага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сада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пачаў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вучыць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працаваць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нажніцамі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дзеткам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складана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адразу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рэзаць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даецца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хатняе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заданне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выканаць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дапамагчы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тата.</w:t>
      </w:r>
    </w:p>
    <w:p w14:paraId="77408476" w14:textId="0435E414" w:rsidR="00F87DDB" w:rsidRPr="00F87DDB" w:rsidRDefault="00F87DDB" w:rsidP="00F87D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выхаваць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усебакова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развітае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бацькам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цікавіцца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падзеямі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дзіцячым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саду,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наведваць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святы,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мець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зносіны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выхавацелямі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ліцца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думкамі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назіраннямі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Такія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паводзіны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лічыць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правільным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выхаваннем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>.</w:t>
      </w:r>
    </w:p>
    <w:p w14:paraId="012689F9" w14:textId="239B6153" w:rsidR="00F87DDB" w:rsidRPr="00F87DDB" w:rsidRDefault="00F87DDB" w:rsidP="00F87D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важна не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дапускаць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выпадкаў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дзіцячым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садзе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кажуць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а дома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прымае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цца</w:t>
      </w:r>
      <w:r w:rsidRPr="00F87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маленькаму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складана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вы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браць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правільны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варыянт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паводзін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хутчэй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прыслухаецца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сказала мама,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выхавальнік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нейкіх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выхаваўчых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момантах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згодныя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педагогамі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абмеркаваць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сам-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насам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>.</w:t>
      </w:r>
    </w:p>
    <w:p w14:paraId="3E87C689" w14:textId="77777777" w:rsidR="00F87DDB" w:rsidRPr="00F87DDB" w:rsidRDefault="00F87DDB" w:rsidP="00F87D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дашкольнага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ўзросту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лёгка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паддаюцца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ўплыву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моцна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дзейнічае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атмасфера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. Узорам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паводзін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для малых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становяцца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навакольныя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родныя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>.</w:t>
      </w:r>
    </w:p>
    <w:p w14:paraId="79D84EA2" w14:textId="77777777" w:rsidR="00F87DDB" w:rsidRPr="00F87DDB" w:rsidRDefault="00F87DDB" w:rsidP="00F87D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важна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адзінства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патрабаванняў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непасрэдна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ўнутры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. Мама і тата -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супрацоўнікі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выхаванні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ніякіх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рознагалоссяў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працэсе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Адсутнасць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адзінства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прынцыпах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аказвае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негатыўны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ўплыў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фарміраванне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характару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>.</w:t>
      </w:r>
    </w:p>
    <w:p w14:paraId="7A4D927C" w14:textId="7F714F87" w:rsidR="00F87DDB" w:rsidRPr="00F87DDB" w:rsidRDefault="00F87DDB" w:rsidP="00F87D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Адзінства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бацькамі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працэсе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сведчыць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пэўнай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сталасці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пытанні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Наадварот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рознагалоссі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выхаванні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сігнал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дысгарманічных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адносінах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мужам і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жонкай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. У такой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lastRenderedPageBreak/>
        <w:t>аказваецца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заложнікам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бацькоўскай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нявызначанасці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непаслядоўнасці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і, як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вынік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сузіральнікам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канфліктаў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здольныя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дамовіцца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ўладзіць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канфлікты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сабой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то,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зрабіць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? Яму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нічога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застаецца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прыстасоўвацца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такіх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умоў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з выгадай для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вучыцца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маніпуляваць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менавіта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выжываць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складаным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эмоцый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ўзаемаадносін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. Такому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маленькаму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чалавечку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выхоўваецца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супярэчлівым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асяроддзі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складана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выпрацаваць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правільныя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прынцыпы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перакананні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рысы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характару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зусім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спрыяе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гарманічнаму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цэласнаму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развіццю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>.</w:t>
      </w:r>
    </w:p>
    <w:p w14:paraId="0CF9A625" w14:textId="77777777" w:rsidR="00F87DDB" w:rsidRPr="00F87DDB" w:rsidRDefault="00F87DDB" w:rsidP="00F87D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DB">
        <w:rPr>
          <w:rFonts w:ascii="Times New Roman" w:hAnsi="Times New Roman" w:cs="Times New Roman"/>
          <w:sz w:val="28"/>
          <w:szCs w:val="28"/>
        </w:rPr>
        <w:t xml:space="preserve">Усе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чалавечыя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якасці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пачынаюць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фармавацца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Менавіта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залежыць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цікаўным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інэртным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адкрытым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чулым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чэрствым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замкнёным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добрым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жорсткім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. Часта,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нават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адукаваныя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займаюць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высокае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сацыяльнае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становішча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ўмеюць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перадаць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свае веды і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ўменні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дзецям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Гэтую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праблему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вырашыць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дапамогай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цеснага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ўзаемадзеяння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дзіцячым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садам.</w:t>
      </w:r>
    </w:p>
    <w:p w14:paraId="6067A019" w14:textId="40968945" w:rsidR="00F87DDB" w:rsidRPr="00F87DDB" w:rsidRDefault="00F87DDB" w:rsidP="00F87D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Найважнейшай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умовай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псіхалагічнага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камфорту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адзінства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зразумеласць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патрабаванняў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прад'яўляюць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навакольныя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дарослыя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дзіцячым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садзе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і дома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патрабаванні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стыль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узаемадзеяння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дарослымі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дзіцем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шмат у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розныя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яму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цяжка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зарыентавацца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і малы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паступова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прыйдзе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зняволення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паводзіць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заўгодна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пытанне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дадзены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момант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размаўляе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будучыні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саслужыць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дрэнную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службу,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паколькі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сфар</w:t>
      </w:r>
      <w:proofErr w:type="spellEnd"/>
      <w:r w:rsidR="000C3362">
        <w:rPr>
          <w:rFonts w:ascii="Times New Roman" w:hAnsi="Times New Roman" w:cs="Times New Roman"/>
          <w:sz w:val="28"/>
          <w:szCs w:val="28"/>
          <w:lang w:val="be-BY"/>
        </w:rPr>
        <w:t>мірую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цца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ўласныя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цвёрдыя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ўяўленні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правільных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няправільных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дрэнных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і добрых,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ўхваляюцца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ганяцца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паводзінах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>.</w:t>
      </w:r>
    </w:p>
    <w:p w14:paraId="15863FAE" w14:textId="5FDF62C3" w:rsidR="008C0DD9" w:rsidRDefault="00F87DDB" w:rsidP="00F87D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дасягнута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адзінства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патрабаванняў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дзіцячага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сада і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працэс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 xml:space="preserve"> простым і </w:t>
      </w:r>
      <w:proofErr w:type="spellStart"/>
      <w:r w:rsidRPr="00F87DDB">
        <w:rPr>
          <w:rFonts w:ascii="Times New Roman" w:hAnsi="Times New Roman" w:cs="Times New Roman"/>
          <w:sz w:val="28"/>
          <w:szCs w:val="28"/>
        </w:rPr>
        <w:t>эфектыўным</w:t>
      </w:r>
      <w:proofErr w:type="spellEnd"/>
      <w:r w:rsidRPr="00F87DDB">
        <w:rPr>
          <w:rFonts w:ascii="Times New Roman" w:hAnsi="Times New Roman" w:cs="Times New Roman"/>
          <w:sz w:val="28"/>
          <w:szCs w:val="28"/>
        </w:rPr>
        <w:t>.</w:t>
      </w:r>
    </w:p>
    <w:p w14:paraId="54C1BF07" w14:textId="5B94D2C4" w:rsidR="003D7272" w:rsidRPr="008C0DD9" w:rsidRDefault="008C0DD9" w:rsidP="008C0DD9">
      <w:pPr>
        <w:tabs>
          <w:tab w:val="left" w:pos="72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Ляшэвіч</w:t>
      </w:r>
      <w:proofErr w:type="spellEnd"/>
    </w:p>
    <w:sectPr w:rsidR="003D7272" w:rsidRPr="008C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DB"/>
    <w:rsid w:val="000C3362"/>
    <w:rsid w:val="000D1704"/>
    <w:rsid w:val="00176AF9"/>
    <w:rsid w:val="002C6A42"/>
    <w:rsid w:val="0031364F"/>
    <w:rsid w:val="00344F1B"/>
    <w:rsid w:val="003D7047"/>
    <w:rsid w:val="003D7272"/>
    <w:rsid w:val="003E59C3"/>
    <w:rsid w:val="004060BF"/>
    <w:rsid w:val="00445CF1"/>
    <w:rsid w:val="004E6F72"/>
    <w:rsid w:val="00542CFF"/>
    <w:rsid w:val="005E7182"/>
    <w:rsid w:val="0066535A"/>
    <w:rsid w:val="006D646A"/>
    <w:rsid w:val="00817817"/>
    <w:rsid w:val="00897C7A"/>
    <w:rsid w:val="008A0317"/>
    <w:rsid w:val="008C0DD9"/>
    <w:rsid w:val="008E20E1"/>
    <w:rsid w:val="00BA2DB9"/>
    <w:rsid w:val="00D455B7"/>
    <w:rsid w:val="00D81C91"/>
    <w:rsid w:val="00D92F91"/>
    <w:rsid w:val="00DB6EBC"/>
    <w:rsid w:val="00DC5CC6"/>
    <w:rsid w:val="00F87DDB"/>
    <w:rsid w:val="00FB2F2D"/>
    <w:rsid w:val="00F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46D5"/>
  <w15:chartTrackingRefBased/>
  <w15:docId w15:val="{AAB4F334-F204-4FFC-B13F-17830A87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Ляшевич</dc:creator>
  <cp:keywords/>
  <dc:description/>
  <cp:lastModifiedBy>Admin</cp:lastModifiedBy>
  <cp:revision>4</cp:revision>
  <cp:lastPrinted>2023-10-30T14:06:00Z</cp:lastPrinted>
  <dcterms:created xsi:type="dcterms:W3CDTF">2023-10-30T07:05:00Z</dcterms:created>
  <dcterms:modified xsi:type="dcterms:W3CDTF">2023-10-30T14:06:00Z</dcterms:modified>
</cp:coreProperties>
</file>