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6A" w:rsidRDefault="00F406F3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5940425" cy="3592427"/>
            <wp:effectExtent l="0" t="0" r="3175" b="8255"/>
            <wp:docPr id="6" name="Рисунок 6" descr="C:\Users\Admin\Desktop\a24aab2daeabb3af4ac094f8974f5c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a24aab2daeabb3af4ac094f8974f5cf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C6A" w:rsidRDefault="00574C6A">
      <w:pPr>
        <w:rPr>
          <w:rFonts w:ascii="Times New Roman" w:hAnsi="Times New Roman" w:cs="Times New Roman"/>
          <w:b/>
          <w:sz w:val="52"/>
          <w:szCs w:val="52"/>
        </w:rPr>
      </w:pPr>
    </w:p>
    <w:p w:rsidR="000710D8" w:rsidRPr="00574C6A" w:rsidRDefault="00574C6A">
      <w:pPr>
        <w:rPr>
          <w:rFonts w:ascii="Times New Roman" w:hAnsi="Times New Roman" w:cs="Times New Roman"/>
          <w:b/>
          <w:sz w:val="52"/>
          <w:szCs w:val="52"/>
        </w:rPr>
      </w:pPr>
      <w:r w:rsidRPr="00574C6A">
        <w:rPr>
          <w:rFonts w:ascii="Times New Roman" w:hAnsi="Times New Roman" w:cs="Times New Roman"/>
          <w:b/>
          <w:sz w:val="52"/>
          <w:szCs w:val="52"/>
        </w:rPr>
        <w:t>ПРОФИЛЬ ЗДОРОВЬЯ</w:t>
      </w:r>
    </w:p>
    <w:p w:rsidR="00574C6A" w:rsidRPr="00574C6A" w:rsidRDefault="00574C6A">
      <w:pPr>
        <w:rPr>
          <w:rFonts w:ascii="Times New Roman" w:hAnsi="Times New Roman" w:cs="Times New Roman"/>
          <w:sz w:val="52"/>
          <w:szCs w:val="52"/>
        </w:rPr>
      </w:pPr>
      <w:r w:rsidRPr="00574C6A">
        <w:rPr>
          <w:rFonts w:ascii="Times New Roman" w:hAnsi="Times New Roman" w:cs="Times New Roman"/>
          <w:sz w:val="52"/>
          <w:szCs w:val="52"/>
        </w:rPr>
        <w:t>воспитанников и работников</w:t>
      </w:r>
    </w:p>
    <w:p w:rsidR="00574C6A" w:rsidRPr="00574C6A" w:rsidRDefault="00574C6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ГУО</w:t>
      </w:r>
      <w:r w:rsidRPr="00574C6A">
        <w:rPr>
          <w:rFonts w:ascii="Times New Roman" w:hAnsi="Times New Roman" w:cs="Times New Roman"/>
          <w:sz w:val="52"/>
          <w:szCs w:val="52"/>
        </w:rPr>
        <w:t xml:space="preserve"> « Дошкольный центр развития ребёнка д. Елка»</w:t>
      </w:r>
    </w:p>
    <w:p w:rsidR="000710D8" w:rsidRDefault="000710D8">
      <w:pPr>
        <w:rPr>
          <w:rFonts w:ascii="Times New Roman" w:hAnsi="Times New Roman" w:cs="Times New Roman"/>
        </w:rPr>
      </w:pPr>
    </w:p>
    <w:p w:rsidR="000710D8" w:rsidRDefault="000710D8">
      <w:pPr>
        <w:rPr>
          <w:rFonts w:ascii="Times New Roman" w:hAnsi="Times New Roman" w:cs="Times New Roman"/>
        </w:rPr>
      </w:pPr>
    </w:p>
    <w:p w:rsidR="000710D8" w:rsidRDefault="000710D8">
      <w:pPr>
        <w:rPr>
          <w:rFonts w:ascii="Times New Roman" w:hAnsi="Times New Roman" w:cs="Times New Roman"/>
        </w:rPr>
      </w:pPr>
    </w:p>
    <w:p w:rsidR="000710D8" w:rsidRDefault="000710D8">
      <w:pPr>
        <w:rPr>
          <w:rFonts w:ascii="Times New Roman" w:hAnsi="Times New Roman" w:cs="Times New Roman"/>
        </w:rPr>
      </w:pPr>
    </w:p>
    <w:p w:rsidR="000710D8" w:rsidRDefault="000710D8">
      <w:pPr>
        <w:rPr>
          <w:rFonts w:ascii="Times New Roman" w:hAnsi="Times New Roman" w:cs="Times New Roman"/>
        </w:rPr>
      </w:pPr>
    </w:p>
    <w:p w:rsidR="000710D8" w:rsidRDefault="000710D8">
      <w:pPr>
        <w:rPr>
          <w:rFonts w:ascii="Times New Roman" w:hAnsi="Times New Roman" w:cs="Times New Roman"/>
        </w:rPr>
      </w:pPr>
    </w:p>
    <w:p w:rsidR="00574C6A" w:rsidRDefault="00574C6A" w:rsidP="000710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06F3" w:rsidRDefault="00F406F3" w:rsidP="000710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06F3" w:rsidRDefault="00F406F3" w:rsidP="000710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06F3" w:rsidRDefault="00F406F3" w:rsidP="000710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06F3" w:rsidRDefault="00F406F3" w:rsidP="000710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06F3" w:rsidRDefault="00F406F3" w:rsidP="000710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06F3" w:rsidRDefault="00F406F3" w:rsidP="000710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74C6A" w:rsidRDefault="00574C6A" w:rsidP="000710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14977" w:rsidRDefault="00582899" w:rsidP="000710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Государст</w:t>
      </w:r>
      <w:r w:rsidR="00F406F3">
        <w:rPr>
          <w:rFonts w:ascii="Times New Roman" w:hAnsi="Times New Roman" w:cs="Times New Roman"/>
          <w:sz w:val="32"/>
          <w:szCs w:val="32"/>
        </w:rPr>
        <w:t>венное учреждение образования «</w:t>
      </w:r>
      <w:r w:rsidR="000C5F53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ошкольный центр развития ребёнка д. Елка»</w:t>
      </w:r>
      <w:r w:rsidR="004A11C4" w:rsidRPr="000710D8">
        <w:rPr>
          <w:rFonts w:ascii="Times New Roman" w:hAnsi="Times New Roman" w:cs="Times New Roman"/>
          <w:sz w:val="32"/>
          <w:szCs w:val="32"/>
        </w:rPr>
        <w:t xml:space="preserve"> занимает территорию </w:t>
      </w:r>
      <w:r w:rsidR="00885EFE">
        <w:rPr>
          <w:rFonts w:ascii="Times New Roman" w:hAnsi="Times New Roman" w:cs="Times New Roman"/>
          <w:sz w:val="32"/>
          <w:szCs w:val="32"/>
        </w:rPr>
        <w:t>0,0710</w:t>
      </w:r>
      <w:r w:rsidR="004A11C4" w:rsidRPr="000710D8">
        <w:rPr>
          <w:rFonts w:ascii="Times New Roman" w:hAnsi="Times New Roman" w:cs="Times New Roman"/>
          <w:sz w:val="32"/>
          <w:szCs w:val="32"/>
        </w:rPr>
        <w:t xml:space="preserve"> га, рассчитано на посещение </w:t>
      </w:r>
      <w:r w:rsidR="000710D8">
        <w:rPr>
          <w:rFonts w:ascii="Times New Roman" w:hAnsi="Times New Roman" w:cs="Times New Roman"/>
          <w:sz w:val="32"/>
          <w:szCs w:val="32"/>
        </w:rPr>
        <w:t>24</w:t>
      </w:r>
      <w:r w:rsidR="004A11C4" w:rsidRPr="000710D8">
        <w:rPr>
          <w:rFonts w:ascii="Times New Roman" w:hAnsi="Times New Roman" w:cs="Times New Roman"/>
          <w:sz w:val="32"/>
          <w:szCs w:val="32"/>
        </w:rPr>
        <w:t xml:space="preserve"> детей из </w:t>
      </w:r>
      <w:proofErr w:type="spellStart"/>
      <w:r w:rsidR="004A11C4" w:rsidRPr="000710D8">
        <w:rPr>
          <w:rFonts w:ascii="Times New Roman" w:hAnsi="Times New Roman" w:cs="Times New Roman"/>
          <w:sz w:val="32"/>
          <w:szCs w:val="32"/>
        </w:rPr>
        <w:t>агр</w:t>
      </w:r>
      <w:r w:rsidR="00F406F3">
        <w:rPr>
          <w:rFonts w:ascii="Times New Roman" w:hAnsi="Times New Roman" w:cs="Times New Roman"/>
          <w:sz w:val="32"/>
          <w:szCs w:val="32"/>
        </w:rPr>
        <w:t>о</w:t>
      </w:r>
      <w:r w:rsidR="004A11C4" w:rsidRPr="000710D8">
        <w:rPr>
          <w:rFonts w:ascii="Times New Roman" w:hAnsi="Times New Roman" w:cs="Times New Roman"/>
          <w:sz w:val="32"/>
          <w:szCs w:val="32"/>
        </w:rPr>
        <w:t>городка</w:t>
      </w:r>
      <w:proofErr w:type="spellEnd"/>
      <w:r w:rsidR="004A11C4" w:rsidRPr="000710D8">
        <w:rPr>
          <w:rFonts w:ascii="Times New Roman" w:hAnsi="Times New Roman" w:cs="Times New Roman"/>
          <w:sz w:val="32"/>
          <w:szCs w:val="32"/>
        </w:rPr>
        <w:t xml:space="preserve"> и близлежащих деревень. Территория учреждения расположена в зоне жилой застройки, выделена и ограждена. На участке оборудовано </w:t>
      </w:r>
      <w:r w:rsidR="000710D8" w:rsidRPr="000710D8">
        <w:rPr>
          <w:rFonts w:ascii="Times New Roman" w:hAnsi="Times New Roman" w:cs="Times New Roman"/>
          <w:sz w:val="32"/>
          <w:szCs w:val="32"/>
        </w:rPr>
        <w:t>2</w:t>
      </w:r>
      <w:r w:rsidR="004A11C4" w:rsidRPr="000710D8">
        <w:rPr>
          <w:rFonts w:ascii="Times New Roman" w:hAnsi="Times New Roman" w:cs="Times New Roman"/>
          <w:sz w:val="32"/>
          <w:szCs w:val="32"/>
        </w:rPr>
        <w:t xml:space="preserve"> групповы</w:t>
      </w:r>
      <w:r w:rsidR="000710D8" w:rsidRPr="000710D8">
        <w:rPr>
          <w:rFonts w:ascii="Times New Roman" w:hAnsi="Times New Roman" w:cs="Times New Roman"/>
          <w:sz w:val="32"/>
          <w:szCs w:val="32"/>
        </w:rPr>
        <w:t xml:space="preserve">е </w:t>
      </w:r>
      <w:r w:rsidR="004A11C4" w:rsidRPr="000710D8">
        <w:rPr>
          <w:rFonts w:ascii="Times New Roman" w:hAnsi="Times New Roman" w:cs="Times New Roman"/>
          <w:sz w:val="32"/>
          <w:szCs w:val="32"/>
        </w:rPr>
        <w:t xml:space="preserve"> площад</w:t>
      </w:r>
      <w:r w:rsidR="000710D8" w:rsidRPr="000710D8">
        <w:rPr>
          <w:rFonts w:ascii="Times New Roman" w:hAnsi="Times New Roman" w:cs="Times New Roman"/>
          <w:sz w:val="32"/>
          <w:szCs w:val="32"/>
        </w:rPr>
        <w:t>ки</w:t>
      </w:r>
      <w:r w:rsidR="004A11C4" w:rsidRPr="000710D8">
        <w:rPr>
          <w:rFonts w:ascii="Times New Roman" w:hAnsi="Times New Roman" w:cs="Times New Roman"/>
          <w:sz w:val="32"/>
          <w:szCs w:val="32"/>
        </w:rPr>
        <w:t xml:space="preserve"> для воспитанников, площадка с турниками, футбольное поле. На территории учреждения имеется огород для приобщения воспитанников к трудовой деятельности. </w:t>
      </w:r>
      <w:r>
        <w:rPr>
          <w:rFonts w:ascii="Times New Roman" w:hAnsi="Times New Roman" w:cs="Times New Roman"/>
          <w:sz w:val="32"/>
          <w:szCs w:val="32"/>
        </w:rPr>
        <w:t xml:space="preserve">В учреждении дошкольного образования </w:t>
      </w:r>
      <w:r w:rsidR="004A11C4" w:rsidRPr="000710D8">
        <w:rPr>
          <w:rFonts w:ascii="Times New Roman" w:hAnsi="Times New Roman" w:cs="Times New Roman"/>
          <w:sz w:val="32"/>
          <w:szCs w:val="32"/>
        </w:rPr>
        <w:t>функционир</w:t>
      </w:r>
      <w:r>
        <w:rPr>
          <w:rFonts w:ascii="Times New Roman" w:hAnsi="Times New Roman" w:cs="Times New Roman"/>
          <w:sz w:val="32"/>
          <w:szCs w:val="32"/>
        </w:rPr>
        <w:t>ует</w:t>
      </w:r>
      <w:r w:rsidR="004A11C4" w:rsidRPr="000710D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2 разновозрастные  </w:t>
      </w:r>
      <w:r w:rsidR="004A11C4" w:rsidRPr="000710D8">
        <w:rPr>
          <w:rFonts w:ascii="Times New Roman" w:hAnsi="Times New Roman" w:cs="Times New Roman"/>
          <w:sz w:val="32"/>
          <w:szCs w:val="32"/>
        </w:rPr>
        <w:t>групп</w:t>
      </w:r>
      <w:r>
        <w:rPr>
          <w:rFonts w:ascii="Times New Roman" w:hAnsi="Times New Roman" w:cs="Times New Roman"/>
          <w:sz w:val="32"/>
          <w:szCs w:val="32"/>
        </w:rPr>
        <w:t>ы</w:t>
      </w:r>
      <w:r w:rsidR="004A11C4" w:rsidRPr="000710D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, №1 посещают дети от 2,5</w:t>
      </w:r>
      <w:r w:rsidR="000C5F53">
        <w:rPr>
          <w:rFonts w:ascii="Times New Roman" w:hAnsi="Times New Roman" w:cs="Times New Roman"/>
          <w:sz w:val="32"/>
          <w:szCs w:val="32"/>
        </w:rPr>
        <w:t xml:space="preserve"> года до 3 лет; №2 от 4лет до 6.</w:t>
      </w:r>
      <w:r w:rsidR="00514977">
        <w:rPr>
          <w:rFonts w:ascii="Times New Roman" w:hAnsi="Times New Roman" w:cs="Times New Roman"/>
          <w:sz w:val="32"/>
          <w:szCs w:val="32"/>
        </w:rPr>
        <w:t xml:space="preserve"> </w:t>
      </w:r>
      <w:r w:rsidR="004A11C4" w:rsidRPr="000710D8">
        <w:rPr>
          <w:rFonts w:ascii="Times New Roman" w:hAnsi="Times New Roman" w:cs="Times New Roman"/>
          <w:sz w:val="32"/>
          <w:szCs w:val="32"/>
        </w:rPr>
        <w:t xml:space="preserve">Режим деятельности </w:t>
      </w:r>
      <w:r w:rsidR="000710D8">
        <w:rPr>
          <w:rFonts w:ascii="Times New Roman" w:hAnsi="Times New Roman" w:cs="Times New Roman"/>
          <w:sz w:val="32"/>
          <w:szCs w:val="32"/>
        </w:rPr>
        <w:t>дошкольного центра развития ребёнка</w:t>
      </w:r>
      <w:r w:rsidR="004A11C4" w:rsidRPr="000710D8">
        <w:rPr>
          <w:rFonts w:ascii="Times New Roman" w:hAnsi="Times New Roman" w:cs="Times New Roman"/>
          <w:sz w:val="32"/>
          <w:szCs w:val="32"/>
        </w:rPr>
        <w:t xml:space="preserve"> - 10,5-часов</w:t>
      </w:r>
      <w:r w:rsidR="000710D8">
        <w:rPr>
          <w:rFonts w:ascii="Times New Roman" w:hAnsi="Times New Roman" w:cs="Times New Roman"/>
          <w:sz w:val="32"/>
          <w:szCs w:val="32"/>
        </w:rPr>
        <w:t>.</w:t>
      </w:r>
      <w:r w:rsidR="004A11C4" w:rsidRPr="000710D8">
        <w:rPr>
          <w:rFonts w:ascii="Times New Roman" w:hAnsi="Times New Roman" w:cs="Times New Roman"/>
          <w:sz w:val="32"/>
          <w:szCs w:val="32"/>
        </w:rPr>
        <w:t xml:space="preserve"> В учреждении</w:t>
      </w:r>
      <w:r>
        <w:rPr>
          <w:rFonts w:ascii="Times New Roman" w:hAnsi="Times New Roman" w:cs="Times New Roman"/>
          <w:sz w:val="32"/>
          <w:szCs w:val="32"/>
        </w:rPr>
        <w:t xml:space="preserve"> дошкольного образования</w:t>
      </w:r>
      <w:r w:rsidR="004A11C4" w:rsidRPr="000710D8">
        <w:rPr>
          <w:rFonts w:ascii="Times New Roman" w:hAnsi="Times New Roman" w:cs="Times New Roman"/>
          <w:sz w:val="32"/>
          <w:szCs w:val="32"/>
        </w:rPr>
        <w:t xml:space="preserve"> имеются музыкальн</w:t>
      </w:r>
      <w:proofErr w:type="gramStart"/>
      <w:r w:rsidR="004A11C4" w:rsidRPr="000710D8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спортивный зал</w:t>
      </w:r>
      <w:r w:rsidR="004A11C4" w:rsidRPr="000710D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14977" w:rsidRDefault="00514977" w:rsidP="000710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761865" cy="2683510"/>
            <wp:effectExtent l="0" t="0" r="635" b="2540"/>
            <wp:docPr id="3" name="Рисунок 3" descr="D:\фото\IMG_20230907_165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IMG_20230907_16595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977" w:rsidRDefault="00514977" w:rsidP="000710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14977" w:rsidRDefault="00514977" w:rsidP="000710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811905" cy="2861945"/>
            <wp:effectExtent l="0" t="0" r="0" b="0"/>
            <wp:docPr id="4" name="Рисунок 4" descr="D:\фото\IMG-9d622d1e189301863ebdccf69f92c48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IMG-9d622d1e189301863ebdccf69f92c48e-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977" w:rsidRDefault="00514977" w:rsidP="000710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14977" w:rsidRDefault="004A11C4" w:rsidP="000710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710D8">
        <w:rPr>
          <w:rFonts w:ascii="Times New Roman" w:hAnsi="Times New Roman" w:cs="Times New Roman"/>
          <w:sz w:val="32"/>
          <w:szCs w:val="32"/>
        </w:rPr>
        <w:lastRenderedPageBreak/>
        <w:t xml:space="preserve">Образовательный процесс осуществляют </w:t>
      </w:r>
      <w:r w:rsidR="00582899">
        <w:rPr>
          <w:rFonts w:ascii="Times New Roman" w:hAnsi="Times New Roman" w:cs="Times New Roman"/>
          <w:sz w:val="32"/>
          <w:szCs w:val="32"/>
        </w:rPr>
        <w:t>3</w:t>
      </w:r>
      <w:r w:rsidRPr="000710D8">
        <w:rPr>
          <w:rFonts w:ascii="Times New Roman" w:hAnsi="Times New Roman" w:cs="Times New Roman"/>
          <w:sz w:val="32"/>
          <w:szCs w:val="32"/>
        </w:rPr>
        <w:t xml:space="preserve"> воспитател</w:t>
      </w:r>
      <w:r w:rsidR="00582899">
        <w:rPr>
          <w:rFonts w:ascii="Times New Roman" w:hAnsi="Times New Roman" w:cs="Times New Roman"/>
          <w:sz w:val="32"/>
          <w:szCs w:val="32"/>
        </w:rPr>
        <w:t>я</w:t>
      </w:r>
      <w:r w:rsidRPr="000710D8">
        <w:rPr>
          <w:rFonts w:ascii="Times New Roman" w:hAnsi="Times New Roman" w:cs="Times New Roman"/>
          <w:sz w:val="32"/>
          <w:szCs w:val="32"/>
        </w:rPr>
        <w:t xml:space="preserve"> дошкольного образования с соответствующей квалификацией: 2 из них имеют высшую квалификационную категорию, </w:t>
      </w:r>
      <w:r w:rsidR="00582899">
        <w:rPr>
          <w:rFonts w:ascii="Times New Roman" w:hAnsi="Times New Roman" w:cs="Times New Roman"/>
          <w:sz w:val="32"/>
          <w:szCs w:val="32"/>
        </w:rPr>
        <w:t>1</w:t>
      </w:r>
      <w:r w:rsidRPr="000710D8">
        <w:rPr>
          <w:rFonts w:ascii="Times New Roman" w:hAnsi="Times New Roman" w:cs="Times New Roman"/>
          <w:sz w:val="32"/>
          <w:szCs w:val="32"/>
        </w:rPr>
        <w:t xml:space="preserve"> без категории. В учреждении организованы дополнительные образовательные услуги сверх учебного плана на платной основе: по хореографии, детскому ручному ткачеству</w:t>
      </w:r>
      <w:r w:rsidR="00582899">
        <w:rPr>
          <w:rFonts w:ascii="Times New Roman" w:hAnsi="Times New Roman" w:cs="Times New Roman"/>
          <w:sz w:val="32"/>
          <w:szCs w:val="32"/>
        </w:rPr>
        <w:t>.</w:t>
      </w:r>
      <w:r w:rsidRPr="000710D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14977" w:rsidRDefault="00514977" w:rsidP="000710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761865" cy="3574415"/>
            <wp:effectExtent l="0" t="0" r="635" b="6985"/>
            <wp:docPr id="5" name="Рисунок 5" descr="D:\фото\IMG_20220314_105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IMG_20220314_10534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EFE" w:rsidRPr="00F406F3" w:rsidRDefault="004A11C4" w:rsidP="00F406F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710D8">
        <w:rPr>
          <w:rFonts w:ascii="Times New Roman" w:hAnsi="Times New Roman" w:cs="Times New Roman"/>
          <w:sz w:val="32"/>
          <w:szCs w:val="32"/>
        </w:rPr>
        <w:t>Для организации горячего питания воспитанников имеется объект питания, оборудованный необходимым набором холодильного и технологического оборудования</w:t>
      </w:r>
      <w:r w:rsidR="0058289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85EFE" w:rsidRDefault="00885EFE" w:rsidP="000710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678877" cy="3506810"/>
            <wp:effectExtent l="0" t="0" r="7620" b="0"/>
            <wp:docPr id="7" name="Рисунок 7" descr="D:\фото\питание\IMG_3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\питание\IMG_319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25" cy="350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899" w:rsidRDefault="004A11C4" w:rsidP="000710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710D8">
        <w:rPr>
          <w:rFonts w:ascii="Times New Roman" w:hAnsi="Times New Roman" w:cs="Times New Roman"/>
          <w:sz w:val="32"/>
          <w:szCs w:val="32"/>
        </w:rPr>
        <w:lastRenderedPageBreak/>
        <w:t xml:space="preserve">Для воспитанников организовано трехразовое питание с учетом времени пребывания их в учреждении. </w:t>
      </w:r>
      <w:proofErr w:type="gramStart"/>
      <w:r w:rsidRPr="000710D8">
        <w:rPr>
          <w:rFonts w:ascii="Times New Roman" w:hAnsi="Times New Roman" w:cs="Times New Roman"/>
          <w:sz w:val="32"/>
          <w:szCs w:val="32"/>
        </w:rPr>
        <w:t>Для организации питьевого режима обучающихся используется упакованная вода в малых фасовках и кипяченая.</w:t>
      </w:r>
      <w:proofErr w:type="gramEnd"/>
      <w:r w:rsidRPr="000710D8">
        <w:rPr>
          <w:rFonts w:ascii="Times New Roman" w:hAnsi="Times New Roman" w:cs="Times New Roman"/>
          <w:sz w:val="32"/>
          <w:szCs w:val="32"/>
        </w:rPr>
        <w:t xml:space="preserve"> Медицинское обслуживание воспитанников осуществля</w:t>
      </w:r>
      <w:r w:rsidR="00582899">
        <w:rPr>
          <w:rFonts w:ascii="Times New Roman" w:hAnsi="Times New Roman" w:cs="Times New Roman"/>
          <w:sz w:val="32"/>
          <w:szCs w:val="32"/>
        </w:rPr>
        <w:t xml:space="preserve">ется </w:t>
      </w:r>
      <w:r w:rsidRPr="000710D8">
        <w:rPr>
          <w:rFonts w:ascii="Times New Roman" w:hAnsi="Times New Roman" w:cs="Times New Roman"/>
          <w:sz w:val="32"/>
          <w:szCs w:val="32"/>
        </w:rPr>
        <w:t xml:space="preserve"> медицински</w:t>
      </w:r>
      <w:r w:rsidR="00582899">
        <w:rPr>
          <w:rFonts w:ascii="Times New Roman" w:hAnsi="Times New Roman" w:cs="Times New Roman"/>
          <w:sz w:val="32"/>
          <w:szCs w:val="32"/>
        </w:rPr>
        <w:t>м</w:t>
      </w:r>
      <w:r w:rsidRPr="000710D8">
        <w:rPr>
          <w:rFonts w:ascii="Times New Roman" w:hAnsi="Times New Roman" w:cs="Times New Roman"/>
          <w:sz w:val="32"/>
          <w:szCs w:val="32"/>
        </w:rPr>
        <w:t xml:space="preserve"> работник</w:t>
      </w:r>
      <w:r w:rsidR="00582899">
        <w:rPr>
          <w:rFonts w:ascii="Times New Roman" w:hAnsi="Times New Roman" w:cs="Times New Roman"/>
          <w:sz w:val="32"/>
          <w:szCs w:val="32"/>
        </w:rPr>
        <w:t xml:space="preserve">ом. </w:t>
      </w:r>
      <w:proofErr w:type="gramStart"/>
      <w:r w:rsidR="00582899">
        <w:rPr>
          <w:rFonts w:ascii="Times New Roman" w:hAnsi="Times New Roman" w:cs="Times New Roman"/>
          <w:sz w:val="32"/>
          <w:szCs w:val="32"/>
        </w:rPr>
        <w:t>Согласно графика</w:t>
      </w:r>
      <w:proofErr w:type="gramEnd"/>
      <w:r w:rsidRPr="000710D8">
        <w:rPr>
          <w:rFonts w:ascii="Times New Roman" w:hAnsi="Times New Roman" w:cs="Times New Roman"/>
          <w:sz w:val="32"/>
          <w:szCs w:val="32"/>
        </w:rPr>
        <w:t xml:space="preserve"> в учреждении в рамках производственного контроля </w:t>
      </w:r>
      <w:r w:rsidR="00582899">
        <w:rPr>
          <w:rFonts w:ascii="Times New Roman" w:hAnsi="Times New Roman" w:cs="Times New Roman"/>
          <w:sz w:val="32"/>
          <w:szCs w:val="32"/>
        </w:rPr>
        <w:t>проводятся</w:t>
      </w:r>
      <w:r w:rsidRPr="000710D8">
        <w:rPr>
          <w:rFonts w:ascii="Times New Roman" w:hAnsi="Times New Roman" w:cs="Times New Roman"/>
          <w:sz w:val="32"/>
          <w:szCs w:val="32"/>
        </w:rPr>
        <w:t xml:space="preserve"> замеры уровней искусственной освещенности, по плану проводи</w:t>
      </w:r>
      <w:r w:rsidR="00582899">
        <w:rPr>
          <w:rFonts w:ascii="Times New Roman" w:hAnsi="Times New Roman" w:cs="Times New Roman"/>
          <w:sz w:val="32"/>
          <w:szCs w:val="32"/>
        </w:rPr>
        <w:t>т</w:t>
      </w:r>
      <w:r w:rsidRPr="000710D8">
        <w:rPr>
          <w:rFonts w:ascii="Times New Roman" w:hAnsi="Times New Roman" w:cs="Times New Roman"/>
          <w:sz w:val="32"/>
          <w:szCs w:val="32"/>
        </w:rPr>
        <w:t>ся отбор приготовленной пищи на микробиологические показатели, определение химического состава и энергетической ценности продуктов питания. Расписание специально организованной деятельности и дополнительных образовательных услуг сверх учебного плана составлено также с учетом требований. В помещениях групп соблюдается режим функционального зонирования, расстановка столов проведена с учетом гигиенических требований, рассаживание воспитанников – с учетом состояния здоровья, остроты зрения. Физическое воспитание и закаливание воспитанников обеспечивают следующие средства: занятия по физической культуре; физкультурно</w:t>
      </w:r>
      <w:r w:rsidR="00582899">
        <w:rPr>
          <w:rFonts w:ascii="Times New Roman" w:hAnsi="Times New Roman" w:cs="Times New Roman"/>
          <w:sz w:val="32"/>
          <w:szCs w:val="32"/>
        </w:rPr>
        <w:t>-</w:t>
      </w:r>
      <w:r w:rsidRPr="000710D8">
        <w:rPr>
          <w:rFonts w:ascii="Times New Roman" w:hAnsi="Times New Roman" w:cs="Times New Roman"/>
          <w:sz w:val="32"/>
          <w:szCs w:val="32"/>
        </w:rPr>
        <w:t>оздоровительная работа в режиме дня (утренняя гимнастика, подвижные игры и физические упражнения на прогулке, физкультминутки, гимнастики для глаз, пальчиковые гимнастики, упражнения для профилактики плоскостопия); активный отдых (физкультурные досуги, физкул</w:t>
      </w:r>
      <w:r w:rsidR="00582899">
        <w:rPr>
          <w:rFonts w:ascii="Times New Roman" w:hAnsi="Times New Roman" w:cs="Times New Roman"/>
          <w:sz w:val="32"/>
          <w:szCs w:val="32"/>
        </w:rPr>
        <w:t>ьтурные праздники, развлечения)</w:t>
      </w:r>
      <w:r w:rsidRPr="000710D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64E22" w:rsidRPr="000710D8" w:rsidRDefault="004A11C4" w:rsidP="000710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710D8">
        <w:rPr>
          <w:rFonts w:ascii="Times New Roman" w:hAnsi="Times New Roman" w:cs="Times New Roman"/>
          <w:sz w:val="32"/>
          <w:szCs w:val="32"/>
        </w:rPr>
        <w:t>Основные задачи учреждения: охрана жизни и укрепление физического и психического здоровья детей; обеспечение познавательно-речевого, социально-личностного, художественно-эстетического и физического развития детей; взаимодействие с семьями воспитанников для обеспечения полноценного развития детей;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C12C25" w:rsidRPr="000710D8" w:rsidRDefault="00C12C25" w:rsidP="000710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2C25" w:rsidRDefault="00C12C25">
      <w:pPr>
        <w:rPr>
          <w:rFonts w:ascii="Times New Roman" w:hAnsi="Times New Roman" w:cs="Times New Roman"/>
        </w:rPr>
      </w:pPr>
    </w:p>
    <w:p w:rsidR="00C12C25" w:rsidRDefault="00C12C25">
      <w:pPr>
        <w:rPr>
          <w:rFonts w:ascii="Times New Roman" w:hAnsi="Times New Roman" w:cs="Times New Roman"/>
        </w:rPr>
      </w:pPr>
    </w:p>
    <w:p w:rsidR="00C12C25" w:rsidRDefault="00C12C25">
      <w:pPr>
        <w:rPr>
          <w:rFonts w:ascii="Times New Roman" w:hAnsi="Times New Roman" w:cs="Times New Roman"/>
        </w:rPr>
      </w:pPr>
    </w:p>
    <w:p w:rsidR="00C12C25" w:rsidRPr="00C12C25" w:rsidRDefault="00C12C25" w:rsidP="00C12C2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C12C25" w:rsidRDefault="00C12C25">
      <w:pPr>
        <w:rPr>
          <w:rFonts w:ascii="Times New Roman" w:hAnsi="Times New Roman" w:cs="Times New Roman"/>
        </w:rPr>
      </w:pPr>
    </w:p>
    <w:p w:rsidR="00C12C25" w:rsidRPr="004A11C4" w:rsidRDefault="00C12C25">
      <w:pPr>
        <w:rPr>
          <w:rFonts w:ascii="Times New Roman" w:hAnsi="Times New Roman" w:cs="Times New Roman"/>
        </w:rPr>
      </w:pPr>
    </w:p>
    <w:sectPr w:rsidR="00C12C25" w:rsidRPr="004A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910" w:rsidRDefault="00E31910" w:rsidP="00F406F3">
      <w:pPr>
        <w:spacing w:line="240" w:lineRule="auto"/>
      </w:pPr>
      <w:r>
        <w:separator/>
      </w:r>
    </w:p>
  </w:endnote>
  <w:endnote w:type="continuationSeparator" w:id="0">
    <w:p w:rsidR="00E31910" w:rsidRDefault="00E31910" w:rsidP="00F406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910" w:rsidRDefault="00E31910" w:rsidP="00F406F3">
      <w:pPr>
        <w:spacing w:line="240" w:lineRule="auto"/>
      </w:pPr>
      <w:r>
        <w:separator/>
      </w:r>
    </w:p>
  </w:footnote>
  <w:footnote w:type="continuationSeparator" w:id="0">
    <w:p w:rsidR="00E31910" w:rsidRDefault="00E31910" w:rsidP="00F406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E2FB6"/>
    <w:multiLevelType w:val="multilevel"/>
    <w:tmpl w:val="0AC8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DB2891"/>
    <w:multiLevelType w:val="multilevel"/>
    <w:tmpl w:val="E9DE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FE664F"/>
    <w:multiLevelType w:val="multilevel"/>
    <w:tmpl w:val="7922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4D"/>
    <w:rsid w:val="000710D8"/>
    <w:rsid w:val="000C5F53"/>
    <w:rsid w:val="001C314D"/>
    <w:rsid w:val="004A11C4"/>
    <w:rsid w:val="00501ECF"/>
    <w:rsid w:val="00514977"/>
    <w:rsid w:val="00574C6A"/>
    <w:rsid w:val="00582899"/>
    <w:rsid w:val="00885EFE"/>
    <w:rsid w:val="00A22B4B"/>
    <w:rsid w:val="00C12C25"/>
    <w:rsid w:val="00C214BC"/>
    <w:rsid w:val="00E31910"/>
    <w:rsid w:val="00E64E22"/>
    <w:rsid w:val="00F4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C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C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06F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06F3"/>
  </w:style>
  <w:style w:type="paragraph" w:styleId="a7">
    <w:name w:val="footer"/>
    <w:basedOn w:val="a"/>
    <w:link w:val="a8"/>
    <w:uiPriority w:val="99"/>
    <w:unhideWhenUsed/>
    <w:rsid w:val="00F406F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0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C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C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06F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06F3"/>
  </w:style>
  <w:style w:type="paragraph" w:styleId="a7">
    <w:name w:val="footer"/>
    <w:basedOn w:val="a"/>
    <w:link w:val="a8"/>
    <w:uiPriority w:val="99"/>
    <w:unhideWhenUsed/>
    <w:rsid w:val="00F406F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0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2023-10-02T14:01:00Z</dcterms:created>
  <dcterms:modified xsi:type="dcterms:W3CDTF">2023-10-12T13:14:00Z</dcterms:modified>
</cp:coreProperties>
</file>