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9F2" w:rsidRDefault="004B018F" w:rsidP="00702C99">
      <w:pPr>
        <w:jc w:val="both"/>
        <w:rPr>
          <w:rFonts w:ascii="Times New Roman" w:hAnsi="Times New Roman" w:cs="Times New Roman"/>
          <w:b/>
          <w:sz w:val="30"/>
          <w:szCs w:val="30"/>
        </w:rPr>
      </w:pPr>
      <w:r w:rsidRPr="00702C99">
        <w:rPr>
          <w:rFonts w:ascii="Times New Roman" w:hAnsi="Times New Roman" w:cs="Times New Roman"/>
          <w:b/>
          <w:sz w:val="30"/>
          <w:szCs w:val="30"/>
        </w:rPr>
        <w:t>Волшебные фразы, которые спасут от детских истерик</w:t>
      </w:r>
    </w:p>
    <w:p w:rsidR="00702C99" w:rsidRPr="00702C99" w:rsidRDefault="00702C99" w:rsidP="00702C99">
      <w:pPr>
        <w:jc w:val="both"/>
        <w:rPr>
          <w:rFonts w:ascii="Times New Roman" w:hAnsi="Times New Roman" w:cs="Times New Roman"/>
          <w:b/>
          <w:sz w:val="30"/>
          <w:szCs w:val="30"/>
        </w:rPr>
      </w:pPr>
      <w:r w:rsidRPr="00702C9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0B66143" wp14:editId="4FBE412C">
            <wp:extent cx="5940425" cy="37128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18F" w:rsidRPr="00702C99" w:rsidRDefault="004B018F" w:rsidP="00702C99">
      <w:pPr>
        <w:jc w:val="both"/>
        <w:rPr>
          <w:rFonts w:ascii="Times New Roman" w:hAnsi="Times New Roman" w:cs="Times New Roman"/>
          <w:sz w:val="30"/>
          <w:szCs w:val="30"/>
        </w:rPr>
      </w:pPr>
      <w:r w:rsidRPr="00702C99">
        <w:rPr>
          <w:rFonts w:ascii="Times New Roman" w:hAnsi="Times New Roman" w:cs="Times New Roman"/>
          <w:sz w:val="30"/>
          <w:szCs w:val="30"/>
        </w:rPr>
        <w:t xml:space="preserve">Наверное, всем родителям знакома картина, когда </w:t>
      </w:r>
      <w:proofErr w:type="gramStart"/>
      <w:r w:rsidRPr="00702C99">
        <w:rPr>
          <w:rFonts w:ascii="Times New Roman" w:hAnsi="Times New Roman" w:cs="Times New Roman"/>
          <w:sz w:val="30"/>
          <w:szCs w:val="30"/>
        </w:rPr>
        <w:t>двух-трехлетний</w:t>
      </w:r>
      <w:proofErr w:type="gramEnd"/>
      <w:r w:rsidRPr="00702C99">
        <w:rPr>
          <w:rFonts w:ascii="Times New Roman" w:hAnsi="Times New Roman" w:cs="Times New Roman"/>
          <w:sz w:val="30"/>
          <w:szCs w:val="30"/>
        </w:rPr>
        <w:t xml:space="preserve"> малыш наотрез отказывается выполнять то, что обязательно нужно сделать именно сейчас, а попробуешь заставить, так еще и истерику закатит. Как решить проблему?</w:t>
      </w:r>
    </w:p>
    <w:p w:rsidR="004B018F" w:rsidRPr="00702C99" w:rsidRDefault="004B018F" w:rsidP="00702C99">
      <w:pPr>
        <w:jc w:val="both"/>
        <w:rPr>
          <w:rFonts w:ascii="Times New Roman" w:hAnsi="Times New Roman" w:cs="Times New Roman"/>
          <w:sz w:val="30"/>
          <w:szCs w:val="30"/>
        </w:rPr>
      </w:pPr>
      <w:r w:rsidRPr="00702C99">
        <w:rPr>
          <w:rFonts w:ascii="Times New Roman" w:hAnsi="Times New Roman" w:cs="Times New Roman"/>
          <w:sz w:val="30"/>
          <w:szCs w:val="30"/>
        </w:rPr>
        <w:t xml:space="preserve">Как считает </w:t>
      </w:r>
      <w:r w:rsidR="00702C99">
        <w:rPr>
          <w:rFonts w:ascii="Times New Roman" w:hAnsi="Times New Roman" w:cs="Times New Roman"/>
          <w:sz w:val="30"/>
          <w:szCs w:val="30"/>
        </w:rPr>
        <w:t>психологи</w:t>
      </w:r>
      <w:r w:rsidRPr="00702C99">
        <w:rPr>
          <w:rFonts w:ascii="Times New Roman" w:hAnsi="Times New Roman" w:cs="Times New Roman"/>
          <w:sz w:val="30"/>
          <w:szCs w:val="30"/>
        </w:rPr>
        <w:t>, чтобы справиться с ситуацией, родителям ни в коем случае не следует идти напролом. Немного чувства юмора, изобретательности и дружелюбия – и вот уже малыш, вместо того чтобы в истерике валяться на полу, весело отправляется чистить зубы.</w:t>
      </w:r>
    </w:p>
    <w:p w:rsidR="004B018F" w:rsidRPr="00702C99" w:rsidRDefault="004B018F" w:rsidP="00702C99">
      <w:pPr>
        <w:jc w:val="both"/>
        <w:rPr>
          <w:rFonts w:ascii="Times New Roman" w:hAnsi="Times New Roman" w:cs="Times New Roman"/>
          <w:sz w:val="30"/>
          <w:szCs w:val="30"/>
        </w:rPr>
      </w:pPr>
      <w:r w:rsidRPr="00702C99">
        <w:rPr>
          <w:rFonts w:ascii="Times New Roman" w:hAnsi="Times New Roman" w:cs="Times New Roman"/>
          <w:sz w:val="30"/>
          <w:szCs w:val="30"/>
        </w:rPr>
        <w:t xml:space="preserve">Вот несколько «волшебных» фраз и приемов, которые могут предотвратить военные действия в вашем доме. И не забывайте об улыбке во всех ситуациях и дурашливом выражении лица в некоторых из них, так все сработает лучше. </w:t>
      </w:r>
    </w:p>
    <w:p w:rsidR="004B018F" w:rsidRPr="00702C99" w:rsidRDefault="004B018F" w:rsidP="00702C99">
      <w:pPr>
        <w:jc w:val="both"/>
        <w:rPr>
          <w:rFonts w:ascii="Times New Roman" w:hAnsi="Times New Roman" w:cs="Times New Roman"/>
          <w:b/>
          <w:sz w:val="30"/>
          <w:szCs w:val="30"/>
        </w:rPr>
      </w:pPr>
      <w:r w:rsidRPr="00702C99">
        <w:rPr>
          <w:rFonts w:ascii="Times New Roman" w:hAnsi="Times New Roman" w:cs="Times New Roman"/>
          <w:b/>
          <w:sz w:val="30"/>
          <w:szCs w:val="30"/>
        </w:rPr>
        <w:t>Перед сном</w:t>
      </w:r>
    </w:p>
    <w:p w:rsidR="004B018F" w:rsidRPr="00702C99" w:rsidRDefault="004B018F" w:rsidP="00702C99">
      <w:pPr>
        <w:jc w:val="both"/>
        <w:rPr>
          <w:rFonts w:ascii="Times New Roman" w:hAnsi="Times New Roman" w:cs="Times New Roman"/>
          <w:sz w:val="30"/>
          <w:szCs w:val="30"/>
        </w:rPr>
      </w:pPr>
      <w:r w:rsidRPr="00702C99">
        <w:rPr>
          <w:rFonts w:ascii="Times New Roman" w:hAnsi="Times New Roman" w:cs="Times New Roman"/>
          <w:sz w:val="30"/>
          <w:szCs w:val="30"/>
        </w:rPr>
        <w:t xml:space="preserve"> «Пора спать. Ты как предпочитаешь добраться до своей комнаты – на четвереньках или задом наперед? Твой выбор!»</w:t>
      </w:r>
    </w:p>
    <w:p w:rsidR="004B018F" w:rsidRPr="00702C99" w:rsidRDefault="004B018F" w:rsidP="00702C99">
      <w:pPr>
        <w:jc w:val="both"/>
        <w:rPr>
          <w:rFonts w:ascii="Times New Roman" w:hAnsi="Times New Roman" w:cs="Times New Roman"/>
          <w:sz w:val="30"/>
          <w:szCs w:val="30"/>
        </w:rPr>
      </w:pPr>
      <w:r w:rsidRPr="00702C99">
        <w:rPr>
          <w:rFonts w:ascii="Times New Roman" w:hAnsi="Times New Roman" w:cs="Times New Roman"/>
          <w:sz w:val="30"/>
          <w:szCs w:val="30"/>
        </w:rPr>
        <w:t>«Пора чистить глазки!» (сделайте несколько движений перед глазами, как будто вы чистите зубы и дождитесь фразы «Мам, не глазки!!»)</w:t>
      </w:r>
    </w:p>
    <w:p w:rsidR="004B018F" w:rsidRPr="00702C99" w:rsidRDefault="004B018F" w:rsidP="00702C99">
      <w:pPr>
        <w:jc w:val="both"/>
        <w:rPr>
          <w:rFonts w:ascii="Times New Roman" w:hAnsi="Times New Roman" w:cs="Times New Roman"/>
          <w:sz w:val="30"/>
          <w:szCs w:val="30"/>
        </w:rPr>
      </w:pPr>
      <w:r w:rsidRPr="00702C99">
        <w:rPr>
          <w:rFonts w:ascii="Times New Roman" w:hAnsi="Times New Roman" w:cs="Times New Roman"/>
          <w:sz w:val="30"/>
          <w:szCs w:val="30"/>
        </w:rPr>
        <w:lastRenderedPageBreak/>
        <w:t>«Ой, ты прав, пора чистить ушки!» (тут реакция, скорее всего, будет более бурной). Ну и наконец: «</w:t>
      </w:r>
      <w:proofErr w:type="gramStart"/>
      <w:r w:rsidRPr="00702C99">
        <w:rPr>
          <w:rFonts w:ascii="Times New Roman" w:hAnsi="Times New Roman" w:cs="Times New Roman"/>
          <w:sz w:val="30"/>
          <w:szCs w:val="30"/>
        </w:rPr>
        <w:t>Ну</w:t>
      </w:r>
      <w:proofErr w:type="gramEnd"/>
      <w:r w:rsidRPr="00702C99">
        <w:rPr>
          <w:rFonts w:ascii="Times New Roman" w:hAnsi="Times New Roman" w:cs="Times New Roman"/>
          <w:sz w:val="30"/>
          <w:szCs w:val="30"/>
        </w:rPr>
        <w:t xml:space="preserve"> все, я сдаюсь, что же сейчас пора чистить?» «Зубки!» – дитя в восторге и отправляется в ванную без намека на скандал.</w:t>
      </w:r>
    </w:p>
    <w:p w:rsidR="004B018F" w:rsidRPr="00702C99" w:rsidRDefault="004B018F" w:rsidP="00702C99">
      <w:pPr>
        <w:jc w:val="both"/>
        <w:rPr>
          <w:rFonts w:ascii="Times New Roman" w:hAnsi="Times New Roman" w:cs="Times New Roman"/>
          <w:sz w:val="30"/>
          <w:szCs w:val="30"/>
        </w:rPr>
      </w:pPr>
      <w:r w:rsidRPr="00702C99">
        <w:rPr>
          <w:rFonts w:ascii="Times New Roman" w:hAnsi="Times New Roman" w:cs="Times New Roman"/>
          <w:sz w:val="30"/>
          <w:szCs w:val="30"/>
        </w:rPr>
        <w:t xml:space="preserve"> «Пора надевать пижаму! Может, вот так?» – и наденьте детские пижамные штаны себе на голову или на руки.</w:t>
      </w:r>
    </w:p>
    <w:p w:rsidR="004B018F" w:rsidRPr="00702C99" w:rsidRDefault="004B018F" w:rsidP="00702C99">
      <w:pPr>
        <w:jc w:val="both"/>
        <w:rPr>
          <w:rFonts w:ascii="Times New Roman" w:hAnsi="Times New Roman" w:cs="Times New Roman"/>
          <w:sz w:val="30"/>
          <w:szCs w:val="30"/>
        </w:rPr>
      </w:pPr>
      <w:r w:rsidRPr="00702C99">
        <w:rPr>
          <w:rFonts w:ascii="Times New Roman" w:hAnsi="Times New Roman" w:cs="Times New Roman"/>
          <w:sz w:val="30"/>
          <w:szCs w:val="30"/>
        </w:rPr>
        <w:t xml:space="preserve"> «Пора в ванную. Ты полетишь на ракете (поднимите малыша вертикально вверх с соответствующим звуком) или поплывешь на подводной лодке?» Возьмите малыша подмышку и медленно продвигайтесь, сигналя «</w:t>
      </w:r>
      <w:proofErr w:type="spellStart"/>
      <w:r w:rsidRPr="00702C99">
        <w:rPr>
          <w:rFonts w:ascii="Times New Roman" w:hAnsi="Times New Roman" w:cs="Times New Roman"/>
          <w:sz w:val="30"/>
          <w:szCs w:val="30"/>
        </w:rPr>
        <w:t>бип-бип-бип</w:t>
      </w:r>
      <w:proofErr w:type="spellEnd"/>
      <w:r w:rsidRPr="00702C99">
        <w:rPr>
          <w:rFonts w:ascii="Times New Roman" w:hAnsi="Times New Roman" w:cs="Times New Roman"/>
          <w:sz w:val="30"/>
          <w:szCs w:val="30"/>
        </w:rPr>
        <w:t>».</w:t>
      </w:r>
    </w:p>
    <w:p w:rsidR="004B018F" w:rsidRPr="00702C99" w:rsidRDefault="004B018F" w:rsidP="00702C99">
      <w:pPr>
        <w:jc w:val="both"/>
        <w:rPr>
          <w:rFonts w:ascii="Times New Roman" w:hAnsi="Times New Roman" w:cs="Times New Roman"/>
          <w:b/>
          <w:sz w:val="30"/>
          <w:szCs w:val="30"/>
        </w:rPr>
      </w:pPr>
      <w:r w:rsidRPr="00702C99">
        <w:rPr>
          <w:rFonts w:ascii="Times New Roman" w:hAnsi="Times New Roman" w:cs="Times New Roman"/>
          <w:b/>
          <w:sz w:val="30"/>
          <w:szCs w:val="30"/>
        </w:rPr>
        <w:t>Уборка игрушек</w:t>
      </w:r>
    </w:p>
    <w:p w:rsidR="004B018F" w:rsidRPr="00702C99" w:rsidRDefault="004B018F" w:rsidP="00702C99">
      <w:pPr>
        <w:jc w:val="both"/>
        <w:rPr>
          <w:rFonts w:ascii="Times New Roman" w:hAnsi="Times New Roman" w:cs="Times New Roman"/>
          <w:sz w:val="30"/>
          <w:szCs w:val="30"/>
        </w:rPr>
      </w:pPr>
      <w:r w:rsidRPr="00702C99">
        <w:rPr>
          <w:rFonts w:ascii="Times New Roman" w:hAnsi="Times New Roman" w:cs="Times New Roman"/>
          <w:sz w:val="30"/>
          <w:szCs w:val="30"/>
        </w:rPr>
        <w:t xml:space="preserve"> «Пора убирать игрушки. Какие две песенки ты бы хотел услышать, пока мы будем все собирать?»</w:t>
      </w:r>
    </w:p>
    <w:p w:rsidR="004B018F" w:rsidRPr="00702C99" w:rsidRDefault="004B018F" w:rsidP="00702C99">
      <w:pPr>
        <w:jc w:val="both"/>
        <w:rPr>
          <w:rFonts w:ascii="Times New Roman" w:hAnsi="Times New Roman" w:cs="Times New Roman"/>
          <w:sz w:val="30"/>
          <w:szCs w:val="30"/>
        </w:rPr>
      </w:pPr>
      <w:r w:rsidRPr="00702C99">
        <w:rPr>
          <w:rFonts w:ascii="Times New Roman" w:hAnsi="Times New Roman" w:cs="Times New Roman"/>
          <w:sz w:val="30"/>
          <w:szCs w:val="30"/>
        </w:rPr>
        <w:t>«Пора убирать игрушки. Давай посмотрим, кто быстрее все уберет – ты вот этот паззл или я вот этот конструктор?»</w:t>
      </w:r>
    </w:p>
    <w:p w:rsidR="004B018F" w:rsidRPr="00702C99" w:rsidRDefault="004B018F" w:rsidP="00702C99">
      <w:pPr>
        <w:jc w:val="both"/>
        <w:rPr>
          <w:rFonts w:ascii="Times New Roman" w:hAnsi="Times New Roman" w:cs="Times New Roman"/>
          <w:sz w:val="30"/>
          <w:szCs w:val="30"/>
        </w:rPr>
      </w:pPr>
      <w:r w:rsidRPr="00702C99">
        <w:rPr>
          <w:rFonts w:ascii="Times New Roman" w:hAnsi="Times New Roman" w:cs="Times New Roman"/>
          <w:sz w:val="30"/>
          <w:szCs w:val="30"/>
        </w:rPr>
        <w:t xml:space="preserve"> «Давай ты их будешь не складывать, а бросать?» Перед этим убедитесь, что «бросания» есть подходящее место, и незаметно спрячьте те игрушки, которые могут не вынести такого обращения.</w:t>
      </w:r>
    </w:p>
    <w:p w:rsidR="004B018F" w:rsidRPr="00702C99" w:rsidRDefault="004B018F" w:rsidP="00702C99">
      <w:pPr>
        <w:jc w:val="both"/>
        <w:rPr>
          <w:rFonts w:ascii="Times New Roman" w:hAnsi="Times New Roman" w:cs="Times New Roman"/>
          <w:sz w:val="30"/>
          <w:szCs w:val="30"/>
        </w:rPr>
      </w:pPr>
      <w:r w:rsidRPr="00702C9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4AA3C87" wp14:editId="51E0D9FD">
            <wp:extent cx="5940425" cy="3712996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18F" w:rsidRPr="00702C99" w:rsidRDefault="004B018F" w:rsidP="00702C99">
      <w:pPr>
        <w:jc w:val="both"/>
        <w:rPr>
          <w:rFonts w:ascii="Times New Roman" w:hAnsi="Times New Roman" w:cs="Times New Roman"/>
          <w:b/>
          <w:sz w:val="30"/>
          <w:szCs w:val="30"/>
        </w:rPr>
      </w:pPr>
      <w:r w:rsidRPr="00702C99">
        <w:rPr>
          <w:rFonts w:ascii="Times New Roman" w:hAnsi="Times New Roman" w:cs="Times New Roman"/>
          <w:b/>
          <w:sz w:val="30"/>
          <w:szCs w:val="30"/>
        </w:rPr>
        <w:lastRenderedPageBreak/>
        <w:t>Еда</w:t>
      </w:r>
    </w:p>
    <w:p w:rsidR="004B018F" w:rsidRPr="00702C99" w:rsidRDefault="004B018F" w:rsidP="00702C99">
      <w:pPr>
        <w:jc w:val="both"/>
        <w:rPr>
          <w:rFonts w:ascii="Times New Roman" w:hAnsi="Times New Roman" w:cs="Times New Roman"/>
          <w:sz w:val="30"/>
          <w:szCs w:val="30"/>
        </w:rPr>
      </w:pPr>
      <w:r w:rsidRPr="00702C99">
        <w:rPr>
          <w:rFonts w:ascii="Times New Roman" w:hAnsi="Times New Roman" w:cs="Times New Roman"/>
          <w:sz w:val="30"/>
          <w:szCs w:val="30"/>
        </w:rPr>
        <w:t xml:space="preserve">«Первым еду получит тот, у кого чистые руки». </w:t>
      </w:r>
    </w:p>
    <w:p w:rsidR="004B018F" w:rsidRPr="00702C99" w:rsidRDefault="004B018F" w:rsidP="00702C99">
      <w:pPr>
        <w:jc w:val="both"/>
        <w:rPr>
          <w:rFonts w:ascii="Times New Roman" w:hAnsi="Times New Roman" w:cs="Times New Roman"/>
          <w:sz w:val="30"/>
          <w:szCs w:val="30"/>
        </w:rPr>
      </w:pPr>
      <w:r w:rsidRPr="00702C99">
        <w:rPr>
          <w:rFonts w:ascii="Times New Roman" w:hAnsi="Times New Roman" w:cs="Times New Roman"/>
          <w:sz w:val="30"/>
          <w:szCs w:val="30"/>
        </w:rPr>
        <w:t>Поставьте тарелку с нарезанными овощами на свое место за столом и скажите: «Надеюсь, у нас в доме нет овощных воришек?» Потом отвернитесь и занимайтесь несколько минут чем-нибудь еще, пока малыш, хихикая, подъедает овощи с вашей тарелки.</w:t>
      </w:r>
    </w:p>
    <w:p w:rsidR="004B018F" w:rsidRPr="00702C99" w:rsidRDefault="004B018F" w:rsidP="00702C99">
      <w:pPr>
        <w:jc w:val="both"/>
        <w:rPr>
          <w:rFonts w:ascii="Times New Roman" w:hAnsi="Times New Roman" w:cs="Times New Roman"/>
          <w:sz w:val="30"/>
          <w:szCs w:val="30"/>
        </w:rPr>
      </w:pPr>
      <w:r w:rsidRPr="00702C99">
        <w:rPr>
          <w:rFonts w:ascii="Times New Roman" w:hAnsi="Times New Roman" w:cs="Times New Roman"/>
          <w:sz w:val="30"/>
          <w:szCs w:val="30"/>
        </w:rPr>
        <w:t xml:space="preserve">«Чего бы нам такого добавить, чтобы эта еда стала повкуснее?» – если малыш </w:t>
      </w:r>
      <w:proofErr w:type="gramStart"/>
      <w:r w:rsidRPr="00702C99">
        <w:rPr>
          <w:rFonts w:ascii="Times New Roman" w:hAnsi="Times New Roman" w:cs="Times New Roman"/>
          <w:sz w:val="30"/>
          <w:szCs w:val="30"/>
        </w:rPr>
        <w:t>отказывается</w:t>
      </w:r>
      <w:proofErr w:type="gramEnd"/>
      <w:r w:rsidRPr="00702C99">
        <w:rPr>
          <w:rFonts w:ascii="Times New Roman" w:hAnsi="Times New Roman" w:cs="Times New Roman"/>
          <w:sz w:val="30"/>
          <w:szCs w:val="30"/>
        </w:rPr>
        <w:t xml:space="preserve"> есть то, что ему дали, можно попытаться вместе сделать блюдо вкуснее.</w:t>
      </w:r>
    </w:p>
    <w:p w:rsidR="004B018F" w:rsidRPr="00702C99" w:rsidRDefault="004B018F" w:rsidP="00702C99">
      <w:pPr>
        <w:jc w:val="both"/>
        <w:rPr>
          <w:rFonts w:ascii="Times New Roman" w:hAnsi="Times New Roman" w:cs="Times New Roman"/>
          <w:sz w:val="30"/>
          <w:szCs w:val="30"/>
        </w:rPr>
      </w:pPr>
      <w:r w:rsidRPr="00702C9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A179BAC" wp14:editId="36BBEA61">
            <wp:extent cx="5940425" cy="3712996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18F" w:rsidRPr="00702C99" w:rsidRDefault="004B018F" w:rsidP="00702C99">
      <w:pPr>
        <w:jc w:val="both"/>
        <w:rPr>
          <w:rFonts w:ascii="Times New Roman" w:hAnsi="Times New Roman" w:cs="Times New Roman"/>
          <w:b/>
          <w:sz w:val="30"/>
          <w:szCs w:val="30"/>
        </w:rPr>
      </w:pPr>
      <w:r w:rsidRPr="00702C99">
        <w:rPr>
          <w:rFonts w:ascii="Times New Roman" w:hAnsi="Times New Roman" w:cs="Times New Roman"/>
          <w:b/>
          <w:sz w:val="30"/>
          <w:szCs w:val="30"/>
        </w:rPr>
        <w:t>Выход из дома</w:t>
      </w:r>
    </w:p>
    <w:p w:rsidR="004B018F" w:rsidRPr="00702C99" w:rsidRDefault="004B018F" w:rsidP="00702C99">
      <w:pPr>
        <w:jc w:val="both"/>
        <w:rPr>
          <w:rFonts w:ascii="Times New Roman" w:hAnsi="Times New Roman" w:cs="Times New Roman"/>
          <w:sz w:val="30"/>
          <w:szCs w:val="30"/>
        </w:rPr>
      </w:pPr>
      <w:r w:rsidRPr="00702C99">
        <w:rPr>
          <w:rFonts w:ascii="Times New Roman" w:hAnsi="Times New Roman" w:cs="Times New Roman"/>
          <w:sz w:val="30"/>
          <w:szCs w:val="30"/>
        </w:rPr>
        <w:t>«Мы уходим. Одеваемся столько, сколько я пою эту песенку». Пропойте веселую песенку и, когда она закончится, скажите: «Пора идти. Ты уверен, что все успел надеть?»</w:t>
      </w:r>
    </w:p>
    <w:p w:rsidR="004B018F" w:rsidRPr="00702C99" w:rsidRDefault="004B018F" w:rsidP="00702C99">
      <w:pPr>
        <w:jc w:val="both"/>
        <w:rPr>
          <w:rFonts w:ascii="Times New Roman" w:hAnsi="Times New Roman" w:cs="Times New Roman"/>
          <w:sz w:val="30"/>
          <w:szCs w:val="30"/>
        </w:rPr>
      </w:pPr>
      <w:r w:rsidRPr="00702C99">
        <w:rPr>
          <w:rFonts w:ascii="Times New Roman" w:hAnsi="Times New Roman" w:cs="Times New Roman"/>
          <w:sz w:val="30"/>
          <w:szCs w:val="30"/>
        </w:rPr>
        <w:t xml:space="preserve"> «А ты знаешь историю о девочке и ее фиолетовой кошке? Нет? Я расскажу тебе о ней, когда сядем в машину».</w:t>
      </w:r>
    </w:p>
    <w:p w:rsidR="004B018F" w:rsidRPr="00702C99" w:rsidRDefault="004B018F" w:rsidP="00702C99">
      <w:pPr>
        <w:jc w:val="both"/>
        <w:rPr>
          <w:rFonts w:ascii="Times New Roman" w:hAnsi="Times New Roman" w:cs="Times New Roman"/>
          <w:sz w:val="30"/>
          <w:szCs w:val="30"/>
        </w:rPr>
      </w:pPr>
      <w:r w:rsidRPr="00702C99">
        <w:rPr>
          <w:rFonts w:ascii="Times New Roman" w:hAnsi="Times New Roman" w:cs="Times New Roman"/>
          <w:sz w:val="30"/>
          <w:szCs w:val="30"/>
        </w:rPr>
        <w:t xml:space="preserve"> «А ты умеешь сидеть на детском сидении вверх ногами?» Дождитесь смеха и к</w:t>
      </w:r>
      <w:bookmarkStart w:id="0" w:name="_GoBack"/>
      <w:bookmarkEnd w:id="0"/>
      <w:r w:rsidRPr="00702C99">
        <w:rPr>
          <w:rFonts w:ascii="Times New Roman" w:hAnsi="Times New Roman" w:cs="Times New Roman"/>
          <w:sz w:val="30"/>
          <w:szCs w:val="30"/>
        </w:rPr>
        <w:t xml:space="preserve">риков «Нет, мамочка». «А спиной вперед?» – и так до тех пор, </w:t>
      </w:r>
      <w:r w:rsidRPr="00702C99">
        <w:rPr>
          <w:rFonts w:ascii="Times New Roman" w:hAnsi="Times New Roman" w:cs="Times New Roman"/>
          <w:sz w:val="30"/>
          <w:szCs w:val="30"/>
        </w:rPr>
        <w:lastRenderedPageBreak/>
        <w:t>пока ребенок не продемонстрирует вам правильный способ усаживаться в машине.</w:t>
      </w:r>
    </w:p>
    <w:p w:rsidR="004B018F" w:rsidRPr="00702C99" w:rsidRDefault="004B018F" w:rsidP="00702C99">
      <w:pPr>
        <w:jc w:val="both"/>
        <w:rPr>
          <w:rFonts w:ascii="Times New Roman" w:hAnsi="Times New Roman" w:cs="Times New Roman"/>
          <w:sz w:val="30"/>
          <w:szCs w:val="30"/>
        </w:rPr>
      </w:pPr>
    </w:p>
    <w:sectPr w:rsidR="004B018F" w:rsidRPr="00702C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18F"/>
    <w:rsid w:val="004B018F"/>
    <w:rsid w:val="00702C99"/>
    <w:rsid w:val="00870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1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1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431</Words>
  <Characters>2463</Characters>
  <Application>Microsoft Office Word</Application>
  <DocSecurity>0</DocSecurity>
  <Lines>20</Lines>
  <Paragraphs>5</Paragraphs>
  <ScaleCrop>false</ScaleCrop>
  <Company>Home</Company>
  <LinksUpToDate>false</LinksUpToDate>
  <CharactersWithSpaces>2889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2016-02-12T11:56:00Z</dcterms:created>
  <dcterms:modified xsi:type="dcterms:W3CDTF">2016-04-12T06:53:00Z</dcterms:modified>
</cp:coreProperties>
</file>