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321" w:rsidRPr="00566303" w:rsidRDefault="002A7321" w:rsidP="002A7321">
      <w:pPr>
        <w:spacing w:before="161" w:after="161" w:line="240" w:lineRule="auto"/>
        <w:ind w:firstLine="709"/>
        <w:jc w:val="center"/>
        <w:outlineLvl w:val="0"/>
        <w:rPr>
          <w:rFonts w:ascii="Trebuchet MS" w:eastAsia="Times New Roman" w:hAnsi="Trebuchet MS" w:cs="Times New Roman"/>
          <w:kern w:val="36"/>
          <w:sz w:val="40"/>
          <w:szCs w:val="40"/>
          <w:lang w:eastAsia="ru-RU"/>
        </w:rPr>
      </w:pPr>
      <w:r w:rsidRPr="008878E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«Большие страхи маленьких детей»</w:t>
      </w:r>
    </w:p>
    <w:p w:rsidR="002A7321" w:rsidRPr="00566303" w:rsidRDefault="002A7321" w:rsidP="002A7321">
      <w:pPr>
        <w:spacing w:before="120" w:after="120" w:line="240" w:lineRule="auto"/>
        <w:ind w:firstLine="709"/>
        <w:jc w:val="center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8878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4590" cy="1795780"/>
            <wp:effectExtent l="19050" t="0" r="3810" b="0"/>
            <wp:docPr id="2" name="Рисунок 2" descr="http://rastem-vdvoem.ru/wp-content/uploads/2014/04/%D0%B4%D0%B5%D1%82%D1%81%D0%BA%D0%B8%D0%B5-%D1%81%D1%82%D1%80%D0%B0%D1%85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astem-vdvoem.ru/wp-content/uploads/2014/04/%D0%B4%D0%B5%D1%82%D1%81%D0%BA%D0%B8%D0%B5-%D1%81%D1%82%D1%80%D0%B0%D1%85%D0%B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79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321" w:rsidRPr="008878EB" w:rsidRDefault="002A7321" w:rsidP="002A732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второй ребенок в том или ином возрасте испытывает страхи. Наиболее часто этому подвержены именно дошкольники. Ребенок уже многое видит и знает, но ещё не всё понимает, а необузданная детская фантазия ещё не сдерживается реальными представлениями о мире. Страхи в этом возрасте скорее говорят о некотором преувеличении нормы в процессе развития, чем о чем-то аномальном.</w:t>
      </w:r>
    </w:p>
    <w:p w:rsidR="002A7321" w:rsidRPr="008878EB" w:rsidRDefault="002A7321" w:rsidP="002A732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Так, в возрасте с </w:t>
      </w:r>
      <w:r w:rsidRPr="008878E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1 года до 2 лет</w:t>
      </w: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основным страхом ребенка является страх разлуки с родителями, в том числе и во сне. Ребенок начинает осознавать бескрайность мира и испытывает страх потеряться в нем. У многих детей возникают проблемы с засыпанием, потому что во сне они не могут постоянно видеть и слышать родителей. Советы родителям могут быть следующими: ежедневно разговаривайте с ребенком, пойте колыбельные – ему это так важно. </w:t>
      </w:r>
      <w:proofErr w:type="gramStart"/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Уезжая</w:t>
      </w:r>
      <w:proofErr w:type="gramEnd"/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обнимите его, поцелуйте, покажите, что вы тоже переживаете, разлучаясь с ним.</w:t>
      </w:r>
    </w:p>
    <w:p w:rsidR="002A7321" w:rsidRPr="008878EB" w:rsidRDefault="002A7321" w:rsidP="002A732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E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878E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2-3 года</w:t>
      </w: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ребенка пугают изменения привычного уклада жизни, в том числе и то, что ему предстоит посещать детский сад, ведь это заставит заменить связи с родителями общением со сверстниками и воспитателями. Страх этот обостряется ещё и ошибкой родителей – </w:t>
      </w:r>
      <w:proofErr w:type="gramStart"/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ругая ребенка многие пугают</w:t>
      </w:r>
      <w:proofErr w:type="gramEnd"/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«лихими» обещаниями: «Отдам тебя дяде», «Сдам в детский дом». Определяйте детей в садик либо до двух лет, либо после трех. Период с двух до трех лет является наиболее опасным для кардинальных перемен. Подарите ребенку талисман – предмет, символизирующий постоянную связь с родителями, служащий приметой </w:t>
      </w:r>
      <w:proofErr w:type="gramStart"/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привычного ребенку</w:t>
      </w:r>
      <w:proofErr w:type="gramEnd"/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дома.</w:t>
      </w:r>
    </w:p>
    <w:p w:rsidR="002A7321" w:rsidRPr="008878EB" w:rsidRDefault="002A7321" w:rsidP="002A732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  В </w:t>
      </w:r>
      <w:r w:rsidRPr="008878E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3-4 года</w:t>
      </w: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основными страхами ребенка становятся страхи неизвестности: темноты, одиночества, и, так называемого «мертвого пространства» - скрытого, того что ребенок не может объять взором. Ребенок чувствует защищенность тогда, когда способен контролировать окружающее пространство и анализирую обстановку, его мозг отмечает, что над шкафом имеется большая зона, из которой может появиться опасность.</w:t>
      </w:r>
    </w:p>
    <w:p w:rsidR="002A7321" w:rsidRPr="008878EB" w:rsidRDefault="002A7321" w:rsidP="002A732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Родителям ни в коем случае не стоит провоцировать или обострять эти страхи фразами: «Запру в ванной и выключу свет», «Уйду и не вернусь». По возможности измените пространство в комнате, устраняя «мертвое </w:t>
      </w: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пространство»</w:t>
      </w:r>
      <w:proofErr w:type="gramStart"/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разрешайте ребенку оставлять включенным ночник. Если ребенок спит с вами в одной комнате, не «выселяйте» его в детскую в период </w:t>
      </w:r>
      <w:r w:rsidRPr="008878E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3-4 года</w:t>
      </w: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стоит делать раньше либо позднее. Можно воспользоваться техникой </w:t>
      </w:r>
      <w:proofErr w:type="spellStart"/>
      <w:r w:rsidRPr="008878E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изотерапии</w:t>
      </w:r>
      <w:proofErr w:type="spellEnd"/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предложить малышу нарисовать то, что его пугает, обсудить рисунок и «уничтожить» страх или дорисовать так, чтобы победить пугающий момент.</w:t>
      </w:r>
    </w:p>
    <w:p w:rsidR="002A7321" w:rsidRPr="008878EB" w:rsidRDefault="002A7321" w:rsidP="002A732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возрасте </w:t>
      </w:r>
      <w:r w:rsidRPr="008878E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5-6 лет</w:t>
      </w: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ребенок уже осознает, что жизнь не бесконечна, а люди не вечны, и это бывает для него серьезным потрясением. Очень опасно пугать малыша: «От того, что ты меня не слушаешь, я могу заболеть и умереть». До </w:t>
      </w:r>
      <w:r w:rsidRPr="008878E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9-10 лет</w:t>
      </w: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детям лучше не присутствовать на похоронах – эти переживания могут вызвать у них скрытые страхи. Но при этом, старайтесь при детях упоминать про умерших родственников. Из таких разговоров ребенок выносит неожиданное открытие: после смерти человек…продолжает существовать.</w:t>
      </w:r>
    </w:p>
    <w:p w:rsidR="002A7321" w:rsidRPr="008878EB" w:rsidRDefault="002A7321" w:rsidP="002A732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</w:t>
      </w:r>
      <w:proofErr w:type="spellStart"/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изотерапией</w:t>
      </w:r>
      <w:proofErr w:type="spellEnd"/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вы можете воспользоваться и другими техниками: </w:t>
      </w:r>
      <w:proofErr w:type="spellStart"/>
      <w:r w:rsidRPr="008878E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сказкотерапией</w:t>
      </w:r>
      <w:proofErr w:type="spellEnd"/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прослушивание сказок, в которых ребенок может найти отголоски собственной жизни способствует тому, чтоб он воспользовался примером героя в борьбе со своими тревогами; и </w:t>
      </w:r>
      <w:proofErr w:type="spellStart"/>
      <w:r w:rsidRPr="008878E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куклотерапией</w:t>
      </w:r>
      <w:proofErr w:type="spellEnd"/>
      <w:r w:rsidRPr="008878E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проигрывание ситуации, связанной с пугающим ребенка объектом, в ходе которой важно показать ребенку как с ним справляется кукла-персонаж.</w:t>
      </w:r>
      <w:proofErr w:type="gramEnd"/>
    </w:p>
    <w:p w:rsidR="002A7321" w:rsidRPr="008878EB" w:rsidRDefault="002A7321" w:rsidP="002A732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Внимание, терпение, настойчивость и, конечно же, любовь помогут вам в борьбе со страхами своего ребенка. Если же вы всё-таки не можете самостоятельно справиться с ними – обратитесь с индивидуальной консультацией к детскому психотерапевту или психологу. </w:t>
      </w:r>
    </w:p>
    <w:p w:rsidR="002A7321" w:rsidRPr="00566303" w:rsidRDefault="002A7321" w:rsidP="002A7321">
      <w:pPr>
        <w:spacing w:before="120" w:after="120" w:line="240" w:lineRule="auto"/>
        <w:ind w:firstLine="709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Удачи вам!</w:t>
      </w:r>
    </w:p>
    <w:p w:rsidR="008878EB" w:rsidRPr="008878EB" w:rsidRDefault="008878EB" w:rsidP="008878EB">
      <w:pPr>
        <w:pStyle w:val="a5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Style w:val="a6"/>
          <w:u w:val="single"/>
          <w:bdr w:val="none" w:sz="0" w:space="0" w:color="auto" w:frame="1"/>
        </w:rPr>
      </w:pPr>
      <w:r w:rsidRPr="008878EB">
        <w:rPr>
          <w:rStyle w:val="a6"/>
          <w:u w:val="single"/>
          <w:bdr w:val="none" w:sz="0" w:space="0" w:color="auto" w:frame="1"/>
        </w:rPr>
        <w:t>ИСТОЧНИК:</w:t>
      </w:r>
    </w:p>
    <w:p w:rsidR="008878EB" w:rsidRPr="008878EB" w:rsidRDefault="008878EB" w:rsidP="008878EB">
      <w:pPr>
        <w:pStyle w:val="a5"/>
        <w:shd w:val="clear" w:color="auto" w:fill="FFFFFF"/>
        <w:spacing w:before="0" w:beforeAutospacing="0" w:after="0" w:afterAutospacing="0" w:line="312" w:lineRule="atLeast"/>
        <w:jc w:val="both"/>
        <w:textAlignment w:val="baseline"/>
      </w:pPr>
      <w:proofErr w:type="spellStart"/>
      <w:r w:rsidRPr="008878EB">
        <w:rPr>
          <w:rStyle w:val="a6"/>
          <w:bdr w:val="none" w:sz="0" w:space="0" w:color="auto" w:frame="1"/>
        </w:rPr>
        <w:t>Близнюк</w:t>
      </w:r>
      <w:proofErr w:type="spellEnd"/>
      <w:r w:rsidRPr="008878EB">
        <w:rPr>
          <w:rStyle w:val="a6"/>
          <w:bdr w:val="none" w:sz="0" w:space="0" w:color="auto" w:frame="1"/>
        </w:rPr>
        <w:t>,  Е.А. Большие страхи маленьких детей и их родителей</w:t>
      </w:r>
      <w:r w:rsidRPr="008878EB">
        <w:rPr>
          <w:rStyle w:val="apple-converted-space"/>
        </w:rPr>
        <w:t> </w:t>
      </w:r>
      <w:r w:rsidRPr="008878EB">
        <w:t xml:space="preserve">[Текст] / Е. А. </w:t>
      </w:r>
      <w:proofErr w:type="spellStart"/>
      <w:r w:rsidRPr="008878EB">
        <w:t>Близнюк</w:t>
      </w:r>
      <w:proofErr w:type="spellEnd"/>
      <w:r w:rsidRPr="008878EB">
        <w:t xml:space="preserve">, А. О. </w:t>
      </w:r>
      <w:proofErr w:type="spellStart"/>
      <w:r w:rsidRPr="008878EB">
        <w:t>Дудченко</w:t>
      </w:r>
      <w:proofErr w:type="spellEnd"/>
      <w:r w:rsidRPr="008878EB">
        <w:t>. - Харьков</w:t>
      </w:r>
      <w:proofErr w:type="gramStart"/>
      <w:r w:rsidRPr="008878EB">
        <w:t xml:space="preserve"> :</w:t>
      </w:r>
      <w:proofErr w:type="gramEnd"/>
      <w:r w:rsidRPr="008878EB">
        <w:t xml:space="preserve"> Изд. группа "Основа", 2012. - 255 </w:t>
      </w:r>
      <w:proofErr w:type="gramStart"/>
      <w:r w:rsidRPr="008878EB">
        <w:t>с</w:t>
      </w:r>
      <w:proofErr w:type="gramEnd"/>
      <w:r w:rsidRPr="008878EB">
        <w:t>.</w:t>
      </w:r>
    </w:p>
    <w:p w:rsidR="00E35C15" w:rsidRDefault="00E35C15" w:rsidP="002A7321">
      <w:pPr>
        <w:ind w:firstLine="709"/>
      </w:pPr>
    </w:p>
    <w:sectPr w:rsidR="00E35C15" w:rsidSect="00E3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A7321"/>
    <w:rsid w:val="002A7321"/>
    <w:rsid w:val="008878EB"/>
    <w:rsid w:val="00DE42B7"/>
    <w:rsid w:val="00E3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32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87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878EB"/>
    <w:rPr>
      <w:b/>
      <w:bCs/>
    </w:rPr>
  </w:style>
  <w:style w:type="character" w:customStyle="1" w:styleId="apple-converted-space">
    <w:name w:val="apple-converted-space"/>
    <w:basedOn w:val="a0"/>
    <w:rsid w:val="008878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3306</Characters>
  <Application>Microsoft Office Word</Application>
  <DocSecurity>0</DocSecurity>
  <Lines>27</Lines>
  <Paragraphs>7</Paragraphs>
  <ScaleCrop>false</ScaleCrop>
  <Company>home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2015-06-08T16:25:00Z</dcterms:created>
  <dcterms:modified xsi:type="dcterms:W3CDTF">2015-06-08T16:30:00Z</dcterms:modified>
</cp:coreProperties>
</file>