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0C5" w:rsidRDefault="00B83F57" w:rsidP="004E38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«Не зарастёт народная тропа» под этим лозунгом в период летних каникул члены тимуровских и волонтёрских отрядов пионерских дружин учреждений образования района проводят работы по наведению порядка на памятниках и братских могилах. </w:t>
      </w:r>
      <w:r w:rsidR="00DA3396">
        <w:rPr>
          <w:rFonts w:ascii="Times New Roman" w:hAnsi="Times New Roman" w:cs="Times New Roman"/>
          <w:sz w:val="28"/>
          <w:szCs w:val="28"/>
        </w:rPr>
        <w:t xml:space="preserve">Накануне Дня независимости Республики Беларусь </w:t>
      </w:r>
      <w:r>
        <w:rPr>
          <w:rFonts w:ascii="Times New Roman" w:hAnsi="Times New Roman" w:cs="Times New Roman"/>
          <w:sz w:val="28"/>
          <w:szCs w:val="28"/>
        </w:rPr>
        <w:t xml:space="preserve">тимуровцами и волонтёрами проведены рейды </w:t>
      </w:r>
      <w:r w:rsidR="007A737A">
        <w:rPr>
          <w:rFonts w:ascii="Times New Roman" w:hAnsi="Times New Roman" w:cs="Times New Roman"/>
          <w:sz w:val="28"/>
          <w:szCs w:val="28"/>
        </w:rPr>
        <w:t xml:space="preserve">проверки готовности памятных мест к знаменательной дате. 30 июня </w:t>
      </w:r>
      <w:r w:rsidR="00DA3396">
        <w:rPr>
          <w:rFonts w:ascii="Times New Roman" w:hAnsi="Times New Roman" w:cs="Times New Roman"/>
          <w:sz w:val="28"/>
          <w:szCs w:val="28"/>
        </w:rPr>
        <w:t>прошла районная акция «От памятника к памятнику»</w:t>
      </w:r>
      <w:proofErr w:type="gramStart"/>
      <w:r w:rsidR="007A14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A14C6">
        <w:rPr>
          <w:rFonts w:ascii="Times New Roman" w:hAnsi="Times New Roman" w:cs="Times New Roman"/>
          <w:sz w:val="28"/>
          <w:szCs w:val="28"/>
        </w:rPr>
        <w:t xml:space="preserve"> На всех памятных местах состоялись митинги, посвящённые юбилейной дате.   </w:t>
      </w:r>
      <w:r w:rsidR="00423B31">
        <w:rPr>
          <w:rFonts w:ascii="Times New Roman" w:hAnsi="Times New Roman" w:cs="Times New Roman"/>
          <w:sz w:val="28"/>
          <w:szCs w:val="28"/>
        </w:rPr>
        <w:t xml:space="preserve"> </w:t>
      </w:r>
      <w:r w:rsidR="00DA339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B35D5" w:rsidRDefault="005B35D5" w:rsidP="004E38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3375743</wp:posOffset>
            </wp:positionH>
            <wp:positionV relativeFrom="paragraph">
              <wp:posOffset>220676</wp:posOffset>
            </wp:positionV>
            <wp:extent cx="2080094" cy="1502797"/>
            <wp:effectExtent l="19050" t="0" r="0" b="0"/>
            <wp:wrapNone/>
            <wp:docPr id="3" name="Рисунок 3" descr="DSC03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0316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094" cy="1502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52098</wp:posOffset>
            </wp:positionH>
            <wp:positionV relativeFrom="paragraph">
              <wp:posOffset>204774</wp:posOffset>
            </wp:positionV>
            <wp:extent cx="2103948" cy="1518699"/>
            <wp:effectExtent l="19050" t="0" r="0" b="0"/>
            <wp:wrapNone/>
            <wp:docPr id="2" name="Рисунок 2" descr="DSC02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230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948" cy="1518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35D5" w:rsidRDefault="005B35D5" w:rsidP="004E38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35D5" w:rsidRDefault="005B35D5" w:rsidP="004E38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35D5" w:rsidRDefault="005B35D5" w:rsidP="004E38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35D5" w:rsidRDefault="005B35D5" w:rsidP="004E38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2E4A" w:rsidRDefault="00604B47" w:rsidP="00604B4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312E4A">
        <w:rPr>
          <w:rFonts w:ascii="Times New Roman" w:hAnsi="Times New Roman" w:cs="Times New Roman"/>
          <w:sz w:val="18"/>
          <w:szCs w:val="18"/>
        </w:rPr>
        <w:t xml:space="preserve">        </w:t>
      </w:r>
      <w:r w:rsidR="005B35D5" w:rsidRPr="00604B47">
        <w:rPr>
          <w:rFonts w:ascii="Times New Roman" w:hAnsi="Times New Roman" w:cs="Times New Roman"/>
          <w:sz w:val="18"/>
          <w:szCs w:val="18"/>
        </w:rPr>
        <w:t>Покраска ограждения</w:t>
      </w:r>
      <w:r w:rsidRPr="00604B47">
        <w:rPr>
          <w:rFonts w:ascii="Times New Roman" w:hAnsi="Times New Roman" w:cs="Times New Roman"/>
          <w:sz w:val="18"/>
          <w:szCs w:val="18"/>
        </w:rPr>
        <w:t xml:space="preserve"> </w:t>
      </w:r>
      <w:r w:rsidR="00312E4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Прополка клумб</w:t>
      </w:r>
    </w:p>
    <w:p w:rsidR="005B35D5" w:rsidRDefault="00312E4A" w:rsidP="00604B4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604B47" w:rsidRPr="00604B47">
        <w:rPr>
          <w:rFonts w:ascii="Times New Roman" w:hAnsi="Times New Roman" w:cs="Times New Roman"/>
          <w:sz w:val="18"/>
          <w:szCs w:val="18"/>
        </w:rPr>
        <w:t>могилы жертв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604B47" w:rsidRPr="00604B47">
        <w:rPr>
          <w:rFonts w:ascii="Times New Roman" w:hAnsi="Times New Roman" w:cs="Times New Roman"/>
          <w:sz w:val="18"/>
          <w:szCs w:val="18"/>
        </w:rPr>
        <w:t xml:space="preserve">фашизма </w:t>
      </w:r>
    </w:p>
    <w:p w:rsidR="00907FC5" w:rsidRDefault="00907FC5" w:rsidP="00604B4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07FC5" w:rsidRDefault="00907FC5" w:rsidP="00604B4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07FC5" w:rsidRDefault="00907FC5" w:rsidP="00604B4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07FC5" w:rsidRPr="00A25F2B" w:rsidRDefault="00907FC5" w:rsidP="00907FC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A25F2B">
        <w:rPr>
          <w:rFonts w:ascii="Times New Roman" w:hAnsi="Times New Roman" w:cs="Times New Roman"/>
          <w:b/>
          <w:i/>
          <w:color w:val="C00000"/>
          <w:sz w:val="28"/>
          <w:szCs w:val="28"/>
        </w:rPr>
        <w:t>Во время акции «От памятника к памятнику»</w:t>
      </w:r>
    </w:p>
    <w:p w:rsidR="00AD4F0E" w:rsidRPr="00907FC5" w:rsidRDefault="00AD4F0E" w:rsidP="00907FC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7FC5" w:rsidRDefault="00B9027E" w:rsidP="00604B4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3049270</wp:posOffset>
            </wp:positionH>
            <wp:positionV relativeFrom="paragraph">
              <wp:posOffset>635</wp:posOffset>
            </wp:positionV>
            <wp:extent cx="2406015" cy="1597660"/>
            <wp:effectExtent l="19050" t="0" r="0" b="0"/>
            <wp:wrapNone/>
            <wp:docPr id="16" name="Рисунок 3" descr="C:\Documents and Settings\User\Рабочий стол\памятники 30.06.2014\SDC10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памятники 30.06.2014\SDC106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015" cy="159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4F0E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2400756" cy="1598212"/>
            <wp:effectExtent l="19050" t="0" r="0" b="0"/>
            <wp:docPr id="13" name="Рисунок 4" descr="C:\Documents and Settings\User\Рабочий стол\памятники 30.06.2014\SDC10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памятники 30.06.2014\SDC106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761" cy="1599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FC5" w:rsidRDefault="00907FC5" w:rsidP="00604B4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D4F0E" w:rsidRDefault="00AD4F0E" w:rsidP="00AD4F0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Братская могила советских воинов, памятник</w:t>
      </w:r>
      <w:r w:rsidR="00B9027E">
        <w:rPr>
          <w:rFonts w:ascii="Times New Roman" w:hAnsi="Times New Roman" w:cs="Times New Roman"/>
          <w:sz w:val="18"/>
          <w:szCs w:val="18"/>
        </w:rPr>
        <w:t xml:space="preserve">                      Братская могила советских воинов </w:t>
      </w:r>
      <w:proofErr w:type="gramStart"/>
      <w:r w:rsidR="00B9027E">
        <w:rPr>
          <w:rFonts w:ascii="Times New Roman" w:hAnsi="Times New Roman" w:cs="Times New Roman"/>
          <w:sz w:val="18"/>
          <w:szCs w:val="18"/>
        </w:rPr>
        <w:t xml:space="preserve">в </w:t>
      </w:r>
      <w:proofErr w:type="spellStart"/>
      <w:r w:rsidR="00B9027E">
        <w:rPr>
          <w:rFonts w:ascii="Times New Roman" w:hAnsi="Times New Roman" w:cs="Times New Roman"/>
          <w:sz w:val="18"/>
          <w:szCs w:val="18"/>
        </w:rPr>
        <w:t>аг</w:t>
      </w:r>
      <w:proofErr w:type="spellEnd"/>
      <w:proofErr w:type="gramEnd"/>
      <w:r w:rsidR="00B9027E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="00B9027E">
        <w:rPr>
          <w:rFonts w:ascii="Times New Roman" w:hAnsi="Times New Roman" w:cs="Times New Roman"/>
          <w:sz w:val="18"/>
          <w:szCs w:val="18"/>
        </w:rPr>
        <w:t>Бородичи</w:t>
      </w:r>
      <w:proofErr w:type="spellEnd"/>
    </w:p>
    <w:p w:rsidR="00907FC5" w:rsidRDefault="00AD4F0E" w:rsidP="00604B4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погибшим землякам в д. </w:t>
      </w:r>
      <w:proofErr w:type="spellStart"/>
      <w:r>
        <w:rPr>
          <w:rFonts w:ascii="Times New Roman" w:hAnsi="Times New Roman" w:cs="Times New Roman"/>
          <w:sz w:val="18"/>
          <w:szCs w:val="18"/>
        </w:rPr>
        <w:t>Кривоконно</w:t>
      </w:r>
      <w:proofErr w:type="spellEnd"/>
    </w:p>
    <w:p w:rsidR="00907FC5" w:rsidRDefault="00907FC5" w:rsidP="00604B4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07FC5" w:rsidRDefault="00D3148A" w:rsidP="00604B4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2963545</wp:posOffset>
            </wp:positionH>
            <wp:positionV relativeFrom="paragraph">
              <wp:posOffset>9133</wp:posOffset>
            </wp:positionV>
            <wp:extent cx="2492292" cy="1661823"/>
            <wp:effectExtent l="19050" t="0" r="3258" b="0"/>
            <wp:wrapNone/>
            <wp:docPr id="1" name="Рисунок 1" descr="C:\Documents and Settings\User\Рабочий стол\памятники 30.06.2014\SDC10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памятники 30.06.2014\SDC106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292" cy="1661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-67172</wp:posOffset>
            </wp:positionH>
            <wp:positionV relativeFrom="paragraph">
              <wp:posOffset>15985</wp:posOffset>
            </wp:positionV>
            <wp:extent cx="2485611" cy="1653872"/>
            <wp:effectExtent l="19050" t="0" r="0" b="0"/>
            <wp:wrapNone/>
            <wp:docPr id="17" name="Рисунок 2" descr="C:\Documents and Settings\User\Рабочий стол\памятники 30.06.2014\SDC10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памятники 30.06.2014\SDC106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611" cy="1653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4F0E" w:rsidRDefault="00AD4F0E" w:rsidP="00604B4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D4F0E" w:rsidRDefault="00AD4F0E" w:rsidP="00604B4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D4F0E" w:rsidRDefault="00AD4F0E" w:rsidP="00604B4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D4F0E" w:rsidRDefault="00AD4F0E" w:rsidP="00604B4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D4F0E" w:rsidRDefault="00AD4F0E" w:rsidP="00604B4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D4F0E" w:rsidRDefault="00AD4F0E" w:rsidP="00604B4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D4F0E" w:rsidRDefault="00AD4F0E" w:rsidP="00604B4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D4F0E" w:rsidRDefault="00AD4F0E" w:rsidP="00604B4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07FC5" w:rsidRDefault="00907FC5" w:rsidP="00604B4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07FC5" w:rsidRDefault="00907FC5" w:rsidP="00604B4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07FC5" w:rsidRDefault="00907FC5" w:rsidP="00604B4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3148A" w:rsidRDefault="00D3148A" w:rsidP="00604B4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3148A" w:rsidRDefault="00D3148A" w:rsidP="00D3148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Братская могила советских воинов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в </w:t>
      </w:r>
      <w:proofErr w:type="spellStart"/>
      <w:r>
        <w:rPr>
          <w:rFonts w:ascii="Times New Roman" w:hAnsi="Times New Roman" w:cs="Times New Roman"/>
          <w:sz w:val="18"/>
          <w:szCs w:val="18"/>
        </w:rPr>
        <w:t>аг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>
        <w:rPr>
          <w:rFonts w:ascii="Times New Roman" w:hAnsi="Times New Roman" w:cs="Times New Roman"/>
          <w:sz w:val="18"/>
          <w:szCs w:val="18"/>
        </w:rPr>
        <w:t>Бородичи</w:t>
      </w:r>
      <w:proofErr w:type="spellEnd"/>
    </w:p>
    <w:sectPr w:rsidR="00D3148A" w:rsidSect="002E7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A3396"/>
    <w:rsid w:val="00190528"/>
    <w:rsid w:val="002A6A47"/>
    <w:rsid w:val="002E70C5"/>
    <w:rsid w:val="00312E4A"/>
    <w:rsid w:val="00423B31"/>
    <w:rsid w:val="004E38D9"/>
    <w:rsid w:val="005B35D5"/>
    <w:rsid w:val="00604B47"/>
    <w:rsid w:val="007A14C6"/>
    <w:rsid w:val="007A737A"/>
    <w:rsid w:val="00907FC5"/>
    <w:rsid w:val="00A25F2B"/>
    <w:rsid w:val="00AD4F0E"/>
    <w:rsid w:val="00B83F57"/>
    <w:rsid w:val="00B9027E"/>
    <w:rsid w:val="00D3148A"/>
    <w:rsid w:val="00DA3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2014-07-07T14:15:00Z</dcterms:created>
  <dcterms:modified xsi:type="dcterms:W3CDTF">2014-07-07T15:23:00Z</dcterms:modified>
</cp:coreProperties>
</file>