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D4" w:rsidRDefault="00DF20D4" w:rsidP="00DF20D4">
      <w:pPr>
        <w:spacing w:after="0" w:line="240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2647950" cy="2114550"/>
            <wp:effectExtent l="0" t="0" r="0" b="0"/>
            <wp:docPr id="2" name="Рисунок 2" descr="C:\Users\пк\Desktop\zakalivanie-(page-picture-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zakalivanie-(page-picture-large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23" cy="211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626">
        <w:pict>
          <v:rect id="AutoShape 1" o:spid="_x0000_s1026" alt="Описание: http://www.lazurniy.org.ua/images/pictures/foto-k-novostyam/roditelskii-klub/zakalivanie-%28page-picture-large%2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+oJKALAwAANQYAAA4AAAAAAAAAAAAAAAAALgIAAGRycy9lMm9Eb2MueG1s&#10;UEsBAi0AFAAGAAgAAAAhAEyg6SzYAAAAAwEAAA8AAAAAAAAAAAAAAAAAZQUAAGRycy9kb3ducmV2&#10;LnhtbFBLBQYAAAAABAAEAPMAAABqBgAAAAA=&#10;" filled="f" stroked="f">
            <o:lock v:ext="edit" aspectratio="t"/>
            <w10:wrap type="none"/>
            <w10:anchorlock/>
          </v:rect>
        </w:pict>
      </w:r>
    </w:p>
    <w:p w:rsidR="003F0D26" w:rsidRPr="00DF20D4" w:rsidRDefault="00DF20D4" w:rsidP="00DF2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0D4">
        <w:rPr>
          <w:rFonts w:ascii="Times New Roman" w:hAnsi="Times New Roman" w:cs="Times New Roman"/>
          <w:sz w:val="28"/>
          <w:szCs w:val="28"/>
        </w:rPr>
        <w:t>ДВИГАТЕЛЬНАЯ  АКТИВНОСТЬ</w:t>
      </w:r>
    </w:p>
    <w:p w:rsidR="00DF20D4" w:rsidRDefault="00DF20D4" w:rsidP="00DF20D4">
      <w:pPr>
        <w:spacing w:after="0" w:line="240" w:lineRule="auto"/>
      </w:pPr>
    </w:p>
    <w:p w:rsidR="00573345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общества выявлена тенденция к ухудшению состояния здоровья детей в разных регионах страны. </w:t>
      </w: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 xml:space="preserve">Всемирная организация здравоохранения определяет здоровье как полное физическое, психическое и социальное благополучие человека. Здоровье ребёнка зависит от ряда факторов: биологических, экологических, социальных гигиенических, а также от характера педагогических воздействий. </w:t>
      </w:r>
    </w:p>
    <w:p w:rsidR="00573345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 xml:space="preserve">Среди многообразных факторов, влияющих на состояние здоровья и работоспособность растущего организма, двигательная активность (ДА) – это естественная потребность в движении, удовлетворение которой является важнейшим условием всестороннего развития и воспитания ребёнка. Благоприятное воздействие на организм оказывает только двигательная активность, находящаяся в пределах оптимальных величин. Так, при гиподинамии (режиме малоподвижности) возникает целый ряд негативных для ребёнка последствий: происходит нарушение функций и структуры ряда органов, регуляции обмена веществ и энергии, снижается сопротивляемость организма к изменяющимся внешним условиям. </w:t>
      </w: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FA7">
        <w:rPr>
          <w:rFonts w:ascii="Times New Roman" w:hAnsi="Times New Roman" w:cs="Times New Roman"/>
          <w:sz w:val="28"/>
          <w:szCs w:val="28"/>
        </w:rPr>
        <w:t>Гиперкинезия</w:t>
      </w:r>
      <w:proofErr w:type="spellEnd"/>
      <w:r w:rsidRPr="00F35FA7">
        <w:rPr>
          <w:rFonts w:ascii="Times New Roman" w:hAnsi="Times New Roman" w:cs="Times New Roman"/>
          <w:sz w:val="28"/>
          <w:szCs w:val="28"/>
        </w:rPr>
        <w:t xml:space="preserve"> (чрезмерно большая двигательная активность) также нарушает принцип оптимальной физической нагрузки, что может повлечь за собой перенапряжение сердечно – сосудистой системы и неблагоприятно отразиться на развитии организма ребёнка. Поэтому требуется особое внимание к созданию предпосылок для обеспечения детей рациональным уровнем ДА.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 xml:space="preserve">Возрастные и индивидуальные особенности ДА детей в значительной мере определяются как условиями организации деятельности, так и её характером и содержанием. Особенно велика роль целенаправленного руководства двигательной деятельностью детей, воспитывающихся в разных возрастных группах детского сада. Поэтому возникает настоятельная необходимость совершенствования двигательного режима детей в дошкольном учреждении, который будет способствовать воспитанию здорового ребёнка и его </w:t>
      </w:r>
      <w:r w:rsidRPr="00F35FA7">
        <w:rPr>
          <w:rFonts w:ascii="Times New Roman" w:hAnsi="Times New Roman" w:cs="Times New Roman"/>
          <w:sz w:val="28"/>
          <w:szCs w:val="28"/>
        </w:rPr>
        <w:lastRenderedPageBreak/>
        <w:t xml:space="preserve">разностороннему развитию. В основу разработки двигательного режима должен быть положен ряд принципов (оздоровительная направленность, естественное </w:t>
      </w:r>
      <w:proofErr w:type="gramStart"/>
      <w:r w:rsidRPr="00F35FA7">
        <w:rPr>
          <w:rFonts w:ascii="Times New Roman" w:hAnsi="Times New Roman" w:cs="Times New Roman"/>
          <w:sz w:val="28"/>
          <w:szCs w:val="28"/>
        </w:rPr>
        <w:t>стимулирование</w:t>
      </w:r>
      <w:proofErr w:type="gramEnd"/>
      <w:r w:rsidRPr="00F35FA7">
        <w:rPr>
          <w:rFonts w:ascii="Times New Roman" w:hAnsi="Times New Roman" w:cs="Times New Roman"/>
          <w:sz w:val="28"/>
          <w:szCs w:val="28"/>
        </w:rPr>
        <w:t xml:space="preserve">  ДА и интеллектуальной активности) с учётом преемственности и своеобразия педагогических воздействий в разных возрастных группах. Среди них важное место отводится принципу индивидуально дифференцированного подхода, который позволяет обеспечить максимальное развитие каждого ребёнка, мобилизацию его активности и самостоятельности.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 xml:space="preserve">Двигательный режим в </w:t>
      </w:r>
      <w:r w:rsidR="00F35FA7" w:rsidRPr="00F35FA7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F35FA7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F35FA7">
        <w:rPr>
          <w:rFonts w:ascii="Times New Roman" w:hAnsi="Times New Roman" w:cs="Times New Roman"/>
          <w:sz w:val="28"/>
          <w:szCs w:val="28"/>
        </w:rPr>
        <w:t xml:space="preserve"> включает всю динамическую деятельность детей, как организованную, так и самостоятельную. При разработке рационального двигательного режима важно не только обеспечить удовлетворение биологической потребности детей в двигательной активности, но и предусмотреть рациональное содержание ДА, основанное на оптимальном соотношении разных видов занятий, подобранных с учётом возрастных и индивидуальных особенностей.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>Двигательная активность дошкольника должна быть целенаправленна и соответствовать его опыту, интересам, желаниям, функциональным возможностям организма, что и составляет основу индивидуального подхода к каждому ребёнку. Поэтому педагогам необходимо позаботиться об организации детской двигательной деятельности, её разнообразии, а также выполнении основных задач и требований к её содержанию. Содержательная сторона двигательного режима дошкольников должна быть направлена на развитие умственных, духовных и физических способностей детей.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>Рациональное сочетание разных видов занятий по физической культуре представляет целый комплекс оздоровительно – образовательных и воспитательных мероприятий. Содержание и построение занятий разное, каждое из них в той или иной мере имеет свое специфическое название.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>Утренняя гимнастика, гимнастика после дневного сна, прогулки – походы в лес, подвижные игры и физические упражнения на прогулке выполняют организационно - оздоровительные задачи.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>Физкультминутка, двигательная разминка снимают утомление у детей и повышают их умственную работоспособность.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>На учебных занятиях дети учатся, приобретают необходимые навыки, умения, знания.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lastRenderedPageBreak/>
        <w:t>Недели здоровья, физкультурный досуг, спортивные праздники – это активный отдых.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>Кружки по интересам развивают двигательные способности и творчество детей.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>Индивидуальная и дифференцированная работа предназначена для коррекции физического и двигательного развития.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>Корригирующая гимнастика (назначается врачом) решает лечебно – профилактические задачи и предназначена для детей с ослабленным здоровьем.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FA7"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 w:rsidRPr="00F35FA7">
        <w:rPr>
          <w:rFonts w:ascii="Times New Roman" w:hAnsi="Times New Roman" w:cs="Times New Roman"/>
          <w:sz w:val="28"/>
          <w:szCs w:val="28"/>
        </w:rPr>
        <w:t xml:space="preserve"> гимнастика необходима для профилактики нарушения речи у детей и развития моторики.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>В зависимости от назначения все вышеперечисленные виды занятий, их характер могут меняться и повторяться с разной периодичностью в течение дня, недели, месяца, года, составляя так называемый оздоровительный двигательный режим дошкольников.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>Придавая особую значимость роли двигательной активности в укреплении здоровья дошкольников, необходимо определить приоритеты в режиме дня.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 xml:space="preserve">Первое место в двигательном режиме детей принадлежит </w:t>
      </w:r>
      <w:proofErr w:type="gramStart"/>
      <w:r w:rsidRPr="00F35FA7">
        <w:rPr>
          <w:rFonts w:ascii="Times New Roman" w:hAnsi="Times New Roman" w:cs="Times New Roman"/>
          <w:sz w:val="28"/>
          <w:szCs w:val="28"/>
        </w:rPr>
        <w:t>физкультурно – оздоровительным</w:t>
      </w:r>
      <w:proofErr w:type="gramEnd"/>
      <w:r w:rsidRPr="00F35FA7">
        <w:rPr>
          <w:rFonts w:ascii="Times New Roman" w:hAnsi="Times New Roman" w:cs="Times New Roman"/>
          <w:sz w:val="28"/>
          <w:szCs w:val="28"/>
        </w:rPr>
        <w:t xml:space="preserve"> занятиям. К ним относятся общеизвестные виды двигательной деятельности: утренняя гимнастика, подвижные игры и физические упражнения во время прогулок, подвижные игры и физические упражнения во время прогулок, физкультминутки на занятиях с умственной нагрузкой.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 xml:space="preserve">С целью оптимизации двигательной активности и закаливания детей в дошкольном учреждении необходимо внедрять дополнительные виды занятий двигательного характера, взаимосвязанные с комплексом закаливающих мероприятий, а также вносить нетрадиционные формы и методы их проведения. </w:t>
      </w:r>
      <w:proofErr w:type="gramStart"/>
      <w:r w:rsidRPr="00F35FA7">
        <w:rPr>
          <w:rFonts w:ascii="Times New Roman" w:hAnsi="Times New Roman" w:cs="Times New Roman"/>
          <w:sz w:val="28"/>
          <w:szCs w:val="28"/>
        </w:rPr>
        <w:t>К таким занятиям относятся: оздоровительный бег на воздухе, пробежки по массажным дорожкам в сочетании с воздушными ваннами, гимнастика после дневного сна, двигательная разминка во время перерыва между занятиями при открытых фрамугах, индивидуальная работа с детьми по развитию движений и регулированию ДА детей на вечерней прогулке, прогулки – походы в лес, корригирующая гимнастика в сочетании с гидромассажем и сухим массажем тела.</w:t>
      </w:r>
      <w:proofErr w:type="gramEnd"/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lastRenderedPageBreak/>
        <w:t xml:space="preserve">Второе место в двигательном режиме детей занимают учебные занятия по физической культуре – как основная форма обучения двигательным навыкам и развития оптимальной ДА  детей. Предлагаем проводить занятия по физической культуре не менее трёх раз в неделю в первой половине дня (одно на воздухе) по подгруппам. Формирование подгрупп должно осуществляться с учётом трёх основных критериев: состояния здоровья, </w:t>
      </w:r>
      <w:proofErr w:type="gramStart"/>
      <w:r w:rsidRPr="00F35FA7">
        <w:rPr>
          <w:rFonts w:ascii="Times New Roman" w:hAnsi="Times New Roman" w:cs="Times New Roman"/>
          <w:sz w:val="28"/>
          <w:szCs w:val="28"/>
        </w:rPr>
        <w:t>уровня</w:t>
      </w:r>
      <w:proofErr w:type="gramEnd"/>
      <w:r w:rsidRPr="00F35FA7">
        <w:rPr>
          <w:rFonts w:ascii="Times New Roman" w:hAnsi="Times New Roman" w:cs="Times New Roman"/>
          <w:sz w:val="28"/>
          <w:szCs w:val="28"/>
        </w:rPr>
        <w:t xml:space="preserve"> ДА и физической подготовленности.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>Третье место отводится самостоятельной двигательной деятельности, возникающей по инициативе детей. Она даёт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ребёнка. Продолжительность её зависит от индивидуальных проявлений детей в двигательной деятельности, и поэтому педагогическое руководство самостоятельной деятельностью детей должно быть построено с учётом уровня ДА.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>Наряду с перечисленными видами занятий по физической культуре немаловажное значение отводится активному отдыху, физкультурно-массовым мероприятиям, в которых могут принимать участие родители и дети соседнего ДОУ. К таким занятиям относятся неделя здоровья, физкультурный досуг, физкультурно-спортивные праздники на воздухе и воде, игры – соревнования, спартакиады.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 xml:space="preserve">В двигательный режим старших дошкольников входят также </w:t>
      </w:r>
      <w:proofErr w:type="spellStart"/>
      <w:r w:rsidRPr="00F35FA7">
        <w:rPr>
          <w:rFonts w:ascii="Times New Roman" w:hAnsi="Times New Roman" w:cs="Times New Roman"/>
          <w:sz w:val="28"/>
          <w:szCs w:val="28"/>
        </w:rPr>
        <w:t>внегрупповые</w:t>
      </w:r>
      <w:proofErr w:type="spellEnd"/>
      <w:r w:rsidRPr="00F35FA7">
        <w:rPr>
          <w:rFonts w:ascii="Times New Roman" w:hAnsi="Times New Roman" w:cs="Times New Roman"/>
          <w:sz w:val="28"/>
          <w:szCs w:val="28"/>
        </w:rPr>
        <w:t xml:space="preserve"> дополнительные виды занятий (группы общей физической подготовки, кружки по разным видам физических и спортивных упражнений и игр, танцы) и совместная </w:t>
      </w:r>
      <w:proofErr w:type="gramStart"/>
      <w:r w:rsidRPr="00F35FA7">
        <w:rPr>
          <w:rFonts w:ascii="Times New Roman" w:hAnsi="Times New Roman" w:cs="Times New Roman"/>
          <w:sz w:val="28"/>
          <w:szCs w:val="28"/>
        </w:rPr>
        <w:t>физкультурно – оздоровительная</w:t>
      </w:r>
      <w:proofErr w:type="gramEnd"/>
      <w:r w:rsidRPr="00F35FA7">
        <w:rPr>
          <w:rFonts w:ascii="Times New Roman" w:hAnsi="Times New Roman" w:cs="Times New Roman"/>
          <w:sz w:val="28"/>
          <w:szCs w:val="28"/>
        </w:rPr>
        <w:t xml:space="preserve"> работа детского сада и семьи (домашние задания, физкультурные занятия детей совместно с родителями, участие родителей в физкультурно – оздоровительных массовых мероприятиях  дошкольного учреждения).</w:t>
      </w:r>
    </w:p>
    <w:p w:rsidR="003F0D26" w:rsidRPr="00F35FA7" w:rsidRDefault="003F0D26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D26" w:rsidRPr="00F35FA7" w:rsidRDefault="003F0D26" w:rsidP="0057334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A7">
        <w:rPr>
          <w:rFonts w:ascii="Times New Roman" w:hAnsi="Times New Roman" w:cs="Times New Roman"/>
          <w:sz w:val="28"/>
          <w:szCs w:val="28"/>
        </w:rPr>
        <w:t xml:space="preserve">Все эти виды занятий по физической культуре, догоняя и обогащая друг друга, в совокупности обеспечивают необходимую двигательную активность каждого ребёнка в течение всего времени пребывания его в дошкольном учреждении. При этом следует помнить, что двигательная активность оптимальна в том случае, когда её основные параметры (объём, продолжительность, интенсивность) соответствуют индивидуальным данным физического развития и двигательной подготовленности детей, а также когда обеспечивается её соответствие условиям среды (природной, предметной, </w:t>
      </w:r>
      <w:r w:rsidRPr="00F35FA7">
        <w:rPr>
          <w:rFonts w:ascii="Times New Roman" w:hAnsi="Times New Roman" w:cs="Times New Roman"/>
          <w:sz w:val="28"/>
          <w:szCs w:val="28"/>
        </w:rPr>
        <w:lastRenderedPageBreak/>
        <w:t>социальной), правилам чередования напряжений и отдыха, постепенного увеличения физических нагрузок.</w:t>
      </w:r>
      <w:bookmarkStart w:id="0" w:name="_GoBack"/>
      <w:bookmarkEnd w:id="0"/>
    </w:p>
    <w:p w:rsidR="002011E1" w:rsidRPr="00F35FA7" w:rsidRDefault="002011E1" w:rsidP="00DF20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011E1" w:rsidRPr="00F35FA7" w:rsidSect="00DF20D4">
      <w:pgSz w:w="11906" w:h="16838"/>
      <w:pgMar w:top="1134" w:right="170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94F"/>
    <w:rsid w:val="0008644C"/>
    <w:rsid w:val="002011E1"/>
    <w:rsid w:val="002C1A90"/>
    <w:rsid w:val="003F0D26"/>
    <w:rsid w:val="00437515"/>
    <w:rsid w:val="004B479B"/>
    <w:rsid w:val="00573345"/>
    <w:rsid w:val="00682DED"/>
    <w:rsid w:val="0069594F"/>
    <w:rsid w:val="007D0E7D"/>
    <w:rsid w:val="00927258"/>
    <w:rsid w:val="00AF0626"/>
    <w:rsid w:val="00C13724"/>
    <w:rsid w:val="00D773EA"/>
    <w:rsid w:val="00D7797B"/>
    <w:rsid w:val="00DF20D4"/>
    <w:rsid w:val="00F34DDD"/>
    <w:rsid w:val="00F3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9B"/>
  </w:style>
  <w:style w:type="paragraph" w:styleId="2">
    <w:name w:val="heading 2"/>
    <w:basedOn w:val="a"/>
    <w:link w:val="20"/>
    <w:uiPriority w:val="9"/>
    <w:qFormat/>
    <w:rsid w:val="00682DED"/>
    <w:pPr>
      <w:spacing w:before="375" w:after="150" w:line="324" w:lineRule="auto"/>
      <w:outlineLvl w:val="1"/>
    </w:pPr>
    <w:rPr>
      <w:rFonts w:ascii="Times New Roman" w:eastAsia="Times New Roman" w:hAnsi="Times New Roman" w:cs="Times New Roman"/>
      <w:color w:val="7E574F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2DED"/>
    <w:rPr>
      <w:rFonts w:ascii="Times New Roman" w:eastAsia="Times New Roman" w:hAnsi="Times New Roman" w:cs="Times New Roman"/>
      <w:color w:val="7E574F"/>
      <w:sz w:val="48"/>
      <w:szCs w:val="48"/>
    </w:rPr>
  </w:style>
  <w:style w:type="character" w:styleId="a3">
    <w:name w:val="Emphasis"/>
    <w:basedOn w:val="a0"/>
    <w:uiPriority w:val="20"/>
    <w:qFormat/>
    <w:rsid w:val="00682DED"/>
    <w:rPr>
      <w:i/>
      <w:iCs/>
    </w:rPr>
  </w:style>
  <w:style w:type="paragraph" w:styleId="a4">
    <w:name w:val="Normal (Web)"/>
    <w:basedOn w:val="a"/>
    <w:uiPriority w:val="99"/>
    <w:semiHidden/>
    <w:unhideWhenUsed/>
    <w:rsid w:val="00682DE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35FA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3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7957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3626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7206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5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05593">
                                              <w:marLeft w:val="-6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8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19914">
                                                      <w:marLeft w:val="6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46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6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379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731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93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375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E3E3E3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E3E3E3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4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5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7836-5F91-433F-9EBD-2658C823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Admin</cp:lastModifiedBy>
  <cp:revision>16</cp:revision>
  <cp:lastPrinted>2013-07-24T08:22:00Z</cp:lastPrinted>
  <dcterms:created xsi:type="dcterms:W3CDTF">2005-01-01T01:04:00Z</dcterms:created>
  <dcterms:modified xsi:type="dcterms:W3CDTF">2016-04-12T14:13:00Z</dcterms:modified>
</cp:coreProperties>
</file>