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A6" w:rsidRDefault="003858A6" w:rsidP="00603A16">
      <w:pPr>
        <w:pStyle w:val="a4"/>
        <w:jc w:val="center"/>
        <w:rPr>
          <w:rFonts w:ascii="Times New Roman" w:hAnsi="Times New Roman" w:cs="Times New Roman"/>
          <w:b/>
          <w:kern w:val="36"/>
          <w:sz w:val="30"/>
          <w:szCs w:val="30"/>
        </w:rPr>
      </w:pPr>
      <w:r w:rsidRPr="00C86AFB">
        <w:rPr>
          <w:rFonts w:ascii="Times New Roman" w:hAnsi="Times New Roman" w:cs="Times New Roman"/>
          <w:b/>
          <w:kern w:val="36"/>
          <w:sz w:val="30"/>
          <w:szCs w:val="30"/>
        </w:rPr>
        <w:t>Не морозит, а сжигает: опасности старого холодильника</w:t>
      </w:r>
    </w:p>
    <w:p w:rsidR="00603A16" w:rsidRPr="00C86AFB" w:rsidRDefault="00603A16" w:rsidP="003858A6">
      <w:pPr>
        <w:pStyle w:val="a4"/>
        <w:jc w:val="both"/>
        <w:rPr>
          <w:rFonts w:ascii="Times New Roman" w:hAnsi="Times New Roman" w:cs="Times New Roman"/>
          <w:b/>
          <w:kern w:val="36"/>
          <w:sz w:val="30"/>
          <w:szCs w:val="30"/>
        </w:rPr>
      </w:pPr>
    </w:p>
    <w:p w:rsidR="003858A6" w:rsidRPr="003858A6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«Бывалая» электротехника зачастую становится причиной пожара, и холодильник, который, казалось бы, создан «охлаждать», в самый неожиданный момент резко повышает температуру в помещении до разгула огненной стихии. Пожар начинается с кухни и, по стечению обстоятельств, или ночью, или в отсутствие в доме людей. </w:t>
      </w:r>
    </w:p>
    <w:p w:rsidR="003858A6" w:rsidRPr="003858A6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Помните: холодильник «пенсионного» (15-20 лет) возраста – уже опасность! И причин, по которым старый электроприбор может загореться, несколько. Со временем приходит в негодность электропроводка, изнашивается уплотнитель на дверце, из-за чего она неплотно закрывается, и прибор для поддержания в камере заданного режима работает практически без остановки. Летом температура воздуха в помещении выше </w:t>
      </w:r>
      <w:proofErr w:type="gramStart"/>
      <w:r w:rsidRPr="003858A6">
        <w:rPr>
          <w:rFonts w:ascii="Times New Roman" w:hAnsi="Times New Roman" w:cs="Times New Roman"/>
          <w:sz w:val="30"/>
          <w:szCs w:val="30"/>
        </w:rPr>
        <w:t>обычной</w:t>
      </w:r>
      <w:proofErr w:type="gramEnd"/>
      <w:r w:rsidRPr="003858A6">
        <w:rPr>
          <w:rFonts w:ascii="Times New Roman" w:hAnsi="Times New Roman" w:cs="Times New Roman"/>
          <w:sz w:val="30"/>
          <w:szCs w:val="30"/>
        </w:rPr>
        <w:t xml:space="preserve">, и тяжело не только людям, но и… холодильникам. Работа реле, с помощью которого происходит многократное включение и выключение компрессора старого холодильника, уже </w:t>
      </w:r>
      <w:proofErr w:type="spellStart"/>
      <w:r w:rsidRPr="003858A6">
        <w:rPr>
          <w:rFonts w:ascii="Times New Roman" w:hAnsi="Times New Roman" w:cs="Times New Roman"/>
          <w:sz w:val="30"/>
          <w:szCs w:val="30"/>
        </w:rPr>
        <w:t>пожароопасна</w:t>
      </w:r>
      <w:proofErr w:type="spellEnd"/>
      <w:r w:rsidRPr="003858A6">
        <w:rPr>
          <w:rFonts w:ascii="Times New Roman" w:hAnsi="Times New Roman" w:cs="Times New Roman"/>
          <w:sz w:val="30"/>
          <w:szCs w:val="30"/>
        </w:rPr>
        <w:t xml:space="preserve">, и достаточно перегрева или замыкания, чтобы скопившаяся за прибором и на его задней панели пыль вспыхнула и распространила пламя – на шторы, полотенца, другие бытовые приборы. </w:t>
      </w:r>
    </w:p>
    <w:p w:rsidR="003858A6" w:rsidRPr="003858A6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Если вы пока не можете купить новый холодильник и пользуетесь «старичком», будьте бдительны: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помните, что холодильник нельзя устанавливать вблизи источников тепла или в месте, доступном воздействию прямых солнечных лучей;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обратите внимание на дверцу холодильника. Важно, чтобы она закрывалась самопроизвольно (для этого холодильник должен быть установлен с небольшим уклоном назад);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в процессе пользования избегайте длительного или частого открывания дверей и ни в коем случае не ставьте в холодильник теплые продукты (только – комнатной температуры);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изоляция сетевого шнура не должна иметь повреждений, а штепсельная вилка включенного в сеть холодильника – не должна нагреваться! Если при касании металлических частей прибора вы ощущаете пощипывание – происходит замыкание электропроводки на корпус. Немедленно вызывайте мастера по ремонту;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для профилактики пожара каждые полгода нужно, отключив холодильник от сети, отодвинуть его, развернуть на 180 градусов, пропылесосить или протереть от пыли и грязи влажной тканью;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если уезжаете на длительное время, обязательно отключите холодильник от сети. </w:t>
      </w:r>
    </w:p>
    <w:p w:rsidR="003858A6" w:rsidRPr="00C86AFB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6AFB">
        <w:rPr>
          <w:rFonts w:ascii="Times New Roman" w:hAnsi="Times New Roman" w:cs="Times New Roman"/>
          <w:b/>
          <w:sz w:val="30"/>
          <w:szCs w:val="30"/>
        </w:rPr>
        <w:t xml:space="preserve">Что делать, если загорелся холодильник?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lastRenderedPageBreak/>
        <w:t xml:space="preserve">- выдерните вилку из розетки, если такой возможности нет – обесточьте квартиру через электрощит на лестничной клетке;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оцените свои силы. Ели уверены в себе, попробуйте справиться с возгоранием самостоятельно. Накройте горящий прибор плотной тканью или одеялом, перекройте доступ воздуха к огню. Или попытайтесь засыпать пламя песком, землей, стиральным порошком;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если вы не справились с огнем сразу, не теряйте время и не подвергайте себя опасности. Вызывайте спасателей по номеру «101» или «112». </w:t>
      </w:r>
    </w:p>
    <w:p w:rsidR="00603A16" w:rsidRPr="00603A16" w:rsidRDefault="00603A16" w:rsidP="00603A16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603A16">
        <w:rPr>
          <w:rFonts w:ascii="Arial" w:eastAsia="Times New Roman" w:hAnsi="Arial" w:cs="Arial"/>
          <w:color w:val="111111"/>
          <w:kern w:val="36"/>
          <w:sz w:val="27"/>
          <w:szCs w:val="27"/>
        </w:rPr>
        <w:t>Опасности старого холодильника</w:t>
      </w:r>
    </w:p>
    <w:p w:rsidR="006551EB" w:rsidRPr="003858A6" w:rsidRDefault="006551EB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551EB" w:rsidRPr="003858A6" w:rsidSect="0065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A6"/>
    <w:rsid w:val="003858A6"/>
    <w:rsid w:val="00603A16"/>
    <w:rsid w:val="006551EB"/>
    <w:rsid w:val="00C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5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5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ученик</cp:lastModifiedBy>
  <cp:revision>2</cp:revision>
  <dcterms:created xsi:type="dcterms:W3CDTF">2020-08-06T07:23:00Z</dcterms:created>
  <dcterms:modified xsi:type="dcterms:W3CDTF">2020-08-06T07:23:00Z</dcterms:modified>
</cp:coreProperties>
</file>