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AA" w:rsidRPr="009B5923" w:rsidRDefault="008C6DAA" w:rsidP="009B5923">
      <w:pPr>
        <w:spacing w:line="312" w:lineRule="auto"/>
        <w:ind w:left="-142" w:firstLine="142"/>
        <w:jc w:val="center"/>
        <w:rPr>
          <w:b/>
          <w:spacing w:val="15"/>
          <w:sz w:val="26"/>
        </w:rPr>
      </w:pPr>
      <w:r>
        <w:rPr>
          <w:b/>
          <w:spacing w:val="15"/>
          <w:sz w:val="26"/>
        </w:rPr>
        <w:t>Как работать с детьми над домашними заданиями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1. Расписание для домашней работы</w:t>
      </w:r>
    </w:p>
    <w:p w:rsidR="008C6DAA" w:rsidRPr="009B5923" w:rsidRDefault="008C6DAA" w:rsidP="009B5923">
      <w:pPr>
        <w:spacing w:line="312" w:lineRule="auto"/>
        <w:ind w:firstLine="426"/>
        <w:jc w:val="both"/>
        <w:rPr>
          <w:sz w:val="26"/>
        </w:rPr>
      </w:pPr>
      <w:r w:rsidRPr="009B5923">
        <w:t>Многим детям помогает, если у них есть четкое расписание, когда выполнять домашние задания. Для некоторых из них слишком велико бремя ответственности, если им приходится самим решать, когда приниматься за домашнюю работу. Однако, после того</w:t>
      </w:r>
      <w:proofErr w:type="gramStart"/>
      <w:r w:rsidRPr="009B5923">
        <w:t>,</w:t>
      </w:r>
      <w:proofErr w:type="gramEnd"/>
      <w:r w:rsidRPr="009B5923">
        <w:t xml:space="preserve"> как время определено, нужно придерживаться</w:t>
      </w:r>
      <w:r>
        <w:rPr>
          <w:sz w:val="26"/>
        </w:rPr>
        <w:t xml:space="preserve"> </w:t>
      </w:r>
      <w:r w:rsidRPr="009B5923">
        <w:t>расписания настолько близко, насколько  это возможно.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2. Распределите задания по степени важности</w:t>
      </w:r>
    </w:p>
    <w:p w:rsidR="008C6DAA" w:rsidRPr="009B5923" w:rsidRDefault="008C6DAA" w:rsidP="009B5923">
      <w:pPr>
        <w:spacing w:line="312" w:lineRule="auto"/>
        <w:ind w:firstLine="426"/>
        <w:jc w:val="both"/>
      </w:pPr>
      <w:r w:rsidRPr="009B5923">
        <w:t>Для некоторых детей проблема, с какого задания начинать выполнение домашней работы, превращается в трудный выбор, и они могут очень долго мучат</w:t>
      </w:r>
      <w:bookmarkStart w:id="0" w:name="_GoBack"/>
      <w:bookmarkEnd w:id="0"/>
      <w:r w:rsidRPr="009B5923">
        <w:t>ся этой проблемой.</w:t>
      </w:r>
      <w:r w:rsidR="009B5923">
        <w:t xml:space="preserve"> </w:t>
      </w:r>
      <w:r w:rsidRPr="009B5923">
        <w:t>Если вы предпочитаете распределять задания по важности, предложите ребенку, какое задание выполнять самым первым, какое — вторым, и так далее.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3. Не сидите у ребенка над душой, пока он делает уроки</w:t>
      </w:r>
    </w:p>
    <w:p w:rsidR="008C6DAA" w:rsidRPr="009B5923" w:rsidRDefault="008C6DAA" w:rsidP="009B5923">
      <w:pPr>
        <w:spacing w:line="312" w:lineRule="auto"/>
        <w:ind w:firstLine="426"/>
        <w:jc w:val="both"/>
      </w:pPr>
      <w:r w:rsidRPr="009B5923">
        <w:t xml:space="preserve">Часть детей перестает работать, когда родитель решает отойти от ребенка, и не посвящает ему полностью все свое внимание. Это — очень нездоровая «зависимость», потому что ничего подобного ребенок не может воспроизвести в группе. </w:t>
      </w:r>
    </w:p>
    <w:p w:rsidR="008C6DAA" w:rsidRDefault="008C6DAA" w:rsidP="009B5923">
      <w:pPr>
        <w:spacing w:line="312" w:lineRule="auto"/>
        <w:ind w:firstLine="426"/>
        <w:jc w:val="both"/>
        <w:rPr>
          <w:sz w:val="26"/>
        </w:rPr>
      </w:pPr>
      <w:r w:rsidRPr="009B5923">
        <w:t>Если вы уже оказались в такой ситуации, не следует немедленно разрушать установившийся порядок вещей. Двигайтесь маленькими шажками. Несколько дней подряд садитесь в дальнем конце стола. Затем постепенно увеличивайте расстояние между собой и домашней работой, пока, наконец, ваш ребенок не будет работать полностью самостоятельно</w:t>
      </w:r>
      <w:r>
        <w:rPr>
          <w:sz w:val="26"/>
        </w:rPr>
        <w:t>.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4. Сначала проверьте то, что выполнено правильно</w:t>
      </w:r>
    </w:p>
    <w:p w:rsidR="008C6DAA" w:rsidRPr="009B5923" w:rsidRDefault="008C6DAA" w:rsidP="009B5923">
      <w:pPr>
        <w:spacing w:line="312" w:lineRule="auto"/>
        <w:ind w:firstLine="708"/>
        <w:jc w:val="both"/>
      </w:pPr>
      <w:r w:rsidRPr="009B5923">
        <w:t>Родители часто имеют привычку обращать внимание в первую очередь на ошибки. Когда в следующий раз ребенок принесет вам свою работу на проверку, в первую очередь отметьте, как хорошо он выполнил те задания, которые сделаны без ошибок, пр</w:t>
      </w:r>
      <w:r w:rsidR="009B5923" w:rsidRPr="009B5923">
        <w:t xml:space="preserve">авильно написанные слова и т. </w:t>
      </w:r>
      <w:r w:rsidRPr="009B5923">
        <w:t>Относительно тех заданий, где допущена ошибка, скажите: «Я думаю, что если ты еще раз проверишь этот пример, у тебя может пол</w:t>
      </w:r>
      <w:r w:rsidR="009B5923">
        <w:t xml:space="preserve">учиться несколько другой ответ» </w:t>
      </w:r>
      <w:r w:rsidRPr="009B5923">
        <w:t>Теперь ребенок может вернуться к этим примерам без отвращения и без чувства «несоответствия».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5. Не разрешайте сидеть за уроками весь вечер напролет</w:t>
      </w:r>
    </w:p>
    <w:p w:rsidR="008C6DAA" w:rsidRPr="009B5923" w:rsidRDefault="008C6DAA" w:rsidP="009B5923">
      <w:pPr>
        <w:spacing w:line="312" w:lineRule="auto"/>
        <w:jc w:val="both"/>
      </w:pPr>
      <w:r w:rsidRPr="009B5923">
        <w:t xml:space="preserve">Для такого поведения ребенка может быть несколько причин. </w:t>
      </w:r>
    </w:p>
    <w:p w:rsidR="008C6DAA" w:rsidRPr="009B5923" w:rsidRDefault="008C6DAA" w:rsidP="009B5923">
      <w:pPr>
        <w:spacing w:line="312" w:lineRule="auto"/>
        <w:jc w:val="both"/>
      </w:pPr>
      <w:r w:rsidRPr="009B5923">
        <w:t>Во-первых, он мог просто не понять новый материал в группе, и поэтому не в состоянии выполнить домашнее задание. Во-вторых, возможно, у ребенка уже сформировалось чувство беспомощности. В таком случае, если он будет долго сидеть над заданием, то велика вероятность, что задание будет выполнено родителями. В-третьих, у ребенка могут быть серьезные проблемы с обучением в целом, особенно если такие ситуации повторяются часто, и, возможно, он не в состоянии справиться с таким объемом заданий.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6. Стратегии успеха для заданий, выполняемых по учебнику</w:t>
      </w:r>
    </w:p>
    <w:p w:rsidR="008C6DAA" w:rsidRPr="009B5923" w:rsidRDefault="008C6DAA" w:rsidP="009B5923">
      <w:pPr>
        <w:spacing w:line="312" w:lineRule="auto"/>
        <w:ind w:firstLine="708"/>
        <w:jc w:val="both"/>
      </w:pPr>
      <w:r w:rsidRPr="009B5923">
        <w:t>В большинстве пособий в конце каждой главы есть вопросы. Часто дети не знают, на что им надо обращать внимание в процессе чтения материала. Обсудите вопросы в конце главы с ребенком до того, как начнете читать. Используя эту стратегию, они будут знать, на какую важную информацию надо обращать внимание.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7. Обращайте внимание на невербальные сигналы</w:t>
      </w:r>
    </w:p>
    <w:p w:rsidR="008C6DAA" w:rsidRPr="009B5923" w:rsidRDefault="008C6DAA" w:rsidP="009B5923">
      <w:pPr>
        <w:spacing w:line="312" w:lineRule="auto"/>
        <w:ind w:firstLine="708"/>
        <w:jc w:val="both"/>
      </w:pPr>
      <w:r w:rsidRPr="009B5923">
        <w:t>Гримасы, напряженность позы, вздохи, поднятые брови и другие проявления «языка тела» — все это является невербальными ответами. Если дети достаточно чутки, то они примут эти сигналы, что только добавит напряженности в ваши взаимоотношения, связанные с домашней работой. Такое состояние только добавит стресс и ухудшит их возможность работать продуктивно.</w:t>
      </w:r>
    </w:p>
    <w:p w:rsidR="008C6DAA" w:rsidRPr="009B5923" w:rsidRDefault="008C6DAA" w:rsidP="009B5923"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lastRenderedPageBreak/>
        <w:t>8. Избегайте доделывать домашнюю работу за ребенка</w:t>
      </w:r>
    </w:p>
    <w:p w:rsidR="008C6DAA" w:rsidRPr="009B5923" w:rsidRDefault="008C6DAA" w:rsidP="008C6DAA">
      <w:pPr>
        <w:spacing w:line="312" w:lineRule="auto"/>
        <w:ind w:firstLine="708"/>
        <w:jc w:val="both"/>
      </w:pPr>
      <w:r w:rsidRPr="009B5923">
        <w:t>Дети чувствуют себя «неадекватными», когда родители доделывают за них их работу.</w:t>
      </w:r>
    </w:p>
    <w:p w:rsidR="008C6DAA" w:rsidRPr="009B5923" w:rsidRDefault="008C6DAA" w:rsidP="008C6DAA">
      <w:pPr>
        <w:spacing w:line="312" w:lineRule="auto"/>
        <w:ind w:firstLine="708"/>
        <w:jc w:val="both"/>
      </w:pPr>
      <w:r w:rsidRPr="009B5923">
        <w:t xml:space="preserve">Во-первых, они воспринимают это как свой провал. </w:t>
      </w:r>
    </w:p>
    <w:p w:rsidR="008C6DAA" w:rsidRDefault="008C6DAA" w:rsidP="008C6DAA">
      <w:pPr>
        <w:spacing w:line="312" w:lineRule="auto"/>
        <w:ind w:firstLine="708"/>
        <w:jc w:val="both"/>
        <w:rPr>
          <w:sz w:val="26"/>
        </w:rPr>
      </w:pPr>
      <w:r w:rsidRPr="009B5923">
        <w:t>Во-вторых, они чувствуют, что никогда не смогут выполнить задание так хорошо, как это сделали мама или папа</w:t>
      </w:r>
      <w:r>
        <w:rPr>
          <w:sz w:val="26"/>
        </w:rPr>
        <w:t>.</w:t>
      </w:r>
    </w:p>
    <w:p w:rsidR="00532ECB" w:rsidRDefault="00532ECB"/>
    <w:sectPr w:rsidR="00532ECB" w:rsidSect="009B592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DAA"/>
    <w:rsid w:val="00532ECB"/>
    <w:rsid w:val="00786B1E"/>
    <w:rsid w:val="008C6DAA"/>
    <w:rsid w:val="009B5923"/>
    <w:rsid w:val="00A712E5"/>
    <w:rsid w:val="00B31607"/>
    <w:rsid w:val="00D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2010-10-31T17:10:00Z</dcterms:created>
  <dcterms:modified xsi:type="dcterms:W3CDTF">2016-04-13T18:50:00Z</dcterms:modified>
</cp:coreProperties>
</file>