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87" w:type="dxa"/>
        <w:tblCellSpacing w:w="0" w:type="dxa"/>
        <w:tblInd w:w="-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  <w:gridCol w:w="5290"/>
        <w:gridCol w:w="807"/>
      </w:tblGrid>
      <w:tr w:rsidR="005D37F4" w:rsidRPr="005D37F4" w:rsidTr="00AA34A8">
        <w:trPr>
          <w:gridAfter w:val="1"/>
          <w:wAfter w:w="807" w:type="dxa"/>
          <w:tblCellSpacing w:w="0" w:type="dxa"/>
        </w:trPr>
        <w:tc>
          <w:tcPr>
            <w:tcW w:w="10490" w:type="dxa"/>
            <w:hideMark/>
          </w:tcPr>
          <w:p w:rsidR="005D37F4" w:rsidRPr="00AA34A8" w:rsidRDefault="005D37F4" w:rsidP="00AA34A8">
            <w:pPr>
              <w:spacing w:after="0" w:line="240" w:lineRule="atLeast"/>
              <w:ind w:left="567" w:firstLine="426"/>
              <w:jc w:val="center"/>
              <w:rPr>
                <w:rFonts w:ascii="Tahoma" w:eastAsia="Times New Roman" w:hAnsi="Tahoma" w:cs="Tahoma"/>
                <w:b/>
                <w:bCs/>
                <w:kern w:val="36"/>
                <w:sz w:val="40"/>
                <w:szCs w:val="40"/>
                <w:lang w:eastAsia="ru-RU"/>
              </w:rPr>
            </w:pPr>
            <w:r w:rsidRPr="00AA34A8">
              <w:rPr>
                <w:rFonts w:ascii="Tahoma" w:eastAsia="Times New Roman" w:hAnsi="Tahoma" w:cs="Tahoma"/>
                <w:b/>
                <w:bCs/>
                <w:kern w:val="36"/>
                <w:sz w:val="40"/>
                <w:szCs w:val="40"/>
                <w:lang w:eastAsia="ru-RU"/>
              </w:rPr>
              <w:t>Что читать дошкольникам?</w:t>
            </w:r>
          </w:p>
          <w:p w:rsidR="00CC5FFC" w:rsidRDefault="005D37F4" w:rsidP="00AA34A8">
            <w:pPr>
              <w:spacing w:after="0" w:line="240" w:lineRule="atLeast"/>
              <w:ind w:left="567" w:firstLine="426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5D37F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</w:r>
            <w:r w:rsidR="00AA34A8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           </w:t>
            </w:r>
            <w:r w:rsidRPr="007101A5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Слушая сказку или книжку, смотря мультфильм или спектакль, ребёнок бессознательно отождествляет себя с их героями и, сопереживая герою, проживает вместе с ним все события, о которых ведётся повествование. Если такого сопереживания не происходит - книга или фильм проходит мимо ребёнка, не оставляя следа в его душе. Поэтому, выбирая книги и фильмы для малыша, важно обращать </w:t>
            </w:r>
            <w:proofErr w:type="gramStart"/>
            <w:r w:rsidRPr="007101A5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внимание</w:t>
            </w:r>
            <w:proofErr w:type="gramEnd"/>
            <w:r w:rsidRPr="007101A5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 прежде всего на то, каковы их герои (к чему они стремятся, как поступают, в какие отношения вступают с другими персонажами), и на то, насколько живо, интересно и талантливо они изображены (инач</w:t>
            </w:r>
            <w:r w:rsidR="00CC5FFC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е сопереживание не возникнет). </w:t>
            </w:r>
            <w:r w:rsidRPr="007101A5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br/>
            </w:r>
            <w:r w:rsidR="00AA34A8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        </w:t>
            </w:r>
            <w:r w:rsidRPr="007101A5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Малыш начинает понимать человеческую речь ещё до того, как научится говорить сам. Легче всего ему понимать ситуативно-бытовую речь взрослых, включённую в непосредственно воспринимаемую ситуацию. В этом случае сама ситуация помогает малышу: он види</w:t>
            </w:r>
            <w:r w:rsidR="00017769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т то, о чём говорят взрослые. </w:t>
            </w:r>
          </w:p>
          <w:p w:rsidR="00017769" w:rsidRPr="00CC5FFC" w:rsidRDefault="005D37F4" w:rsidP="00AA34A8">
            <w:pPr>
              <w:spacing w:after="0" w:line="240" w:lineRule="atLeast"/>
              <w:ind w:left="567" w:firstLine="426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7101A5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Восприятие устного рассказа - более сложное умение, ведь в наличной ситуации нет ничего из того, что присутствует в рассказе. Поэтому воспринимать рассказ малыша надо учить - и его способность понимать книги и сказки развивается, когда вы рассказываете или читаете ему. Огромную помощь в этом оказывают картинки. По мере того как малыш растёт, постепенно расширяется круг историй, доступных его пониманию, - но только при условии, что вы читаете и расска</w:t>
            </w:r>
            <w:r w:rsidR="00CC5FFC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зываете ему достаточно много.  </w:t>
            </w:r>
            <w:r w:rsidRPr="007101A5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Поэтому возрастные границы каждой ступени восприятия историй довольно размыты. </w:t>
            </w:r>
            <w:proofErr w:type="gramStart"/>
            <w:r w:rsidRPr="007101A5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Если вы много рассказываете и читаете своему сыну или дочери, ориентируйтесь на нижнюю границу каждой возрастной ступени (см. ниже), если мало - на верхнюю. </w:t>
            </w:r>
            <w:proofErr w:type="gramEnd"/>
          </w:p>
          <w:p w:rsidR="00CC5FFC" w:rsidRDefault="005D37F4" w:rsidP="00AA34A8">
            <w:pPr>
              <w:spacing w:after="0" w:line="240" w:lineRule="atLeast"/>
              <w:ind w:left="567" w:firstLine="426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7101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Истории для самых маленьких </w:t>
            </w:r>
          </w:p>
          <w:p w:rsidR="005D37F4" w:rsidRDefault="005D37F4" w:rsidP="00AA34A8">
            <w:pPr>
              <w:spacing w:after="0" w:line="240" w:lineRule="atLeast"/>
              <w:ind w:left="567" w:firstLine="426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7101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(для детей примерно от 1,5-2 до 3-4 лет)</w:t>
            </w:r>
          </w:p>
          <w:p w:rsidR="00CC5FFC" w:rsidRPr="007101A5" w:rsidRDefault="00CC5FFC" w:rsidP="00AA34A8">
            <w:pPr>
              <w:spacing w:after="0" w:line="240" w:lineRule="atLeast"/>
              <w:ind w:left="567" w:firstLine="426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CC5FFC" w:rsidRDefault="005D37F4" w:rsidP="00AA34A8">
            <w:pPr>
              <w:spacing w:after="0" w:line="240" w:lineRule="atLeast"/>
              <w:ind w:left="567" w:firstLine="426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7101A5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"Репка", "</w:t>
            </w:r>
            <w:proofErr w:type="gramStart"/>
            <w:r w:rsidRPr="007101A5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Курочка-Ряба</w:t>
            </w:r>
            <w:proofErr w:type="gramEnd"/>
            <w:r w:rsidRPr="007101A5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", "Теремок", "Колобок" - все эти сказки можно рассказывать малышу начиная уже с полутора-двух лет, показывая ему картинки и рассматривая их вместе с ним. К ним можно добавить русские народные </w:t>
            </w:r>
            <w:proofErr w:type="spellStart"/>
            <w:r w:rsidRPr="007101A5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потешки</w:t>
            </w:r>
            <w:proofErr w:type="spellEnd"/>
            <w:r w:rsidRPr="007101A5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, стихи Агнии </w:t>
            </w:r>
            <w:proofErr w:type="spellStart"/>
            <w:r w:rsidRPr="007101A5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Барто</w:t>
            </w:r>
            <w:proofErr w:type="spellEnd"/>
            <w:r w:rsidRPr="007101A5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 для малышей ("Идёт бычок, качается...", "Наша Таня горько плачет..." и другие), "Цыплёнка" Корнея Чуковского и "Цыплёнка</w:t>
            </w:r>
            <w:r w:rsidR="00CC5FFC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 и утёнка" Владимира </w:t>
            </w:r>
            <w:proofErr w:type="spellStart"/>
            <w:r w:rsidR="00CC5FFC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Сутеева</w:t>
            </w:r>
            <w:proofErr w:type="spellEnd"/>
            <w:r w:rsidR="00CC5FFC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. </w:t>
            </w:r>
          </w:p>
          <w:p w:rsidR="00CC5FFC" w:rsidRDefault="005D37F4" w:rsidP="00AA34A8">
            <w:pPr>
              <w:spacing w:after="0" w:line="240" w:lineRule="atLeast"/>
              <w:ind w:left="567" w:firstLine="426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7101A5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Это очень короткие истории, либо описывающие какое-то одно событие (Курочка</w:t>
            </w:r>
            <w:r w:rsidR="00CC5FFC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 </w:t>
            </w:r>
            <w:r w:rsidRPr="007101A5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-</w:t>
            </w:r>
            <w:r w:rsidR="00CC5FFC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 </w:t>
            </w:r>
            <w:proofErr w:type="gramStart"/>
            <w:r w:rsidRPr="007101A5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Ряба</w:t>
            </w:r>
            <w:proofErr w:type="gramEnd"/>
            <w:r w:rsidRPr="007101A5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 снесла золотое яичко, Таня уронила в речку мячик и тому подобное), либо выстроенные как цепочка однотипных эпизодов (сначала репку тянет один дед, потом дед вместе с бабкой и так далее). Они рассказаны простыми предложениями, в них много повторов и рифм, и для их понимания </w:t>
            </w:r>
            <w:proofErr w:type="gramStart"/>
            <w:r w:rsidRPr="007101A5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достаточно относительно</w:t>
            </w:r>
            <w:proofErr w:type="gramEnd"/>
            <w:r w:rsidRPr="007101A5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 небольшого запаса слов. Многие из них представляют собой как бы переходные формы от </w:t>
            </w:r>
            <w:proofErr w:type="spellStart"/>
            <w:r w:rsidRPr="007101A5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потешек</w:t>
            </w:r>
            <w:proofErr w:type="spellEnd"/>
            <w:r w:rsidRPr="007101A5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 (типа "Сорока-ворона</w:t>
            </w:r>
            <w:r w:rsidR="00CC5FFC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 кашку варила...") к сказкам. </w:t>
            </w:r>
          </w:p>
          <w:p w:rsidR="00CC5FFC" w:rsidRPr="00CC5FFC" w:rsidRDefault="005D37F4" w:rsidP="00AA34A8">
            <w:pPr>
              <w:spacing w:after="0" w:line="240" w:lineRule="atLeast"/>
              <w:ind w:left="567" w:firstLine="426"/>
              <w:rPr>
                <w:rFonts w:ascii="Times New Roman" w:eastAsia="Times New Roman" w:hAnsi="Times New Roman" w:cs="Times New Roman"/>
                <w:sz w:val="14"/>
                <w:szCs w:val="32"/>
                <w:lang w:eastAsia="ru-RU"/>
              </w:rPr>
            </w:pPr>
            <w:r w:rsidRPr="007101A5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Как правило, маленькие дети с удовольствием слушают эти сказки и стихи по многу раз. Когда малыш будет уже достаточно хорошо знать ту или иную сказку, предложите ему рассказать её самому, пользуясь картинками и опираясь на вашу </w:t>
            </w:r>
            <w:r w:rsidRPr="007101A5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lastRenderedPageBreak/>
              <w:t>помощь. Если малышу нравится слушать сказки и стихи первого раздела, попробуйте постепенно добавить несколько книжек и из второго раздела (только обязательно</w:t>
            </w:r>
            <w:r w:rsidR="00CC5FFC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 с картинками). </w:t>
            </w:r>
          </w:p>
          <w:p w:rsidR="00017769" w:rsidRDefault="005D37F4" w:rsidP="00AA34A8">
            <w:pPr>
              <w:spacing w:after="0" w:line="240" w:lineRule="atLeast"/>
              <w:ind w:left="567" w:firstLine="426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7101A5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Совсем маленьким детям (в полтора-два и даже в три года) эти сказки лучше всего не читать, а рассказывать, показывая им картинки и рассматривая их вместе. Малышу всегда легче воспринимать текст с опорой на картинки, поэтому, рассказывая или читая ему первые сказки и стихи, обязательно показывайте ему всех персонажей на картинках и рассматр</w:t>
            </w:r>
            <w:r w:rsidR="00017769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ивайте картинки вместе с ним. </w:t>
            </w:r>
          </w:p>
          <w:p w:rsidR="00017769" w:rsidRDefault="005D37F4" w:rsidP="00AA34A8">
            <w:pPr>
              <w:spacing w:after="0" w:line="240" w:lineRule="atLeast"/>
              <w:ind w:left="567" w:firstLine="426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7101A5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Примечание: если вы сможете найти диапроектор и диафильмы с этими сказками, обязательно покажите их малышу - диафильмы гораздо лучше воспринимаются, чем мультфильмы, от них меньше устают глаза, и они помогают понимать текст (а не заменяют его действием, как эт</w:t>
            </w:r>
            <w:r w:rsidR="00017769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о происходит в мультфильмах). </w:t>
            </w:r>
          </w:p>
          <w:p w:rsidR="00CC5FFC" w:rsidRPr="00CC5FFC" w:rsidRDefault="005D37F4" w:rsidP="00AA34A8">
            <w:pPr>
              <w:spacing w:after="0" w:line="240" w:lineRule="atLeast"/>
              <w:ind w:left="567" w:firstLine="426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7101A5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Малышу очень важно, чтобы история хорошо кончалась. Хороший конец дарит ему чувство надёжности мира, тогда как плохой (в том числе и реалистичный) конец способствует возникновению всевозможных страхов. Поэтому "Теремок" лучше рассказывать в том варианте, когда после того, как теремок развалился, звери построили новый, ещё лучше прежнего. С хорошим концом стоит первоначально рассказывать и "Колобок" - например, придумав, как Колобок в последний момент сумел обхитрить Лису и убежать от неё. </w:t>
            </w:r>
            <w:r w:rsidRPr="007101A5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br/>
            </w:r>
            <w:r w:rsidRPr="007101A5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br/>
              <w:t>Если вы много разговариваете и играете с малышом и рано начали рассказывать и читать ему сказки, то уже в два с половиной или три года можно переходить к книжкам следующего раздела. Однако дети, с которыми мало разговаривают и которым мало рассказывают и читают сказки, могут "дорасти" до книжек следующего раздела лишь к пяти-шести годам, а то и позже, особенно если они много смотрят телевизор и не привыкли воспринимать рассказ на слух. </w:t>
            </w:r>
          </w:p>
          <w:p w:rsidR="00081032" w:rsidRDefault="00081032" w:rsidP="00AA34A8">
            <w:pPr>
              <w:spacing w:after="0" w:line="240" w:lineRule="atLeast"/>
              <w:ind w:left="567" w:firstLine="426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CC5FFC" w:rsidRDefault="005D37F4" w:rsidP="00AA34A8">
            <w:pPr>
              <w:spacing w:after="0" w:line="240" w:lineRule="atLeast"/>
              <w:ind w:left="567" w:firstLine="426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bookmarkStart w:id="0" w:name="_GoBack"/>
            <w:bookmarkEnd w:id="0"/>
            <w:r w:rsidRPr="007101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Истории чуть </w:t>
            </w:r>
            <w:proofErr w:type="gramStart"/>
            <w:r w:rsidRPr="007101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посложнее</w:t>
            </w:r>
            <w:proofErr w:type="gramEnd"/>
          </w:p>
          <w:p w:rsidR="005D37F4" w:rsidRPr="007101A5" w:rsidRDefault="005D37F4" w:rsidP="00AA34A8">
            <w:pPr>
              <w:spacing w:after="0" w:line="240" w:lineRule="atLeast"/>
              <w:ind w:left="567" w:firstLine="426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7101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(для детей примерно от 2,5-3 до 6-7 лет)</w:t>
            </w:r>
          </w:p>
          <w:p w:rsidR="00CC5FFC" w:rsidRDefault="005D37F4" w:rsidP="00AA34A8">
            <w:pPr>
              <w:spacing w:after="0" w:line="240" w:lineRule="atLeast"/>
              <w:ind w:left="567" w:firstLine="426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7101A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proofErr w:type="gramStart"/>
            <w:r w:rsidRPr="007101A5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На второй "ступеньке сложности" можно поставить многочисленные книжки Владимира </w:t>
            </w:r>
            <w:proofErr w:type="spellStart"/>
            <w:r w:rsidRPr="007101A5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Сутеева</w:t>
            </w:r>
            <w:proofErr w:type="spellEnd"/>
            <w:r w:rsidRPr="007101A5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 ("Под грибом", "Палочка-выручалочка", "Яблоко" и другие), многие стихотворные сказки Корнея Чуковского ("Телефон", "</w:t>
            </w:r>
            <w:proofErr w:type="spellStart"/>
            <w:r w:rsidRPr="007101A5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Федорино</w:t>
            </w:r>
            <w:proofErr w:type="spellEnd"/>
            <w:r w:rsidRPr="007101A5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 горе", "</w:t>
            </w:r>
            <w:proofErr w:type="spellStart"/>
            <w:r w:rsidRPr="007101A5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Мойдодыр</w:t>
            </w:r>
            <w:proofErr w:type="spellEnd"/>
            <w:r w:rsidRPr="007101A5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", "Айболит"), стихи Самуила Маршака ("Усатый-полосатый", "Где обедал, воробей?", "Вот какой рассеянный" и другие), а также его переводы детских английских стишков (например, "Перчатки", "В гостях у королевы", "Кораблик", "Шалтай-Болтай").</w:t>
            </w:r>
            <w:proofErr w:type="gramEnd"/>
            <w:r w:rsidRPr="007101A5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 Сюда же относятся народные сказки о животных ("Хвосты", "Кот и лиса", "Лисичка со скалочкой", "</w:t>
            </w:r>
            <w:proofErr w:type="spellStart"/>
            <w:r w:rsidRPr="007101A5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Заюшкина</w:t>
            </w:r>
            <w:proofErr w:type="spellEnd"/>
            <w:r w:rsidRPr="007101A5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 избушка" и другие), басни Сергея Михалкова ("Кто кого?", "Услужливый заяц", "Друзья в похо</w:t>
            </w:r>
            <w:r w:rsidR="00CC5FFC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де") и многие другие истории. </w:t>
            </w:r>
          </w:p>
          <w:p w:rsidR="00CC5FFC" w:rsidRDefault="005D37F4" w:rsidP="00AA34A8">
            <w:pPr>
              <w:spacing w:after="0" w:line="240" w:lineRule="atLeast"/>
              <w:ind w:left="567" w:firstLine="426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7101A5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Примечание: некоторые из сказок К. Чуковского достаточно страшны для малышей, </w:t>
            </w:r>
            <w:r w:rsidR="00CC5FFC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и их лучше читать не раньше пят</w:t>
            </w:r>
            <w:r w:rsidRPr="007101A5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и-шести л</w:t>
            </w:r>
            <w:r w:rsidR="00CC5FFC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ет.</w:t>
            </w:r>
          </w:p>
          <w:p w:rsidR="00CC5FFC" w:rsidRDefault="005D37F4" w:rsidP="00AA34A8">
            <w:pPr>
              <w:spacing w:after="0" w:line="240" w:lineRule="atLeast"/>
              <w:ind w:left="567" w:firstLine="426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7101A5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Эти истории уже немного длиннее; как правило, они состоят из нескольких </w:t>
            </w:r>
            <w:r w:rsidRPr="007101A5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lastRenderedPageBreak/>
              <w:t>отдельных эпизодов, связанных по смыслу. Взаимоотношения их героев становятся чуть-чуть более сложными, усложняются диалоги; для понимания этих историй ма</w:t>
            </w:r>
            <w:r w:rsidR="00CC5FFC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лышу нужен больший запас слов. </w:t>
            </w:r>
          </w:p>
          <w:p w:rsidR="00CC5FFC" w:rsidRDefault="005D37F4" w:rsidP="00AA34A8">
            <w:pPr>
              <w:spacing w:after="0" w:line="240" w:lineRule="atLeast"/>
              <w:ind w:left="567" w:firstLine="426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7101A5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По-прежнему остаётся важным хороший конец и отсутствие слишком страшных событий (даже если они хорошо кончаются). Поэтому знакомство с большинством волшебных сказок лучше отложить хотя бы лет до шести-семи. Даже "Красная Шапочка" часто пугает маленьких детей. Дети, которым волшебные сказки начинают рассказывать или читать рано (в четыре-пять лет), в лучшем случае потом их просто не любят, в худшем - у них могут развиться всевозможные страхи и кошмары. Так что если вы много читаете малышу и он быстро освоил этот раздел, выбирайте из книг следующего раздела те, где не происходит ничего страшного - например, рассказы Носова, истории Николая </w:t>
            </w:r>
            <w:proofErr w:type="spellStart"/>
            <w:r w:rsidRPr="007101A5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Грибачёва</w:t>
            </w:r>
            <w:proofErr w:type="spellEnd"/>
            <w:r w:rsidRPr="007101A5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 про зайца </w:t>
            </w:r>
            <w:proofErr w:type="spellStart"/>
            <w:r w:rsidRPr="007101A5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Коську</w:t>
            </w:r>
            <w:proofErr w:type="spellEnd"/>
            <w:r w:rsidRPr="007101A5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 и его друзей</w:t>
            </w:r>
            <w:r w:rsidR="00CC5FFC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 или повести </w:t>
            </w:r>
            <w:proofErr w:type="spellStart"/>
            <w:r w:rsidR="00CC5FFC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Астрид</w:t>
            </w:r>
            <w:proofErr w:type="spellEnd"/>
            <w:r w:rsidR="00CC5FFC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 Линдгрен. </w:t>
            </w:r>
            <w:r w:rsidR="00CC5FFC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br/>
            </w:r>
            <w:r w:rsidRPr="007101A5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Если вы много разговариваете и играете с малышом и достаточно рано начали рассказывать ему сказки и читать книжки, то истории этого раздела будут наиболее интересны ему в три-четыре года, а лет в пять он уже вполне сможет дополнять их книжками следующего раздела. Полюбившиеся истории ребёнок будет охотно </w:t>
            </w:r>
            <w:proofErr w:type="gramStart"/>
            <w:r w:rsidRPr="007101A5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слушать</w:t>
            </w:r>
            <w:proofErr w:type="gramEnd"/>
            <w:r w:rsidRPr="007101A5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 и читать и позже, с удовольствием вновь и вновь проживая ситуации, в которые </w:t>
            </w:r>
            <w:r w:rsidR="00CC5FFC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попадают любимые герои. </w:t>
            </w:r>
          </w:p>
          <w:p w:rsidR="00CC5FFC" w:rsidRDefault="005D37F4" w:rsidP="00AA34A8">
            <w:pPr>
              <w:spacing w:after="0" w:line="240" w:lineRule="atLeast"/>
              <w:ind w:left="567" w:firstLine="426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7101A5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А начиная читать самостоятельно (будь то в пять, шесть, семь или даже восемь лет), ребёнку стоит снова вернуться к сказкам и рассказам этого раздела - они короткие и простые, их сопровождают многочисленные яркие картинки, помогающие преодолевать трудности самостоятельного чтения. Начинать учиться пересказывать тоже лучше по достаточно простым текстам, поэтому некоторые из рассказов этого раздела часто включаются в учебники и хрестоматии п</w:t>
            </w:r>
            <w:r w:rsidR="00CC5FFC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о чтению для начальной школы. </w:t>
            </w:r>
          </w:p>
          <w:p w:rsidR="005D37F4" w:rsidRPr="007101A5" w:rsidRDefault="005D37F4" w:rsidP="00AA34A8">
            <w:pPr>
              <w:spacing w:after="0" w:line="240" w:lineRule="atLeast"/>
              <w:ind w:left="567" w:firstLine="426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7101A5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Если же ребёнок много смотрит телевизор и видео и мало слушает сказки и книжки, ему может быть </w:t>
            </w:r>
            <w:proofErr w:type="gramStart"/>
            <w:r w:rsidRPr="007101A5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трудно</w:t>
            </w:r>
            <w:proofErr w:type="gramEnd"/>
            <w:r w:rsidRPr="007101A5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 воспринимать истории этого раздела в четыре-пять лет (не считая, конечно, снятых по ним мультфильмов). В этом случае на книжках этого раздела можно задержаться лет до шести-семи, постепенно добавляя к ним сказки и рассказы следующего уровня. </w:t>
            </w:r>
          </w:p>
          <w:p w:rsidR="00CC5FFC" w:rsidRDefault="00CC5FFC" w:rsidP="00AA34A8">
            <w:pPr>
              <w:spacing w:after="0" w:line="240" w:lineRule="atLeast"/>
              <w:ind w:left="567" w:firstLine="426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5D37F4" w:rsidRPr="005D37F4" w:rsidRDefault="005D37F4" w:rsidP="00081032">
            <w:pPr>
              <w:spacing w:after="0" w:line="240" w:lineRule="atLeast"/>
              <w:ind w:left="567" w:firstLine="426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5290" w:type="dxa"/>
            <w:hideMark/>
          </w:tcPr>
          <w:tbl>
            <w:tblPr>
              <w:tblW w:w="19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7"/>
              <w:gridCol w:w="6"/>
            </w:tblGrid>
            <w:tr w:rsidR="005D37F4" w:rsidRPr="005D37F4">
              <w:trPr>
                <w:tblCellSpacing w:w="0" w:type="dxa"/>
              </w:trPr>
              <w:tc>
                <w:tcPr>
                  <w:tcW w:w="165" w:type="dxa"/>
                  <w:shd w:val="clear" w:color="auto" w:fill="FFFFFF"/>
                  <w:vAlign w:val="center"/>
                  <w:hideMark/>
                </w:tcPr>
                <w:p w:rsidR="005D37F4" w:rsidRPr="005D37F4" w:rsidRDefault="00CC5FFC" w:rsidP="00AA34A8">
                  <w:pPr>
                    <w:spacing w:after="0" w:line="240" w:lineRule="auto"/>
                    <w:ind w:left="567" w:firstLine="426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lastRenderedPageBreak/>
                    <w:t xml:space="preserve"> </w:t>
                  </w:r>
                </w:p>
              </w:tc>
              <w:tc>
                <w:tcPr>
                  <w:tcW w:w="30" w:type="dxa"/>
                  <w:shd w:val="clear" w:color="auto" w:fill="D1EBFF"/>
                  <w:vAlign w:val="center"/>
                  <w:hideMark/>
                </w:tcPr>
                <w:p w:rsidR="005D37F4" w:rsidRPr="005D37F4" w:rsidRDefault="005D37F4" w:rsidP="00AA34A8">
                  <w:pPr>
                    <w:spacing w:after="0" w:line="240" w:lineRule="auto"/>
                    <w:ind w:left="567" w:firstLine="426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5D37F4" w:rsidRPr="005D37F4" w:rsidRDefault="005D37F4" w:rsidP="00AA34A8">
            <w:pPr>
              <w:spacing w:after="0" w:line="240" w:lineRule="auto"/>
              <w:ind w:left="567" w:firstLine="426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5D37F4" w:rsidRPr="005D37F4" w:rsidTr="00AA34A8">
        <w:trPr>
          <w:trHeight w:val="210"/>
          <w:tblCellSpacing w:w="0" w:type="dxa"/>
        </w:trPr>
        <w:tc>
          <w:tcPr>
            <w:tcW w:w="10490" w:type="dxa"/>
            <w:shd w:val="clear" w:color="auto" w:fill="FFFFFF"/>
            <w:hideMark/>
          </w:tcPr>
          <w:p w:rsidR="005D37F4" w:rsidRPr="005D37F4" w:rsidRDefault="005D37F4" w:rsidP="00AA34A8">
            <w:pPr>
              <w:spacing w:after="0" w:line="240" w:lineRule="atLeast"/>
              <w:ind w:left="567" w:firstLine="426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123825" cy="133350"/>
                  <wp:effectExtent l="19050" t="0" r="9525" b="0"/>
                  <wp:docPr id="2" name="Рисунок 2" descr="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0" w:type="dxa"/>
            <w:hideMark/>
          </w:tcPr>
          <w:p w:rsidR="005D37F4" w:rsidRPr="005D37F4" w:rsidRDefault="005D37F4" w:rsidP="00AA34A8">
            <w:pPr>
              <w:spacing w:after="0" w:line="240" w:lineRule="auto"/>
              <w:ind w:left="567" w:firstLine="426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shd w:val="clear" w:color="auto" w:fill="FFFFFF"/>
            <w:hideMark/>
          </w:tcPr>
          <w:p w:rsidR="005D37F4" w:rsidRPr="005D37F4" w:rsidRDefault="005D37F4" w:rsidP="00AA34A8">
            <w:pPr>
              <w:spacing w:after="0" w:line="240" w:lineRule="auto"/>
              <w:ind w:left="567" w:firstLine="426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3825" cy="133350"/>
                  <wp:effectExtent l="19050" t="0" r="9525" b="0"/>
                  <wp:docPr id="3" name="Рисунок 3" descr="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37F4" w:rsidRPr="005D37F4" w:rsidRDefault="005D37F4" w:rsidP="00AA34A8">
      <w:pPr>
        <w:spacing w:after="0" w:line="240" w:lineRule="auto"/>
        <w:ind w:left="567" w:firstLine="426"/>
        <w:rPr>
          <w:rFonts w:ascii="Tahoma" w:eastAsia="Times New Roman" w:hAnsi="Tahoma" w:cs="Tahoma"/>
          <w:vanish/>
          <w:color w:val="000000"/>
          <w:sz w:val="24"/>
          <w:szCs w:val="24"/>
          <w:lang w:eastAsia="ru-RU"/>
        </w:rPr>
      </w:pPr>
    </w:p>
    <w:p w:rsidR="005D37F4" w:rsidRPr="005D37F4" w:rsidRDefault="005D37F4" w:rsidP="00AA34A8">
      <w:pPr>
        <w:spacing w:after="0" w:line="240" w:lineRule="auto"/>
        <w:ind w:left="567" w:firstLine="426"/>
        <w:rPr>
          <w:rFonts w:ascii="Tahoma" w:eastAsia="Times New Roman" w:hAnsi="Tahoma" w:cs="Tahoma"/>
          <w:vanish/>
          <w:color w:val="000000"/>
          <w:sz w:val="24"/>
          <w:szCs w:val="24"/>
          <w:lang w:eastAsia="ru-RU"/>
        </w:rPr>
      </w:pPr>
    </w:p>
    <w:p w:rsidR="000923A0" w:rsidRDefault="000923A0" w:rsidP="00AA34A8">
      <w:pPr>
        <w:spacing w:after="0"/>
        <w:ind w:left="567" w:firstLine="426"/>
      </w:pPr>
    </w:p>
    <w:sectPr w:rsidR="000923A0" w:rsidSect="00AA34A8">
      <w:pgSz w:w="11906" w:h="16838"/>
      <w:pgMar w:top="1134" w:right="707" w:bottom="1134" w:left="1276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37F4"/>
    <w:rsid w:val="00017769"/>
    <w:rsid w:val="00081032"/>
    <w:rsid w:val="000923A0"/>
    <w:rsid w:val="005D37F4"/>
    <w:rsid w:val="007101A5"/>
    <w:rsid w:val="00727379"/>
    <w:rsid w:val="008655E7"/>
    <w:rsid w:val="00AA34A8"/>
    <w:rsid w:val="00CC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3A0"/>
  </w:style>
  <w:style w:type="paragraph" w:styleId="1">
    <w:name w:val="heading 1"/>
    <w:basedOn w:val="a"/>
    <w:link w:val="10"/>
    <w:uiPriority w:val="9"/>
    <w:qFormat/>
    <w:rsid w:val="005D37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D37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37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37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style-span">
    <w:name w:val="apple-style-span"/>
    <w:basedOn w:val="a0"/>
    <w:rsid w:val="005D37F4"/>
  </w:style>
  <w:style w:type="character" w:customStyle="1" w:styleId="apple-converted-space">
    <w:name w:val="apple-converted-space"/>
    <w:basedOn w:val="a0"/>
    <w:rsid w:val="005D37F4"/>
  </w:style>
  <w:style w:type="paragraph" w:styleId="a3">
    <w:name w:val="Normal (Web)"/>
    <w:basedOn w:val="a"/>
    <w:uiPriority w:val="99"/>
    <w:unhideWhenUsed/>
    <w:rsid w:val="005D3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D37F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D3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37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9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7736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ZvereK</dc:creator>
  <cp:keywords/>
  <dc:description/>
  <cp:lastModifiedBy>ученик</cp:lastModifiedBy>
  <cp:revision>10</cp:revision>
  <cp:lastPrinted>2017-12-26T05:09:00Z</cp:lastPrinted>
  <dcterms:created xsi:type="dcterms:W3CDTF">2009-08-15T03:21:00Z</dcterms:created>
  <dcterms:modified xsi:type="dcterms:W3CDTF">2017-12-26T05:09:00Z</dcterms:modified>
</cp:coreProperties>
</file>