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9" w:rsidRPr="00AF1779" w:rsidRDefault="00AF1779" w:rsidP="00AF1779">
      <w:pPr>
        <w:pStyle w:val="Style2"/>
        <w:widowControl/>
        <w:spacing w:line="276" w:lineRule="auto"/>
        <w:jc w:val="center"/>
        <w:rPr>
          <w:rStyle w:val="FontStyle20"/>
          <w:rFonts w:ascii="Times New Roman" w:hAnsi="Times New Roman" w:cs="Times New Roman"/>
          <w:sz w:val="40"/>
          <w:szCs w:val="40"/>
          <w:lang w:val="be-BY" w:eastAsia="be-BY"/>
        </w:rPr>
      </w:pPr>
      <w:r w:rsidRPr="00AF1779">
        <w:rPr>
          <w:rStyle w:val="FontStyle20"/>
          <w:rFonts w:ascii="Times New Roman" w:hAnsi="Times New Roman" w:cs="Times New Roman"/>
          <w:sz w:val="40"/>
          <w:szCs w:val="40"/>
          <w:lang w:val="be-BY" w:eastAsia="be-BY"/>
        </w:rPr>
        <w:t>Вучымся чытаць перыядычныя выданні</w:t>
      </w:r>
    </w:p>
    <w:p w:rsidR="00AF1779" w:rsidRPr="00AF1779" w:rsidRDefault="00AF1779" w:rsidP="00AF1779">
      <w:pPr>
        <w:pStyle w:val="Style3"/>
        <w:widowControl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AF1779" w:rsidRPr="00AF1779" w:rsidRDefault="00AF1779" w:rsidP="00AF1779">
      <w:pPr>
        <w:pStyle w:val="Style3"/>
        <w:widowControl/>
        <w:spacing w:line="276" w:lineRule="auto"/>
        <w:ind w:firstLine="336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AF1779">
        <w:rPr>
          <w:rStyle w:val="FontStyle21"/>
          <w:rFonts w:ascii="Times New Roman" w:hAnsi="Times New Roman" w:cs="Times New Roman"/>
          <w:b w:val="0"/>
          <w:sz w:val="28"/>
          <w:szCs w:val="28"/>
          <w:lang w:val="be-BY" w:eastAsia="be-BY"/>
        </w:rPr>
        <w:t>У апошні час колькасць перыядычных дзіцячых выданняў, якія ўтрымліваюць шмат цікавай і пазнавальнай інфармацыі, значна павялічылася. Таму важнасць навучання школьнікаў самастойнаму ўдумліваму і рэгулярнаму чытанню газет і часопісаў не выклі-кае сумнення.</w:t>
      </w:r>
    </w:p>
    <w:p w:rsidR="00AF1779" w:rsidRPr="00AF1779" w:rsidRDefault="00AF1779" w:rsidP="00AF1779">
      <w:pPr>
        <w:pStyle w:val="Style4"/>
        <w:widowControl/>
        <w:spacing w:before="5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Прыцягваць дзяцей да самастойнага чытання перыядычных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выданняў і калектыўнага абмерка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вання прачытанага ў класе трэба з першага года на-вучання ў школе. Аднак гэты працэс павінен быць арганізаваным і мэтанакіраваным, бо хаатычнае, неразборлівае чытанне можа прывесці да страты ў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вучняў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цікавасці да яго ўвогуле.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Работа з мало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дшымі школьнікамі па мэтанакіраваным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азнаямленн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з перыядычнымі выданнямі складаецца з трох асноўных этапаў: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падрыхтоўчага — падрыхтоўка дзяцей да вывучэння, чытання і абмеркавання матэры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ялаў пе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рыядычнага друку;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выканаўчага — чытанне вучнямі неабходнага матэрыялу і выкананне заданняў настаўніка;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выніковага — калектыўнае абмеркаванне прачытанага.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Першаму і трэцяму этапам уласцівы сумесная дзейнасць настаўніка і вучняў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для другога х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арак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тэрна пераважна самастойная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работа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дзяцей з пе-рыядычнымі выданнямі.</w:t>
      </w:r>
    </w:p>
    <w:p w:rsidR="00AF1779" w:rsidRPr="00AF1779" w:rsidRDefault="00AF1779" w:rsidP="00AF1779">
      <w:pPr>
        <w:pStyle w:val="Style6"/>
        <w:widowControl/>
        <w:spacing w:before="120" w:line="276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Падрыхтоўка дзяцей да вывучэння, чытання і абмеркавання матэрыялаў перыядычнага друку</w:t>
      </w:r>
    </w:p>
    <w:p w:rsidR="00AF1779" w:rsidRPr="00AF1779" w:rsidRDefault="00AF1779" w:rsidP="00AF1779">
      <w:pPr>
        <w:pStyle w:val="Style4"/>
        <w:widowControl/>
        <w:spacing w:before="86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Падрыхтоўчы этап па далучэнн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вучняў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да чытання дзіцячых газет і часопісаў уключае: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before="5" w:line="276" w:lineRule="auto"/>
        <w:ind w:left="336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планаванне заняткаў;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падбор неабходных матэрыялаў;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вызначэнне метадаў правядзення заняткаў;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размеркаванне метадаў правядзення заняткаў;</w:t>
      </w:r>
    </w:p>
    <w:p w:rsidR="00AF1779" w:rsidRPr="00AF1779" w:rsidRDefault="00AF1779" w:rsidP="00AF1779">
      <w:pPr>
        <w:pStyle w:val="Style5"/>
        <w:widowControl/>
        <w:numPr>
          <w:ilvl w:val="0"/>
          <w:numId w:val="1"/>
        </w:numPr>
        <w:tabs>
          <w:tab w:val="left" w:pos="466"/>
        </w:tabs>
        <w:spacing w:line="276" w:lineRule="auto"/>
        <w:ind w:left="33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кантроль за ходам падрыхтоўкі дзяцей да заняткаў.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Запланаваць занятак — гэта значыць вызначыць яго асноўныя раздзелы і рубрыкі, якія павінны адпавядаць галоўнаму і цікаваму для дзяцей матэрыялу, змешчанаму ў часопісах і газетах. Колькасць раздзе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лаў не павінна быць больш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ай за пяць.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Кожны раздзел напаўняецца асноўным матэрыялам, у якасці якога выступаюць артыку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лы, апавя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данні, нататкі, вершы і да т. п., змешчаныя ў часопісе ці газеце, і дадатковым (гэта могуць быць паведамленні настаўніка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ці вучняў маляўнічыя і выразныя ілюстрацыі, асобныя даведачныя звесткі, палітычныя і геаграфічныя карты і да т. п.).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Для таго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каб вучні засвоілі змест матэрыялаў выданняў і мелі магчымасць прымаць актыўны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ўдзел у абмеркаванні прачытанага, настаўніку неабходна правільна вызначыць метады правядзення заняткаў. У школьнай практыцы найбольш распаўсюджанымі метадамі правядзення зан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яткаў па далучэнні дзяцей да чытання перыяды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чных выданняў з'яўляюцца: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паведамленне;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пераказ падзей ці зместу прачытанага;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before="5" w:line="276" w:lineRule="auto"/>
        <w:ind w:left="341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каменціраванае чытанне артыкулаў і нататкаў;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тлумачэнне асобных палажэнняў артыкула;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вылучэнне і тлумачэнне апорн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ых слоў у арты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куле;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каменціра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ваная дэманстрацыя ілюстрацыйна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га матэрыялу;</w:t>
      </w:r>
    </w:p>
    <w:p w:rsidR="00AF1779" w:rsidRPr="00AF1779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прагляд, прас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лухоўванне і тлумачэнне аўдыяві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дэазапісаў іх абмеркаванне;</w:t>
      </w:r>
    </w:p>
    <w:p w:rsidR="002B6034" w:rsidRDefault="00AF1779" w:rsidP="00AF1779">
      <w:pPr>
        <w:pStyle w:val="Style5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341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гутарка па зместу прачытанага матэрыялу. </w:t>
      </w:r>
    </w:p>
    <w:p w:rsidR="00AF1779" w:rsidRPr="00AF1779" w:rsidRDefault="00AF1779" w:rsidP="002B6034">
      <w:pPr>
        <w:pStyle w:val="Style5"/>
        <w:widowControl/>
        <w:tabs>
          <w:tab w:val="left" w:pos="475"/>
        </w:tabs>
        <w:spacing w:line="276" w:lineRule="auto"/>
        <w:ind w:left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Пры падрыхтоўцы да заняткаў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атрым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ліваюць індыві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дуальныя, франтальныя і групавы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 заданні. Індывідуальныя заданні даюцца кожнаму вучню: вывучыць на памяць верш, адшукаць пэўную інфармацыю, арганізаваць раб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оту групы і да т. п. Франтальны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 заданні выконваюць усе вучні класа: яны падбіраюць матэрыял пэўнай тэматыкі, робяць малюнкі, падборку вершаў прымавак, прыказак і г. д. Групавыя заданні атрымліваюць мікрагрупы: адна група рыхтуе, напрыклад, пытанні і заданні для конкурсаў другая афармляе выставу ці альбом, трэцяя піша даклад і інш. Размяркоўваюць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заданні 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стаўнік, вучань-арганізатар ці кіраўнікі мікрагруп. Працэс выканання заданняў кантралюецца настаў-нікам або вучнем-арганізатарам.</w:t>
      </w:r>
    </w:p>
    <w:p w:rsidR="00AF1779" w:rsidRPr="00AF1779" w:rsidRDefault="00AF1779" w:rsidP="00AF1779">
      <w:pPr>
        <w:pStyle w:val="Style6"/>
        <w:widowControl/>
        <w:spacing w:before="120" w:line="276" w:lineRule="auto"/>
        <w:ind w:left="662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Работа з перыядычнымі выданнямі ў I — II класах</w:t>
      </w:r>
    </w:p>
    <w:p w:rsidR="002B6034" w:rsidRDefault="00AF1779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Асноўнымі перыядычнымі выданнямі для першакласнікаў з'яўляюцца ча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сопісы. Настаўнік аналі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зуе змест часопіса, будуе план заняткаў рыхтуе дзе-цям заданні. У гэтым узросце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могуць пры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маць удзел толькі ў падборы дадатковага матэрыялу: </w:t>
      </w:r>
    </w:p>
    <w:p w:rsidR="002B6034" w:rsidRDefault="002B6034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знайсці і вывучыць верш на зададзеную тэму; </w:t>
      </w:r>
    </w:p>
    <w:p w:rsidR="002B6034" w:rsidRDefault="002B6034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падрыхтаваць пераказ апавядання, зм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ешчанага на ста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ронках часопіса;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- </w:t>
      </w:r>
    </w:p>
    <w:p w:rsidR="002B6034" w:rsidRDefault="002B6034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выканаць заданне, прапанаванае ў часопісе (знайсці адрозненні ў малюнках, адказаць на пытанні тэсту і да т. п.); </w:t>
      </w:r>
    </w:p>
    <w:p w:rsidR="002B6034" w:rsidRDefault="002B6034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намаляваць малюнак; </w:t>
      </w:r>
    </w:p>
    <w:p w:rsidR="00AF1779" w:rsidRPr="00AF1779" w:rsidRDefault="002B6034" w:rsidP="002B6034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скласці невялікае апісанне і г. д.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Па меры таго як першакласнікі засвойваюць грамату, доля іх самастойнасці ўзрастае. Яны чытаюць дома невялікія апавяданні і казкі, адшукваюць у часопісах загадкі, прымаўкі і прыказкі, рыхтуюць выразнае чытанне тэкстаў ці іх сціслыя пераказы, адказы на пытанні і г. д. Паступова вучні пачынаюць самастойна арыент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авацца ў змесце часопісаў, зна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ходзіць патр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эбныя матэрыялы. Выдатным прыкла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дам дзіцячага часоп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іса з'яўляецца пазнавальна-гуль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нёвае выданне "Рюкзачок". У часопісе малодшыя школьнікі знойдуц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ь шмат цікавай інфармацыі, гуль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няў, вершаў казак, апавяданняў.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II класе многія дзеці выпісваюць і чытаюць ужо не толькі часопісы, але і газеты, напрыклад "Зорьку" ці "Раніцу". Мэтазгодным будзе правесці заняткі, прысвечаныя газеце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 — расказаць аб газетах для дзя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цей і дарослых, пазнаёміць з рубрыкамі, раскрыць асноўны змест выдання.</w:t>
      </w:r>
    </w:p>
    <w:p w:rsidR="00AF1779" w:rsidRPr="00AF1779" w:rsidRDefault="00AF1779" w:rsidP="002B6034">
      <w:pPr>
        <w:pStyle w:val="Style13"/>
        <w:widowControl/>
        <w:spacing w:before="173" w:line="276" w:lineRule="auto"/>
        <w:ind w:left="355"/>
        <w:jc w:val="center"/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>Прыкладны план-канспект заняткаў</w:t>
      </w:r>
    </w:p>
    <w:p w:rsidR="00AF1779" w:rsidRPr="00AF1779" w:rsidRDefault="00AF1779" w:rsidP="00AF1779">
      <w:pPr>
        <w:pStyle w:val="Style4"/>
        <w:widowControl/>
        <w:spacing w:before="91" w:line="276" w:lineRule="auto"/>
        <w:ind w:firstLine="32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 xml:space="preserve">Папярэдняя работа.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Вучні цікавяцца, якія газеты і выпісваюць іх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бацькі, аб чым там пішацца, пры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носяць у клас прачытаныя бацькамі газеты. Група дзяцей афармляе плакат "Газеты, якія чытаюць нашы бацькі" — выразаюць назвы, наклейваюць на ватман, падпісваюць.</w:t>
      </w:r>
    </w:p>
    <w:p w:rsidR="00AF1779" w:rsidRPr="00AF1779" w:rsidRDefault="00AF1779" w:rsidP="00AF1779">
      <w:pPr>
        <w:pStyle w:val="Style14"/>
        <w:widowControl/>
        <w:tabs>
          <w:tab w:val="left" w:pos="533"/>
        </w:tabs>
        <w:spacing w:before="5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  <w:t>Паведамленне настаўніка "Што азначае слова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br/>
        <w:t>"газета".</w:t>
      </w:r>
    </w:p>
    <w:p w:rsidR="00AF1779" w:rsidRPr="00AF1779" w:rsidRDefault="00AF1779" w:rsidP="00AF1779">
      <w:pPr>
        <w:pStyle w:val="Style4"/>
        <w:widowControl/>
        <w:spacing w:before="5"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Правоб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разам газеты — друкаванага перыядычна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га выдання, у якім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публікуюцца матэрыялы аб сучас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ных падзеях, — ліч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аць старажытныя рукапісныя звод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кі навін. Збіралі іх і запісвалі спецыяльныя людзі (цяпер іх называюць журналістамі). Спачатку гэта былі звесткі аб тым, якімі шляхамі і ў якія месцы можна пасылаць караваны з таварамі, што вельмі цікавіла куп-цоў. Затым збіральнікі навін сталі складаць і запісваць апавяданні аб жыц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ці людзей у розных краінах, рас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казвалі аб дзяржаўных дзеячах. У Венецыі за лісток з навінамі плацілі сярэбраную манету, якая называлася </w:t>
      </w:r>
      <w:r w:rsidRPr="00AF1779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"§а22еі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:іа". Адсюль і пайшла назва сучаснай газеты.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У Расіі першай друкаванай газетай была "Ведомостн" Пятра I, якая выйшла ў 1702 годзе. Першай беларускай газетай лічыцца "Газета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Гродзеньс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ка". Яна пачала друкавацца ў канцы XVIII стагоддзя.</w:t>
      </w:r>
    </w:p>
    <w:p w:rsidR="00AF1779" w:rsidRPr="00AF1779" w:rsidRDefault="00AF1779" w:rsidP="00AF1779">
      <w:pPr>
        <w:pStyle w:val="Style14"/>
        <w:widowControl/>
        <w:tabs>
          <w:tab w:val="left" w:pos="533"/>
        </w:tabs>
        <w:spacing w:before="5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  <w:t>Гутарка па пытаннях: якія газеты друкуюць ма-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br/>
        <w:t>тэрыялы для дарослых і дзяцей? Аб чым пішуць у га-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br/>
        <w:t>зетах? Дэманстрацыя плаката і дзіцячых газет.</w:t>
      </w:r>
    </w:p>
    <w:p w:rsidR="00AF1779" w:rsidRPr="00AF1779" w:rsidRDefault="00AF1779" w:rsidP="00AF1779">
      <w:pPr>
        <w:pStyle w:val="Style14"/>
        <w:widowControl/>
        <w:tabs>
          <w:tab w:val="left" w:pos="547"/>
        </w:tabs>
        <w:spacing w:line="276" w:lineRule="auto"/>
        <w:ind w:left="360" w:firstLine="0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  <w:t>Знаёмства з газетай "Зорька".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2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Увага вучняў звяртаецца на назву газеты, удакладняецца лексічнае значэнне слова "зорька" (зара) — яркая афарбоўка гарызонта перад усходам і пасля заходу сонца. Настаўнік паказвае, дзе друкуецца парадкавы нумар і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дата выпуску газеты, расказ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вае, што тэксты,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размешчаныя на старонках выдан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ня, называюцца артыкуламі і нататкамі.</w:t>
      </w:r>
    </w:p>
    <w:p w:rsidR="002B6034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Акрамя тэкстаў якія ўтрымліваюць пэўную інфармацыю, у газеце друкуюцца вершы, апавяданні, казкі, загадкі, цікавыя зад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анні (крыжаванкі, віктарыны, рэ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бусы і г. д.). Высвятляецца значэнне слоў </w:t>
      </w:r>
    </w:p>
    <w:p w:rsidR="002B6034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"рэбус" — загадка, у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якой слова або фраза, што трэба разгадаць, падаюцца ў выглядзе камбінацыі малюнкаў знакаў і літар; </w:t>
      </w:r>
    </w:p>
    <w:p w:rsidR="002B6034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"віктарына" — гульня ў адказы на пытанні з роз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softHyphen/>
        <w:t xml:space="preserve">ных галін ведаў звычайна аб'яднаныя агульнай тэмай; 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"крыжаванка" — гульн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я-задача, у якой фігура з пусты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х клетак запаўняецца словамі са значэннямі, зададзенымі па ўмовах гульні, крыж-накрыж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чытаюць загало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ўкі артыкулаў змешчаных на першы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х старонках газеты, абмяркоўваюць іх змест. Робіцца вывад: на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першьгх старонках выдання друкуюцца асабліва важныя, значныя матэрыялы аб падзе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ях у краіне, жыцці грамадства і дзяцей. Аналагічна аб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мяркоўваецца і змест наступн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ых старонак газеты.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22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Увага дзяцей звяртаецца і на з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агалоўкі раздзелаў (рубры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к), выдзе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леныя буйным або каляровым шрыф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там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 Настаўніктлумачыць, што рубрыка — гэта загало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вак раздзела, які п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аўтараецца з нумара ў нумар. Вы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святляецца, што 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нататкі, якія друкуюцца ў рубры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ках пад рознымі назвамі, — гэта сціплыя паведамленні, а артыкулы — разгорнутыя, падрабязныя паведамленні.</w:t>
      </w:r>
    </w:p>
    <w:p w:rsidR="002B6034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Удакладняюцца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значэнні слоў</w:t>
      </w:r>
    </w:p>
    <w:p w:rsidR="002B6034" w:rsidRDefault="002B6034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"журналіст" — лі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таратурны работнік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газет, часопісаў радыё, тэлеба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чання;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</w:p>
    <w:p w:rsidR="002B6034" w:rsidRDefault="002B6034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"карэспандэнт" — аўтар карэспандэнцый (паведамленняў рознага тыпу); </w:t>
      </w:r>
    </w:p>
    <w:p w:rsidR="00AF1779" w:rsidRPr="00AF1779" w:rsidRDefault="002B6034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"юнкор" — юны ка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рэспандэнт.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знаходзяць нататкі юнкораўу газеце, абмяркоўваюць іх, робяць вывад: юнкорам можа быць любы вучань. Трэба напісаць нататкі і даслаць іх у газету.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 канцы заняткаў настаўнік дае дзецям заданні: прачытаць пэўны артыкул; падрыхтаваць пераказ і г. д. У далейшым д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 раздзелаў тыпу: "У свеце зага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дак", "Наш сябар — лес" вучні могуць самастойна падбіраць з газет матэрыялы, таму іх аба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язкова трэба азнаёміць з наступнай памяткай:</w:t>
      </w:r>
    </w:p>
    <w:p w:rsidR="00AF1779" w:rsidRPr="00AF1779" w:rsidRDefault="00AF1779" w:rsidP="00AF1779">
      <w:pPr>
        <w:pStyle w:val="Style12"/>
        <w:widowControl/>
        <w:spacing w:before="240" w:line="276" w:lineRule="auto"/>
        <w:jc w:val="center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Як чытаць газеты і часопісы</w:t>
      </w:r>
    </w:p>
    <w:p w:rsidR="00AF1779" w:rsidRPr="00AF1779" w:rsidRDefault="00AF1779" w:rsidP="00AF1779">
      <w:pPr>
        <w:pStyle w:val="Style17"/>
        <w:widowControl/>
        <w:tabs>
          <w:tab w:val="left" w:pos="629"/>
        </w:tabs>
        <w:spacing w:line="276" w:lineRule="auto"/>
        <w:jc w:val="left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ab/>
        <w:t>Звярні спачатку ўвагу на загалоўкі арт</w:t>
      </w:r>
      <w:r w:rsidR="002B603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ыкулаў, на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татак.</w:t>
      </w:r>
    </w:p>
    <w:p w:rsidR="00AF1779" w:rsidRPr="00AF1779" w:rsidRDefault="00AF1779" w:rsidP="00AF1779">
      <w:pPr>
        <w:pStyle w:val="Style17"/>
        <w:widowControl/>
        <w:tabs>
          <w:tab w:val="left" w:pos="754"/>
        </w:tabs>
        <w:spacing w:line="276" w:lineRule="auto"/>
        <w:ind w:firstLine="427"/>
        <w:jc w:val="left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Прачытай артыкул уважліва,  вызнач у ім</w:t>
      </w:r>
      <w:r w:rsidR="002B603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 гал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оўнае.</w:t>
      </w:r>
    </w:p>
    <w:p w:rsidR="00AF1779" w:rsidRPr="00AF1779" w:rsidRDefault="002B6034" w:rsidP="00AF1779">
      <w:pPr>
        <w:pStyle w:val="Style18"/>
        <w:widowControl/>
        <w:tabs>
          <w:tab w:val="left" w:pos="562"/>
        </w:tabs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AF1779"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Незразумелыя словы падкрэслі, высветлі іх зна-</w:t>
      </w:r>
      <w:r w:rsidR="00AF1779"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br/>
        <w:t>чэнне па слоўніку.</w:t>
      </w:r>
    </w:p>
    <w:p w:rsidR="00AF1779" w:rsidRPr="00AF1779" w:rsidRDefault="00AF1779" w:rsidP="00AF1779">
      <w:pPr>
        <w:pStyle w:val="Style6"/>
        <w:widowControl/>
        <w:spacing w:before="110" w:line="276" w:lineRule="auto"/>
        <w:ind w:left="662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Работа з перыядычнымі выданнямі ў III — IV класах</w:t>
      </w:r>
    </w:p>
    <w:p w:rsidR="00AF1779" w:rsidRPr="00AF1779" w:rsidRDefault="00AF1779" w:rsidP="00AF1779">
      <w:pPr>
        <w:pStyle w:val="Style4"/>
        <w:widowControl/>
        <w:spacing w:before="110"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 III класе вучні ўжо самастойна адбіраюць асноўны і дадатко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 матэрыялы для заняткаў у ад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паведнасці 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з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рубрык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амі ці раздзеламі, якія паведам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ляе настаўнік. Затым матэрыялы абмяркоўваюцца, вызначаюцца га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лоўныя. Трэцякласнікі атрымліва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юць канкрэтныя заданні.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50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IV кла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са самастойна вызначаюць раздзе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лы заняткаў</w:t>
      </w:r>
      <w:r w:rsidR="002B603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па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дбіраюць патрэбныя асноўны і да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датковы мат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эрыялы, таму ім прапануецца больш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да-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сканалая памятка:</w:t>
      </w:r>
    </w:p>
    <w:p w:rsidR="00AF1779" w:rsidRPr="00AF1779" w:rsidRDefault="00AF1779" w:rsidP="00AF1779">
      <w:pPr>
        <w:pStyle w:val="Style12"/>
        <w:widowControl/>
        <w:spacing w:before="235" w:line="276" w:lineRule="auto"/>
        <w:ind w:left="1286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Як чытаць газеты і часопісы</w:t>
      </w:r>
    </w:p>
    <w:p w:rsidR="00AF1779" w:rsidRPr="00AF1779" w:rsidRDefault="00AF1779" w:rsidP="00AF1779">
      <w:pPr>
        <w:pStyle w:val="Style17"/>
        <w:widowControl/>
        <w:tabs>
          <w:tab w:val="left" w:pos="624"/>
        </w:tabs>
        <w:spacing w:before="5" w:line="276" w:lineRule="auto"/>
        <w:ind w:left="437" w:firstLine="0"/>
        <w:jc w:val="left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ab/>
        <w:t>Газеты і часопісы чытай рэгулярна.</w:t>
      </w:r>
    </w:p>
    <w:p w:rsidR="00AF1779" w:rsidRPr="00AF1779" w:rsidRDefault="00AF1779" w:rsidP="003D4A81">
      <w:pPr>
        <w:pStyle w:val="Style17"/>
        <w:widowControl/>
        <w:tabs>
          <w:tab w:val="left" w:pos="605"/>
        </w:tabs>
        <w:spacing w:line="276" w:lineRule="auto"/>
        <w:ind w:firstLine="418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Не чытай усё зап</w:t>
      </w:r>
      <w:r w:rsidR="003D4A8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ар. Спачатку прачытай загалоў-</w:t>
      </w:r>
      <w:r w:rsidR="003D4A8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br/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кі рубрык, апавяданняў, артыкулаў, адзн</w:t>
      </w:r>
      <w:r w:rsidR="003D4A8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ач, што табе ці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кава і патрэбна.</w:t>
      </w:r>
    </w:p>
    <w:p w:rsidR="00AF1779" w:rsidRPr="00AF1779" w:rsidRDefault="00AF1779" w:rsidP="003D4A81">
      <w:pPr>
        <w:pStyle w:val="Style17"/>
        <w:widowControl/>
        <w:tabs>
          <w:tab w:val="left" w:pos="605"/>
        </w:tabs>
        <w:spacing w:line="276" w:lineRule="auto"/>
        <w:ind w:firstLine="418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Адабраныя матэрыялы чытай уважліва і ўдумліва,</w:t>
      </w:r>
      <w:r w:rsidR="003D4A8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прааналізуй іх — вылучы галоўнае, карыснае.</w:t>
      </w:r>
    </w:p>
    <w:p w:rsidR="00AF1779" w:rsidRPr="00AF1779" w:rsidRDefault="00AF1779" w:rsidP="003D4A81">
      <w:pPr>
        <w:pStyle w:val="Style18"/>
        <w:widowControl/>
        <w:tabs>
          <w:tab w:val="left" w:pos="571"/>
        </w:tabs>
        <w:spacing w:line="276" w:lineRule="auto"/>
        <w:ind w:firstLine="331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ab/>
        <w:t>Пазначай незразумелыя словы. За іх тлумачэннем звяртайся да настаў</w:t>
      </w:r>
      <w:r w:rsidR="003D4A8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AF1779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ніка ці зазірні ў слоўнік.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У трэцім і чацвёртым класах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удзел ў падрыхтоў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цы заняткаў прымае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"савет справы". Яго члены (вуч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ні-арганізатары) збіраюць і абмяркоўваюць прапа-новы аднакласнікаў аб змесце наступных заняткаў складаюць іх план, размяркоўваюць заданні паміж групамі. Заданні могуць быць такімі: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а) падрыхтаваць віктарыну пра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жывёл (птушак, звяроў насякомы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х);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б) зрабіць ал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ьбом ілюстрацый пра жыхароў мар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скіх глыбінь;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в) адзначыць на карце месцы, якія насяляюць пэўныя жывёлы, п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адрыхтаваць пра іх невялікія па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ведамленні.</w:t>
      </w:r>
    </w:p>
    <w:p w:rsidR="00AF1779" w:rsidRPr="00AF1779" w:rsidRDefault="00AF1779" w:rsidP="00AF1779">
      <w:pPr>
        <w:pStyle w:val="Style4"/>
        <w:widowControl/>
        <w:spacing w:before="5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Кожны напрамак падрыхтоўчай работы патрабуе асобнай арганізацыі. Напрыклад, каб скласці вікта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рыну,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членам груп трэба падрыхтаваць </w:t>
      </w:r>
      <w:r w:rsidRPr="00AF1779">
        <w:rPr>
          <w:rStyle w:val="FontStyle24"/>
          <w:rFonts w:ascii="Times New Roman" w:hAnsi="Times New Roman" w:cs="Times New Roman"/>
          <w:spacing w:val="60"/>
          <w:sz w:val="28"/>
          <w:szCs w:val="28"/>
          <w:lang w:val="be-BY" w:eastAsia="be-BY"/>
        </w:rPr>
        <w:t>2—3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пытанні і прадставіць іх на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агульнае абмеркаванне. Затым ву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чань-арганізатар "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савета справы" праводзіць калек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тыўнае абмеркаванне ўсіх пытанняў — адбіраюцца найбольш удалыя, вызначаецца іх парадак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Вучань-арганізатар кожнай групы павінен мець дакладнае ўяўленне аб тым, як арганізаваць выкананне кожнага задання, каму што даручыць, як пра-кантраляваць. Таму настаўнік спачатку праводзіць работу з членамі "савета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справы": падрабязна тлума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чыць заданні, раіць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 якім чынам іх размеркаваць па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між членамі груп,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як арганізаваць выкананне дару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чэнняў і да т. п. Паступова неабходнасць у падрабязным тлумачэнні адпадае, арганізатарам дастаткова агульных рэкамендацый і пэўных парад.</w:t>
      </w:r>
    </w:p>
    <w:p w:rsidR="00AF1779" w:rsidRPr="00AF1779" w:rsidRDefault="00AF1779" w:rsidP="00AF1779">
      <w:pPr>
        <w:pStyle w:val="Style4"/>
        <w:widowControl/>
        <w:spacing w:before="5"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Вучняў IV кл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аса можна прыцягваць і да правя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дзення асобных этапаў заняткаў спачатку разам з настаўнікам, з цягам часу — самастойна.</w:t>
      </w:r>
    </w:p>
    <w:p w:rsidR="00AF1779" w:rsidRPr="00AF1779" w:rsidRDefault="00AF1779" w:rsidP="00AF1779">
      <w:pPr>
        <w:pStyle w:val="Style6"/>
        <w:widowControl/>
        <w:spacing w:before="120" w:line="276" w:lineRule="auto"/>
        <w:ind w:left="888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Правядзенне заняткаў па абмеркаванн</w:t>
      </w:r>
      <w:r w:rsidR="003D4A81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прачытанага</w:t>
      </w:r>
    </w:p>
    <w:p w:rsidR="003D4A81" w:rsidRDefault="00AF1779" w:rsidP="003D4A81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Абмеркаванне прачытаных дзецьм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 ў газетах і часопісах матэрыя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лаў можа адбывацца ў розных формах. Гэта могуць быць </w:t>
      </w:r>
    </w:p>
    <w:p w:rsidR="003D4A81" w:rsidRDefault="003D4A81" w:rsidP="003D4A81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пасяджэнні клубаў "Да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пытлівыя", "Прыродазнаўчы", "Хачу ўсё ведаць" і інш.; </w:t>
      </w:r>
    </w:p>
    <w:p w:rsidR="003D4A81" w:rsidRDefault="00AF1779" w:rsidP="003D4A81">
      <w:pPr>
        <w:pStyle w:val="Style4"/>
        <w:widowControl/>
        <w:numPr>
          <w:ilvl w:val="0"/>
          <w:numId w:val="5"/>
        </w:numPr>
        <w:spacing w:line="276" w:lineRule="auto"/>
        <w:ind w:left="0"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вусныя часопісы, "тэленавіны", абзорныя ці тэматычныя заняткі; заняткі-гульні "Шчаслівы вы-падак", "Поле цудаў", "Рэбуснік" і да т.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п. </w:t>
      </w:r>
    </w:p>
    <w:p w:rsidR="00AF1779" w:rsidRPr="00AF1779" w:rsidRDefault="003D4A81" w:rsidP="003D4A81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Незалежна ад формы правядз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ення, кожныя заняткі па абмерка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ванн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і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перыёдыкі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складаюцца з трох частак: уступ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най, асноўнай, заключнай.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 ўступнай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частцы паведамляюцца і запісва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юцца на дошцы тэма і асноўныя пытанні абмеркавання. Калі праводзяцца "тэлена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віны", тэму і пытан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ні аб'яўляе "дыктар".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Асноўная час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тка заняткаў праводзіцца ў адпа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веднасці з намечанымі рубрыкамі ці раздзеламі і складаецца з:</w:t>
      </w:r>
    </w:p>
    <w:p w:rsidR="00AF1779" w:rsidRPr="00AF1779" w:rsidRDefault="00AF1779" w:rsidP="00AF1779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276" w:lineRule="auto"/>
        <w:ind w:left="355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уступнага слова вядучага;</w:t>
      </w:r>
    </w:p>
    <w:p w:rsidR="00AF1779" w:rsidRPr="00AF1779" w:rsidRDefault="00AF1779" w:rsidP="00AF1779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276" w:lineRule="auto"/>
        <w:ind w:left="355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гутаркі па змес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це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літаратурнага матэрыялу;</w:t>
      </w:r>
    </w:p>
    <w:p w:rsidR="00AF1779" w:rsidRPr="00AF1779" w:rsidRDefault="00AF1779" w:rsidP="00AF1779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276" w:lineRule="auto"/>
        <w:ind w:left="355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паведамлення дадатковых звестак вядучым ці вучнямі;</w:t>
      </w:r>
    </w:p>
    <w:p w:rsidR="00AF1779" w:rsidRPr="00AF1779" w:rsidRDefault="00AF1779" w:rsidP="00AF1779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276" w:lineRule="auto"/>
        <w:ind w:left="355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азнаямлення з нагляднымі сродкамі;</w:t>
      </w:r>
    </w:p>
    <w:p w:rsidR="003D4A81" w:rsidRDefault="00AF1779" w:rsidP="00AF1779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276" w:lineRule="auto"/>
        <w:ind w:left="355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абагульнення і падвядзення вынікаў заняткаў. </w:t>
      </w:r>
    </w:p>
    <w:p w:rsidR="00AF1779" w:rsidRPr="00AF1779" w:rsidRDefault="00AF1779" w:rsidP="003D4A81">
      <w:pPr>
        <w:pStyle w:val="Style5"/>
        <w:widowControl/>
        <w:tabs>
          <w:tab w:val="left" w:pos="480"/>
        </w:tabs>
        <w:spacing w:line="276" w:lineRule="auto"/>
        <w:ind w:firstLine="284"/>
        <w:jc w:val="left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Розныя па ск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ладанасці метады правядзення за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няткаў умоўна падзяляюцца на тры групы:</w:t>
      </w:r>
    </w:p>
    <w:p w:rsidR="00AF1779" w:rsidRPr="00AF1779" w:rsidRDefault="00AF1779" w:rsidP="00AF1779">
      <w:pPr>
        <w:pStyle w:val="Style10"/>
        <w:widowControl/>
        <w:tabs>
          <w:tab w:val="left" w:pos="475"/>
        </w:tabs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•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  <w:t>ме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тады, якія садзейнічаюць найбольш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лёгкаму засваенню матэр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ыялу дзецьмі (каменціраванае чы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танне артыкулаў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каменціраваная дэманстрацыя 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softHyphen/>
        <w:t>гляднага матэрыялу, праслухоўванне і тлумачэнне магнітафонных запісаў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паведамленне настаўніка);</w:t>
      </w:r>
    </w:p>
    <w:p w:rsidR="00AF1779" w:rsidRPr="00AF1779" w:rsidRDefault="00AF1779" w:rsidP="00AF1779">
      <w:pPr>
        <w:pStyle w:val="Style10"/>
        <w:widowControl/>
        <w:numPr>
          <w:ilvl w:val="0"/>
          <w:numId w:val="4"/>
        </w:numPr>
        <w:tabs>
          <w:tab w:val="left" w:pos="470"/>
        </w:tabs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метады, якія прадугледжваюць пэўную ступень разумовай актыўнасці вучняў (гутарка па змес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це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прачытанага, пераказ артыкула па план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е, пош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ук і тлумачэнне апорных слоў);</w:t>
      </w:r>
    </w:p>
    <w:p w:rsidR="00AF1779" w:rsidRPr="00AF1779" w:rsidRDefault="00AF1779" w:rsidP="00AF1779">
      <w:pPr>
        <w:pStyle w:val="Style10"/>
        <w:widowControl/>
        <w:numPr>
          <w:ilvl w:val="0"/>
          <w:numId w:val="4"/>
        </w:numPr>
        <w:tabs>
          <w:tab w:val="left" w:pos="470"/>
        </w:tabs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метады, якія патрабуюць ад вучняў высокай разумовай актыўнасці (самастойны пераказ прачытанага, апавяданні, паведамленні).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Абавязковай на кожных занятках з'яўляецца работа над незнаёмымі ці незразумелымі для дзяцей словамі. У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I і II класах настаўнік сам звяртае ўвагу на незразумел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словы, запісвае іх на дошцы, тлумачыць значэнне і ўжыванне. У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III класе вучні ў працэсе самастойнага чытання падкрэсліваюць незразумелыя словы, сэнс і значэнне іх высвятляюцца на занятках. Чац-вёртакласнікі аб значэнні незразумелых слоў даведваюцца пры дапамозе слоўнікаў.</w:t>
      </w:r>
    </w:p>
    <w:p w:rsidR="003D4A81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У заключнай частцы заняткаў падводзяцца іх вынікі: </w:t>
      </w:r>
    </w:p>
    <w:p w:rsidR="003D4A81" w:rsidRDefault="00AF1779" w:rsidP="003D4A81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высвят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ляецца ступень засваення матэры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ялу вучнямі; </w:t>
      </w:r>
    </w:p>
    <w:p w:rsidR="003D4A81" w:rsidRDefault="00AF1779" w:rsidP="003D4A81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ацэньвае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цца стараннасць, самастой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насць, ініцыяты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ва, пазнавальная актыўнасць дзя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цей пры падрых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тоўцы і правядзенні гэтых занят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каў;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-</w:t>
      </w:r>
    </w:p>
    <w:p w:rsidR="003D4A81" w:rsidRDefault="00AF1779" w:rsidP="003D4A81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сумесна вызначаецца тэма наступных. </w:t>
      </w:r>
    </w:p>
    <w:p w:rsidR="00AF1779" w:rsidRPr="00AF1779" w:rsidRDefault="003D4A81" w:rsidP="003D4A81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  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Ацэнку дзейнасці вучняў с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пачатку дае настаўнік, абавязко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 аргументуючы паказчык ацэнкі. 3 цягам часу шляхам адказу на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пытанні (хто падабраў самыя ці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кавыя пытанні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для віктарыны? Чый адказ на пытанне найбольш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поўны?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 г. д.) да ацэначнай дзей</w:t>
      </w:r>
      <w:r w:rsidR="00AF1779"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насці прыцягваюцца ўсе вучні.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Поспех заняткаў па азнаямленн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з матэрыяламі перыядычных выданняў залежыць ад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умення на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стаўніка актывізаваць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вучняў,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выклікаць у іх па-знавальны інтарэ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с, цікавасць да публічных выказ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ванняў. Дабіцца гэтага можна толькі тады, калі змест заняткаў і формы іх правядзення будуць цікавымі і пазнавальнымі.</w:t>
      </w:r>
    </w:p>
    <w:p w:rsidR="00AF1779" w:rsidRPr="00AF1779" w:rsidRDefault="00AF1779" w:rsidP="00AF1779">
      <w:pPr>
        <w:pStyle w:val="Style6"/>
        <w:widowControl/>
        <w:spacing w:before="130" w:line="276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Заняткі-гульні</w:t>
      </w:r>
    </w:p>
    <w:p w:rsidR="00AF1779" w:rsidRPr="00AF1779" w:rsidRDefault="00AF1779" w:rsidP="00AF1779">
      <w:pPr>
        <w:pStyle w:val="Style4"/>
        <w:widowControl/>
        <w:spacing w:before="91"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Для гульні </w:t>
      </w:r>
      <w:r w:rsidRPr="00AF1779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 xml:space="preserve">"Шчаслівы выпадак"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 падзяля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юцца на дзве каманды, выбіраюць капітанаў. Гульня праходзіць у пяць — шэсць тураў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якія адпавядаюць рубрыкам выданняў. У кожным туры каманды атрымліваюць тры — чатыры пытанні.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2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Два ці тры туры могуць быць пабудаваны на аснове ўзаемных пытанняў каманд. Пытанні задаюцца па чарзе прадстаўнікамі каманд у вуснай ці пісьмовай форме. Астатнія пытанні запісваюцца загадзя на карткі, якія нумаруюцца. Капітаны па чарзе выбіраюць жэтоны з нумарамі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пытанняў. Час на падрыхтоўку ад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казаў і сістэму ацэнкі вызначае журы.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Гульня </w:t>
      </w:r>
      <w:r w:rsidRPr="00AF1779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 xml:space="preserve">"Поле цудаў"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патрабуе наяўнасці адпаведных атрыбутаў: рулеткі ці гульнёвага кубіка,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умоўнага аддюстравання слоў пры дапамозе таблічак-літар, табло для фіксацыі набраных ачкоў Тэма (агульная для некалькіх часопісаў і газет), назвы і нумары выданняў паведамляюцца вучням загадзя.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Гульня праводзіцца ў чатыры туры: тры — адборачныя і апошн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 — заключны. У кожным туры пры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маюць удзел тры 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вучні. Асноўнае гульнёвае задан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е — угадаць слова па зададзеным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арыенцір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ы-апі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санн</w:t>
      </w:r>
      <w:r w:rsidR="003D4A8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і колькасці літар у слове.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Удзел дзяцей у ад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боры рубрык-тэм, самастойны пош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ук і вывучэнне літаратурнага матэрыялу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пад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softHyphen/>
        <w:t>рыхтоўка займальных і цікавых пытанняў для гледачоў надаюць гульні творчы характар.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Для правядзення гульні </w:t>
      </w:r>
      <w:r w:rsidRPr="00AF1779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 xml:space="preserve">"Брэйн-рынг"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патрабуецца два сталы для ігракоў гонг з малатком, папера, ручкі, табло, сігнальныя карткі.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Не менш чым за ты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дзень да правядзення гульні аб'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яўляецца конкурс на лепшае пытанне па матэрыялах азначаных перыядычных выданняў. "Савет 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справы" ад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бірае цікавыя, зразумелыя пытанні, якія не патрабуюць працяглага абмеркавання.</w:t>
      </w:r>
    </w:p>
    <w:p w:rsidR="00AF1779" w:rsidRPr="00AF1779" w:rsidRDefault="00AF1779" w:rsidP="00AF1779">
      <w:pPr>
        <w:pStyle w:val="Style4"/>
        <w:widowControl/>
        <w:spacing w:before="19"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Гульня праводзіцца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ў тры раўнды. На рынг, дзе раз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мешчаны сталы для ўдзельнікаў гульні, выклікаюцца дзве каманды па пяць — шэсць чалавек.</w:t>
      </w:r>
    </w:p>
    <w:p w:rsidR="00AF1779" w:rsidRPr="00AF1779" w:rsidRDefault="00AF1779" w:rsidP="00AF1779">
      <w:pPr>
        <w:pStyle w:val="Style4"/>
        <w:widowControl/>
        <w:spacing w:before="5" w:line="276" w:lineRule="auto"/>
        <w:ind w:firstLine="34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Гучыць гонг. Пачынаецца першы раунд. Вядучы задае пытанне, паведамляе коль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касць ачкоў якія разыгрыва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юцца. Каманды абмярк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оўваюць адказ на пытанне, аб га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тоўнасці адказв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аць сігналізуюць карткай і атры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мліваюць ачкі, калі адказ правільны. Калі ж адказ няправільны, ад-казвае другая каманда і 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атрымлівае балы за правільны ад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каз. Калі абедзве каманды далі няправільныя адказы, балы не прысуджаюцца. Кама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нда, атрымаўшая перамогу, заста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ецца на рынгу, каманду, якая прайграла, замяняе новая.</w:t>
      </w:r>
    </w:p>
    <w:p w:rsidR="00AF1779" w:rsidRPr="00AF1779" w:rsidRDefault="00AF1779" w:rsidP="00AF1779">
      <w:pPr>
        <w:framePr w:h="806" w:hSpace="38" w:wrap="auto" w:vAnchor="text" w:hAnchor="text" w:x="4489" w:y="1355"/>
        <w:spacing w:line="276" w:lineRule="auto"/>
        <w:rPr>
          <w:rFonts w:ascii="Times New Roman" w:hAnsi="Times New Roman"/>
          <w:sz w:val="28"/>
          <w:szCs w:val="28"/>
        </w:rPr>
      </w:pPr>
      <w:r w:rsidRPr="00AF17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0324BE" wp14:editId="4EA57433">
            <wp:extent cx="5334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79" w:rsidRPr="00AF1779" w:rsidRDefault="00AF1779" w:rsidP="00AF1779">
      <w:pPr>
        <w:pStyle w:val="Style4"/>
        <w:widowControl/>
        <w:spacing w:line="276" w:lineRule="auto"/>
        <w:ind w:firstLine="331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Для гульні </w:t>
      </w:r>
      <w:r w:rsidRPr="00AF1779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 xml:space="preserve">"Зорны шлях" 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патрабуецца два гульнё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выя полі розных колераў, жэтоны з адлюстраваннем нябесных цел, канверты з заданнямі, якія адпавядаюць значэнням жэтонаў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 Кожнае поле ўтрымлівае дванац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цаць ячэек для раз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мяшчэння жэтонаў, адпаведных па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мерам ячэек.</w:t>
      </w:r>
    </w:p>
    <w:p w:rsidR="00AF1779" w:rsidRPr="00AF1779" w:rsidRDefault="00AF1779" w:rsidP="00AF1779">
      <w:pPr>
        <w:framePr w:h="701" w:hSpace="38" w:wrap="auto" w:vAnchor="text" w:hAnchor="text" w:x="1" w:y="558"/>
        <w:spacing w:line="276" w:lineRule="auto"/>
        <w:rPr>
          <w:rFonts w:ascii="Times New Roman" w:hAnsi="Times New Roman"/>
          <w:sz w:val="28"/>
          <w:szCs w:val="28"/>
        </w:rPr>
      </w:pPr>
      <w:r w:rsidRPr="00AF17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67A703" wp14:editId="6F7EF9CD">
            <wp:extent cx="7524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79" w:rsidRPr="00AF1779" w:rsidRDefault="00AF1779" w:rsidP="00AF1779">
      <w:pPr>
        <w:pStyle w:val="Style7"/>
        <w:widowControl/>
        <w:spacing w:before="29" w:line="276" w:lineRule="auto"/>
        <w:ind w:left="1771"/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  <w:t>А   Б   В   Г</w:t>
      </w:r>
    </w:p>
    <w:p w:rsidR="00DC6161" w:rsidRDefault="00DC6161" w:rsidP="00DC6161">
      <w:pPr>
        <w:pStyle w:val="Style7"/>
        <w:widowControl/>
        <w:spacing w:before="125" w:line="276" w:lineRule="auto"/>
        <w:ind w:right="3902"/>
        <w:jc w:val="both"/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  <w:t xml:space="preserve">1 2 </w:t>
      </w:r>
    </w:p>
    <w:p w:rsidR="00AF1779" w:rsidRPr="00DC6161" w:rsidRDefault="00AF1779" w:rsidP="00DC6161">
      <w:pPr>
        <w:pStyle w:val="Style7"/>
        <w:widowControl/>
        <w:spacing w:before="125" w:line="276" w:lineRule="auto"/>
        <w:ind w:right="-1"/>
        <w:jc w:val="both"/>
        <w:rPr>
          <w:rStyle w:val="FontStyle24"/>
          <w:rFonts w:ascii="Times New Roman" w:hAnsi="Times New Roman" w:cs="Times New Roman"/>
          <w:b/>
          <w:bCs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Жэтоны (8 шт.) 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з выявамі зорак сімвалізуюць пы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танні; з выявамі метэарытаў (8 шт.) — заданні; з выявамі планет (8 шт.) — загадкі. Колеры канвертаў (па 12 штук для кожнай каманды) адпавядаюць колеру гульнёвых палёў. На кожным канверце адлюстраваны сімвалы: зорка, метэарыт ці планета.</w:t>
      </w:r>
    </w:p>
    <w:p w:rsidR="00AF1779" w:rsidRPr="00AF1779" w:rsidRDefault="00AF1779" w:rsidP="00AF1779">
      <w:pPr>
        <w:pStyle w:val="Style4"/>
        <w:widowControl/>
        <w:spacing w:line="276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Прыкладна за тыдзень да правядзення гульні вучні класа падзяляюцца на дзве каманды ігракоў і каманду гледачоў. Калектыўна аналізуюцца некалькі нумароў часопіса, адбіраюцца тэмы для гульні. У адпаведнасці з тэмамі вучні-гледачы р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ыхтуюць пытанні, заданні, за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гадкі. "Савет справы" анал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ізуе іх, раскладвае карткі з пы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таннямі і заданнямі па канвертах (па чатыры канверты кожнага віду на каманду).</w:t>
      </w:r>
    </w:p>
    <w:p w:rsidR="00AF1779" w:rsidRPr="00AF1779" w:rsidRDefault="00AF1779" w:rsidP="00AF1779">
      <w:pPr>
        <w:pStyle w:val="Style4"/>
        <w:widowControl/>
        <w:spacing w:line="276" w:lineRule="auto"/>
        <w:ind w:firstLine="346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Каманда, якая робіць першы ход, вызначаецца пры дапамозе жараб'ёўкі. Ігрок каманды, што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пачынае гульню, называе сімвал жэтона і шыфр любой ячэйкі поля, напрыклад А-1. Прадстаўнік каманды праціўніка выцягвае з указанага канверта любую картку і пасля кароткага абмеркавання агучвае адказ. Калі адказ правільны, каманда размяшчае жэтон у адпаведн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ай ячэйцы і ро</w:t>
      </w:r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біць ход. Калі адказ няправільны, ячэйка застаецца пустой. Пераможцай з'яўл</w:t>
      </w:r>
      <w:r w:rsidR="00DC6161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яецца каманда, якая набярэ больш</w:t>
      </w:r>
      <w:bookmarkStart w:id="0" w:name="_GoBack"/>
      <w:bookmarkEnd w:id="0"/>
      <w:r w:rsidRPr="00AF177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жэтонаў.</w:t>
      </w:r>
    </w:p>
    <w:p w:rsidR="00071D6D" w:rsidRPr="00AF1779" w:rsidRDefault="00DC6161" w:rsidP="00AF1779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</w:p>
    <w:sectPr w:rsidR="00071D6D" w:rsidRPr="00AF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2AFAD8"/>
    <w:lvl w:ilvl="0">
      <w:numFmt w:val="bullet"/>
      <w:lvlText w:val="*"/>
      <w:lvlJc w:val="left"/>
    </w:lvl>
  </w:abstractNum>
  <w:abstractNum w:abstractNumId="1">
    <w:nsid w:val="60137543"/>
    <w:multiLevelType w:val="hybridMultilevel"/>
    <w:tmpl w:val="B19ACEA0"/>
    <w:lvl w:ilvl="0" w:tplc="AEF0983C">
      <w:start w:val="4"/>
      <w:numFmt w:val="bullet"/>
      <w:lvlText w:val="-"/>
      <w:lvlJc w:val="left"/>
      <w:pPr>
        <w:ind w:left="691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Bookman Old Style" w:hAnsi="Bookman Old Style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79"/>
    <w:rsid w:val="002B6034"/>
    <w:rsid w:val="003D4A81"/>
    <w:rsid w:val="004A2E72"/>
    <w:rsid w:val="0080755A"/>
    <w:rsid w:val="00A350E9"/>
    <w:rsid w:val="00AF1779"/>
    <w:rsid w:val="00DC6161"/>
    <w:rsid w:val="00E0003A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paragraph" w:customStyle="1" w:styleId="Style2">
    <w:name w:val="Style2"/>
    <w:basedOn w:val="a"/>
    <w:uiPriority w:val="99"/>
    <w:rsid w:val="00AF1779"/>
    <w:pPr>
      <w:widowControl w:val="0"/>
      <w:autoSpaceDE w:val="0"/>
      <w:autoSpaceDN w:val="0"/>
      <w:adjustRightInd w:val="0"/>
      <w:spacing w:line="778" w:lineRule="exact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3">
    <w:name w:val="Style3"/>
    <w:basedOn w:val="a"/>
    <w:uiPriority w:val="99"/>
    <w:rsid w:val="00AF1779"/>
    <w:pPr>
      <w:widowControl w:val="0"/>
      <w:autoSpaceDE w:val="0"/>
      <w:autoSpaceDN w:val="0"/>
      <w:adjustRightInd w:val="0"/>
      <w:spacing w:line="290" w:lineRule="exact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0">
    <w:name w:val="Font Style20"/>
    <w:basedOn w:val="a0"/>
    <w:uiPriority w:val="99"/>
    <w:rsid w:val="00AF1779"/>
    <w:rPr>
      <w:rFonts w:ascii="Georgia" w:hAnsi="Georgia" w:cs="Georgia"/>
      <w:sz w:val="66"/>
      <w:szCs w:val="66"/>
    </w:rPr>
  </w:style>
  <w:style w:type="character" w:customStyle="1" w:styleId="FontStyle21">
    <w:name w:val="Font Style21"/>
    <w:basedOn w:val="a0"/>
    <w:uiPriority w:val="99"/>
    <w:rsid w:val="00AF1779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5">
    <w:name w:val="Style5"/>
    <w:basedOn w:val="a"/>
    <w:uiPriority w:val="99"/>
    <w:rsid w:val="00AF1779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6">
    <w:name w:val="Style6"/>
    <w:basedOn w:val="a"/>
    <w:uiPriority w:val="99"/>
    <w:rsid w:val="00AF1779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2">
    <w:name w:val="Font Style22"/>
    <w:basedOn w:val="a0"/>
    <w:uiPriority w:val="99"/>
    <w:rsid w:val="00AF17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AF1779"/>
    <w:rPr>
      <w:rFonts w:ascii="Bookman Old Style" w:hAnsi="Bookman Old Style" w:cs="Bookman Old Style"/>
      <w:sz w:val="18"/>
      <w:szCs w:val="18"/>
    </w:rPr>
  </w:style>
  <w:style w:type="paragraph" w:customStyle="1" w:styleId="Style9">
    <w:name w:val="Style9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3">
    <w:name w:val="Style13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4">
    <w:name w:val="Style14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3">
    <w:name w:val="Font Style23"/>
    <w:basedOn w:val="a0"/>
    <w:uiPriority w:val="99"/>
    <w:rsid w:val="00AF1779"/>
    <w:rPr>
      <w:rFonts w:ascii="Tahoma" w:hAnsi="Tahoma" w:cs="Tahoma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F1779"/>
    <w:rPr>
      <w:rFonts w:ascii="Bookman Old Style" w:hAnsi="Bookman Old Style" w:cs="Bookman Old Style"/>
      <w:sz w:val="16"/>
      <w:szCs w:val="16"/>
    </w:rPr>
  </w:style>
  <w:style w:type="character" w:customStyle="1" w:styleId="FontStyle28">
    <w:name w:val="Font Style28"/>
    <w:basedOn w:val="a0"/>
    <w:uiPriority w:val="99"/>
    <w:rsid w:val="00AF1779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7">
    <w:name w:val="Style17"/>
    <w:basedOn w:val="a"/>
    <w:uiPriority w:val="99"/>
    <w:rsid w:val="00AF1779"/>
    <w:pPr>
      <w:widowControl w:val="0"/>
      <w:autoSpaceDE w:val="0"/>
      <w:autoSpaceDN w:val="0"/>
      <w:adjustRightInd w:val="0"/>
      <w:spacing w:line="211" w:lineRule="exact"/>
      <w:ind w:firstLine="442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8">
    <w:name w:val="Style18"/>
    <w:basedOn w:val="a"/>
    <w:uiPriority w:val="99"/>
    <w:rsid w:val="00AF1779"/>
    <w:pPr>
      <w:widowControl w:val="0"/>
      <w:autoSpaceDE w:val="0"/>
      <w:autoSpaceDN w:val="0"/>
      <w:adjustRightInd w:val="0"/>
      <w:spacing w:line="211" w:lineRule="exact"/>
      <w:ind w:firstLine="341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6">
    <w:name w:val="Font Style26"/>
    <w:basedOn w:val="a0"/>
    <w:uiPriority w:val="99"/>
    <w:rsid w:val="00AF177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AF1779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0">
    <w:name w:val="Style10"/>
    <w:basedOn w:val="a"/>
    <w:uiPriority w:val="99"/>
    <w:rsid w:val="00AF1779"/>
    <w:pPr>
      <w:widowControl w:val="0"/>
      <w:autoSpaceDE w:val="0"/>
      <w:autoSpaceDN w:val="0"/>
      <w:adjustRightInd w:val="0"/>
      <w:spacing w:line="218" w:lineRule="exact"/>
      <w:ind w:firstLine="341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7">
    <w:name w:val="Style7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F177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paragraph" w:customStyle="1" w:styleId="Style2">
    <w:name w:val="Style2"/>
    <w:basedOn w:val="a"/>
    <w:uiPriority w:val="99"/>
    <w:rsid w:val="00AF1779"/>
    <w:pPr>
      <w:widowControl w:val="0"/>
      <w:autoSpaceDE w:val="0"/>
      <w:autoSpaceDN w:val="0"/>
      <w:adjustRightInd w:val="0"/>
      <w:spacing w:line="778" w:lineRule="exact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3">
    <w:name w:val="Style3"/>
    <w:basedOn w:val="a"/>
    <w:uiPriority w:val="99"/>
    <w:rsid w:val="00AF1779"/>
    <w:pPr>
      <w:widowControl w:val="0"/>
      <w:autoSpaceDE w:val="0"/>
      <w:autoSpaceDN w:val="0"/>
      <w:adjustRightInd w:val="0"/>
      <w:spacing w:line="290" w:lineRule="exact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0">
    <w:name w:val="Font Style20"/>
    <w:basedOn w:val="a0"/>
    <w:uiPriority w:val="99"/>
    <w:rsid w:val="00AF1779"/>
    <w:rPr>
      <w:rFonts w:ascii="Georgia" w:hAnsi="Georgia" w:cs="Georgia"/>
      <w:sz w:val="66"/>
      <w:szCs w:val="66"/>
    </w:rPr>
  </w:style>
  <w:style w:type="character" w:customStyle="1" w:styleId="FontStyle21">
    <w:name w:val="Font Style21"/>
    <w:basedOn w:val="a0"/>
    <w:uiPriority w:val="99"/>
    <w:rsid w:val="00AF1779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5">
    <w:name w:val="Style5"/>
    <w:basedOn w:val="a"/>
    <w:uiPriority w:val="99"/>
    <w:rsid w:val="00AF1779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6">
    <w:name w:val="Style6"/>
    <w:basedOn w:val="a"/>
    <w:uiPriority w:val="99"/>
    <w:rsid w:val="00AF1779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2">
    <w:name w:val="Font Style22"/>
    <w:basedOn w:val="a0"/>
    <w:uiPriority w:val="99"/>
    <w:rsid w:val="00AF17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AF1779"/>
    <w:rPr>
      <w:rFonts w:ascii="Bookman Old Style" w:hAnsi="Bookman Old Style" w:cs="Bookman Old Style"/>
      <w:sz w:val="18"/>
      <w:szCs w:val="18"/>
    </w:rPr>
  </w:style>
  <w:style w:type="paragraph" w:customStyle="1" w:styleId="Style9">
    <w:name w:val="Style9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3">
    <w:name w:val="Style13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4">
    <w:name w:val="Style14"/>
    <w:basedOn w:val="a"/>
    <w:uiPriority w:val="99"/>
    <w:rsid w:val="00AF1779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3">
    <w:name w:val="Font Style23"/>
    <w:basedOn w:val="a0"/>
    <w:uiPriority w:val="99"/>
    <w:rsid w:val="00AF1779"/>
    <w:rPr>
      <w:rFonts w:ascii="Tahoma" w:hAnsi="Tahoma" w:cs="Tahoma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F1779"/>
    <w:rPr>
      <w:rFonts w:ascii="Bookman Old Style" w:hAnsi="Bookman Old Style" w:cs="Bookman Old Style"/>
      <w:sz w:val="16"/>
      <w:szCs w:val="16"/>
    </w:rPr>
  </w:style>
  <w:style w:type="character" w:customStyle="1" w:styleId="FontStyle28">
    <w:name w:val="Font Style28"/>
    <w:basedOn w:val="a0"/>
    <w:uiPriority w:val="99"/>
    <w:rsid w:val="00AF1779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7">
    <w:name w:val="Style17"/>
    <w:basedOn w:val="a"/>
    <w:uiPriority w:val="99"/>
    <w:rsid w:val="00AF1779"/>
    <w:pPr>
      <w:widowControl w:val="0"/>
      <w:autoSpaceDE w:val="0"/>
      <w:autoSpaceDN w:val="0"/>
      <w:adjustRightInd w:val="0"/>
      <w:spacing w:line="211" w:lineRule="exact"/>
      <w:ind w:firstLine="442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8">
    <w:name w:val="Style18"/>
    <w:basedOn w:val="a"/>
    <w:uiPriority w:val="99"/>
    <w:rsid w:val="00AF1779"/>
    <w:pPr>
      <w:widowControl w:val="0"/>
      <w:autoSpaceDE w:val="0"/>
      <w:autoSpaceDN w:val="0"/>
      <w:adjustRightInd w:val="0"/>
      <w:spacing w:line="211" w:lineRule="exact"/>
      <w:ind w:firstLine="341"/>
    </w:pPr>
    <w:rPr>
      <w:rFonts w:ascii="MS Reference Sans Serif" w:eastAsiaTheme="minorEastAsia" w:hAnsi="MS Reference Sans Serif" w:cstheme="minorBidi"/>
      <w:lang w:eastAsia="ru-RU"/>
    </w:rPr>
  </w:style>
  <w:style w:type="character" w:customStyle="1" w:styleId="FontStyle26">
    <w:name w:val="Font Style26"/>
    <w:basedOn w:val="a0"/>
    <w:uiPriority w:val="99"/>
    <w:rsid w:val="00AF177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AF1779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10">
    <w:name w:val="Style10"/>
    <w:basedOn w:val="a"/>
    <w:uiPriority w:val="99"/>
    <w:rsid w:val="00AF1779"/>
    <w:pPr>
      <w:widowControl w:val="0"/>
      <w:autoSpaceDE w:val="0"/>
      <w:autoSpaceDN w:val="0"/>
      <w:adjustRightInd w:val="0"/>
      <w:spacing w:line="218" w:lineRule="exact"/>
      <w:ind w:firstLine="341"/>
      <w:jc w:val="both"/>
    </w:pPr>
    <w:rPr>
      <w:rFonts w:ascii="MS Reference Sans Serif" w:eastAsiaTheme="minorEastAsia" w:hAnsi="MS Reference Sans Serif" w:cstheme="minorBidi"/>
      <w:lang w:eastAsia="ru-RU"/>
    </w:rPr>
  </w:style>
  <w:style w:type="paragraph" w:customStyle="1" w:styleId="Style7">
    <w:name w:val="Style7"/>
    <w:basedOn w:val="a"/>
    <w:uiPriority w:val="99"/>
    <w:rsid w:val="00AF1779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F177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B703-D78C-4E8B-851E-A15794E9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2019-11-03T13:29:00Z</dcterms:created>
  <dcterms:modified xsi:type="dcterms:W3CDTF">2019-11-03T14:04:00Z</dcterms:modified>
</cp:coreProperties>
</file>