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6D0CD1">
        <w:rPr>
          <w:rFonts w:ascii="Times New Roman" w:hAnsi="Times New Roman"/>
          <w:bCs/>
          <w:sz w:val="32"/>
          <w:szCs w:val="32"/>
        </w:rPr>
        <w:t>Взаимодействие профсоюзных комитетов и руководителей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6D0CD1">
        <w:rPr>
          <w:rFonts w:ascii="Times New Roman" w:hAnsi="Times New Roman"/>
          <w:bCs/>
          <w:sz w:val="32"/>
          <w:szCs w:val="32"/>
        </w:rPr>
        <w:t>учреждений образования по вопросам трудового законодательства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>1. Разрабатываются с участием профсоюза: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правила внутреннего трудового распорядка (ст. 195 ТК РБ);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коллективный договор (ст. 359 ТК РБ);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установление, замена и пересмотр норм труда (ст. 87 ТК РБ);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>2. Согласовываются с профсоюзом: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все вопросы, касающиеся нормирования, оплаты и материального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стимулирования труда (</w:t>
      </w:r>
      <w:proofErr w:type="spellStart"/>
      <w:r w:rsidRPr="006D0CD1">
        <w:rPr>
          <w:rFonts w:ascii="Times New Roman" w:hAnsi="Times New Roman"/>
          <w:sz w:val="28"/>
          <w:szCs w:val="28"/>
        </w:rPr>
        <w:t>п.п</w:t>
      </w:r>
      <w:proofErr w:type="spellEnd"/>
      <w:r w:rsidRPr="006D0CD1">
        <w:rPr>
          <w:rFonts w:ascii="Times New Roman" w:hAnsi="Times New Roman"/>
          <w:sz w:val="28"/>
          <w:szCs w:val="28"/>
        </w:rPr>
        <w:t>. 24.1; 27.1 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премирование работников учреждений образования, установление надбавок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стимулирующего характера к их должностным окладам (ставкам заработной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 xml:space="preserve">платы), оказание работникам материальной помощи осуществляется </w:t>
      </w:r>
      <w:proofErr w:type="gramStart"/>
      <w:r w:rsidRPr="006D0CD1">
        <w:rPr>
          <w:rFonts w:ascii="Times New Roman" w:hAnsi="Times New Roman"/>
          <w:sz w:val="28"/>
          <w:szCs w:val="28"/>
        </w:rPr>
        <w:t>в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 xml:space="preserve">соответствии с Положениями, которые разрабатываются непосредственно </w:t>
      </w:r>
      <w:proofErr w:type="gramStart"/>
      <w:r w:rsidRPr="006D0CD1">
        <w:rPr>
          <w:rFonts w:ascii="Times New Roman" w:hAnsi="Times New Roman"/>
          <w:sz w:val="28"/>
          <w:szCs w:val="28"/>
        </w:rPr>
        <w:t>в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6D0CD1">
        <w:rPr>
          <w:rFonts w:ascii="Times New Roman" w:hAnsi="Times New Roman"/>
          <w:sz w:val="28"/>
          <w:szCs w:val="28"/>
        </w:rPr>
        <w:t>, (</w:t>
      </w:r>
      <w:proofErr w:type="spellStart"/>
      <w:r w:rsidRPr="006D0CD1">
        <w:rPr>
          <w:rFonts w:ascii="Times New Roman" w:hAnsi="Times New Roman"/>
          <w:sz w:val="28"/>
          <w:szCs w:val="28"/>
        </w:rPr>
        <w:t>п.п</w:t>
      </w:r>
      <w:proofErr w:type="spellEnd"/>
      <w:r w:rsidRPr="006D0CD1">
        <w:rPr>
          <w:rFonts w:ascii="Times New Roman" w:hAnsi="Times New Roman"/>
          <w:sz w:val="28"/>
          <w:szCs w:val="28"/>
        </w:rPr>
        <w:t>. 24.1; 24.2; 24.3; 24.4.Соглашения);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расходование внебюджетных средств, полученные учреждением образования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приносящей доходы деятельности, направляемые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законодательством в фонды материального поощрения, производственного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 xml:space="preserve">социального развития и используемые </w:t>
      </w:r>
      <w:proofErr w:type="gramStart"/>
      <w:r w:rsidRPr="006D0CD1">
        <w:rPr>
          <w:rFonts w:ascii="Times New Roman" w:hAnsi="Times New Roman"/>
          <w:sz w:val="28"/>
          <w:szCs w:val="28"/>
        </w:rPr>
        <w:t>на</w:t>
      </w:r>
      <w:proofErr w:type="gramEnd"/>
      <w:r w:rsidRPr="006D0CD1">
        <w:rPr>
          <w:rFonts w:ascii="Times New Roman" w:hAnsi="Times New Roman"/>
          <w:sz w:val="28"/>
          <w:szCs w:val="28"/>
        </w:rPr>
        <w:t xml:space="preserve"> стимулирование качественного труда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выплаты социального характера, повышение заработной платы работников,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оказание материальной помощи (п. 24.7.Соглашения);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- распределение учебной нагрузки педагогических работников (п. 24.8.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Соглашения);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 xml:space="preserve">- графики трудовых отпусков работников учреждений образования </w:t>
      </w:r>
      <w:proofErr w:type="gramStart"/>
      <w:r w:rsidRPr="006D0CD1">
        <w:rPr>
          <w:rFonts w:ascii="Times New Roman" w:hAnsi="Times New Roman"/>
          <w:sz w:val="28"/>
          <w:szCs w:val="28"/>
        </w:rPr>
        <w:t>на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календарный год в соответствии с производственной необходимостью (п. 24.17.Соглашения);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трудовой распорядок учреждения образования (п. 27.1.Соглашения);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- график аттестации (Положение об аттестации педагогических работников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системы образования РБ, п. 2.5.);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- характеристики аттестуемых (Положение об аттестации педагогических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работников системы образования РБ, п. 2.7.);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пятидневная и шестидневная рабочая неделя (ст. 124 ТК РБ);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график работ (ст. 123 ТК РБ);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суммированный учет рабочего времени (ст. 126 ТК РБ);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разделение рабочего дня на части (ст. 127 ТК РБ);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режим гибкого рабочего времени (ст. 128 ТК РБ);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учет рабочего времени (ст. 133 ТК РБ);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>3. Уведомляются пр</w:t>
      </w:r>
      <w:r>
        <w:rPr>
          <w:rFonts w:ascii="Times New Roman" w:hAnsi="Times New Roman"/>
          <w:b/>
          <w:bCs/>
          <w:sz w:val="28"/>
          <w:szCs w:val="28"/>
        </w:rPr>
        <w:t>офсоюзы: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- о наличии и размере сэкономленных средств по фонду заработной платы (п.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21.5. 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- об изменениях существенных условий труда (гарантии, режим работы,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lastRenderedPageBreak/>
        <w:t xml:space="preserve">распределение учебной нагрузки, присвоение разряда и другие) в связи </w:t>
      </w:r>
      <w:proofErr w:type="gramStart"/>
      <w:r w:rsidRPr="006D0CD1">
        <w:rPr>
          <w:rFonts w:ascii="Times New Roman" w:hAnsi="Times New Roman"/>
          <w:sz w:val="28"/>
          <w:szCs w:val="28"/>
        </w:rPr>
        <w:t>с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обоснованными производственными, организационными и экономическими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причинами (п. 31.22.Соглашения);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>4. С предварительного согласия профсоюзного комитета или председателя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0CD1">
        <w:rPr>
          <w:rFonts w:ascii="Times New Roman" w:hAnsi="Times New Roman"/>
          <w:b/>
          <w:bCs/>
          <w:sz w:val="28"/>
          <w:szCs w:val="28"/>
        </w:rPr>
        <w:t>профсоюзной организации учреждения образования производятся: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- расторжение трудового договора по инициативе нанимателя по п.1, п. 2 (кроме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случаев признания работника нетрудоспособным по заключению МРЭК), пунктам3, 4, 5, 9 статьи 42 Трудового кодекса Республики Беларусь для чего наниматель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обращается с письмом в выборный профорган за две недели до предстоящего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увольнения (п. 31.22.Соглашения);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расторжение трудового договора по инициативе нанимателя по п. 1 ст. 42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 xml:space="preserve">Трудового кодекса Республики Беларусь для чего наниматель обращается </w:t>
      </w:r>
      <w:proofErr w:type="gramStart"/>
      <w:r w:rsidRPr="006D0CD1">
        <w:rPr>
          <w:rFonts w:ascii="Times New Roman" w:hAnsi="Times New Roman"/>
          <w:sz w:val="28"/>
          <w:szCs w:val="28"/>
        </w:rPr>
        <w:t>с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письмом в выборный профорган за 3 месяца до предстоящего увольнения (п. 28.2.Соглашения);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досрочное расторжение контракта по дополнительным основаниям,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предусмотренным подпунктом 2.10 пункта 2 Декрета Президента Республики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Беларусь № 29 от 26.07.1999 г. - после предварительного, не позднее, чем за 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недели, уведомления выборного органа профсоюза (п. 31.1.Соглашения);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расторжение трудового договора по инициати</w:t>
      </w:r>
      <w:r>
        <w:rPr>
          <w:rFonts w:ascii="Times New Roman" w:hAnsi="Times New Roman"/>
          <w:sz w:val="28"/>
          <w:szCs w:val="28"/>
        </w:rPr>
        <w:t xml:space="preserve">ве нанимателя по п. 1. статьи 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Трудового Кодекса (п. 31.1.Соглашения);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расторжение трудового договора по инициативе нанимателя, а также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привлечение к дисциплинарной ответственности лиц, избранных в состав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профсоюзных комитетов учреждений и не освобожденных от производственной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 xml:space="preserve">работы (председателей комитетов и председателей профсоюзных организаций </w:t>
      </w:r>
      <w:r>
        <w:rPr>
          <w:rFonts w:ascii="Times New Roman" w:hAnsi="Times New Roman"/>
          <w:sz w:val="28"/>
          <w:szCs w:val="28"/>
        </w:rPr>
        <w:t>–</w:t>
      </w:r>
      <w:r w:rsidRPr="006D0CD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согласия вышестоящего профсоюзного органа) (п. 7.3.7.Соглашения);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 xml:space="preserve">5. Представители профсоюза направляются по решению профкома </w:t>
      </w:r>
      <w:proofErr w:type="gramStart"/>
      <w:r w:rsidRPr="006D0CD1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>участия в работе: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- комиссий по аттестации рабочих мест (Приказ министерства образования и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науки РБ от 21.06.1996 № 263, п.3);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комиссий по трудовым спорам (ст. 235 ТК РБ);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- аттестационных комиссий (Положение об аттестации педагогических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работников системы образования РБ, п. 11);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CD1">
        <w:rPr>
          <w:rFonts w:ascii="Times New Roman" w:hAnsi="Times New Roman"/>
          <w:sz w:val="28"/>
          <w:szCs w:val="28"/>
        </w:rPr>
        <w:t>- комиссий по оздоровлению (Положение о порядке направления населения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санаторно-курортное лечение и оздоровление, п. 38.1.</w:t>
      </w:r>
      <w:proofErr w:type="gramEnd"/>
      <w:r w:rsidRPr="006D0C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0CD1">
        <w:rPr>
          <w:rFonts w:ascii="Times New Roman" w:hAnsi="Times New Roman"/>
          <w:sz w:val="28"/>
          <w:szCs w:val="28"/>
        </w:rPr>
        <w:t>Соглашения);</w:t>
      </w:r>
      <w:proofErr w:type="gramEnd"/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комиссий по тарификации (письмо министерства образования и науки РБ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порядке тарификации педагогических работников» от 13.07.1995 № 16-11/225);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комиссий по проверке знаний по охране труда (Постановление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труда и социальной защиты № 164 от 30.12.2003, п. 10);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lastRenderedPageBreak/>
        <w:t>- комиссий по назначению пособий за счет средств государственного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0CD1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>с</w:t>
      </w:r>
      <w:r w:rsidRPr="006D0CD1">
        <w:rPr>
          <w:rFonts w:ascii="Times New Roman" w:hAnsi="Times New Roman"/>
          <w:sz w:val="28"/>
          <w:szCs w:val="28"/>
        </w:rPr>
        <w:t>трахования</w:t>
      </w:r>
      <w:proofErr w:type="spellEnd"/>
      <w:r w:rsidRPr="006D0CD1">
        <w:rPr>
          <w:rFonts w:ascii="Times New Roman" w:hAnsi="Times New Roman"/>
          <w:sz w:val="28"/>
          <w:szCs w:val="28"/>
        </w:rPr>
        <w:t xml:space="preserve"> (Положение о порядке назначения пособий по 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нетрудоспособности).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 xml:space="preserve">6. Требуется согласие вышестоящего профсоюзного органа </w:t>
      </w:r>
      <w:proofErr w:type="gramStart"/>
      <w:r w:rsidRPr="006D0CD1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6D0CD1">
        <w:rPr>
          <w:rFonts w:ascii="Times New Roman" w:hAnsi="Times New Roman"/>
          <w:b/>
          <w:bCs/>
          <w:sz w:val="28"/>
          <w:szCs w:val="28"/>
        </w:rPr>
        <w:t>: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- расторжение трудового договора по инициативе нанимателя с представителями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профсоюза, участвующими в работе комиссий по трудовым спорам, 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профсоюза, уполномоченными вести переговоры по коллективным договорам,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 xml:space="preserve">также общественными инспекторами по охране труда и </w:t>
      </w:r>
      <w:proofErr w:type="gramStart"/>
      <w:r w:rsidRPr="006D0CD1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D0CD1">
        <w:rPr>
          <w:rFonts w:ascii="Times New Roman" w:hAnsi="Times New Roman"/>
          <w:sz w:val="28"/>
          <w:szCs w:val="28"/>
        </w:rPr>
        <w:t xml:space="preserve"> соблюдением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 xml:space="preserve">законодательства о труде, а также привлечение их к </w:t>
      </w:r>
      <w:proofErr w:type="gramStart"/>
      <w:r w:rsidRPr="006D0CD1">
        <w:rPr>
          <w:rFonts w:ascii="Times New Roman" w:hAnsi="Times New Roman"/>
          <w:sz w:val="28"/>
          <w:szCs w:val="28"/>
        </w:rPr>
        <w:t>дисциплинарной</w:t>
      </w:r>
      <w:proofErr w:type="gramEnd"/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ответственности (п. 44.10.Соглашения);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>7. Увеличение надбавки на 20%.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В положениях о материальном стимулировании труда работников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образования и отдела образования предусматривается установление надбавок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выполнение общественных обязанностей в интересах трудового 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председателю профсоюзного комитета не менее 20% должностного оклада,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членам профкома – по представлению профсоюзного комитета</w:t>
      </w:r>
      <w:proofErr w:type="gramStart"/>
      <w:r w:rsidRPr="006D0CD1">
        <w:rPr>
          <w:rFonts w:ascii="Times New Roman" w:hAnsi="Times New Roman"/>
          <w:sz w:val="28"/>
          <w:szCs w:val="28"/>
        </w:rPr>
        <w:t>.</w:t>
      </w:r>
      <w:proofErr w:type="gramEnd"/>
      <w:r w:rsidRPr="006D0CD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D0CD1">
        <w:rPr>
          <w:rFonts w:ascii="Times New Roman" w:hAnsi="Times New Roman"/>
          <w:sz w:val="28"/>
          <w:szCs w:val="28"/>
        </w:rPr>
        <w:t>п</w:t>
      </w:r>
      <w:proofErr w:type="gramEnd"/>
      <w:r w:rsidRPr="006D0CD1">
        <w:rPr>
          <w:rFonts w:ascii="Times New Roman" w:hAnsi="Times New Roman"/>
          <w:sz w:val="28"/>
          <w:szCs w:val="28"/>
        </w:rPr>
        <w:t>. 44.7.Соглашения).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 xml:space="preserve">8. Увольнение по инициативе нанимателя лиц, </w:t>
      </w:r>
      <w:proofErr w:type="spellStart"/>
      <w:r w:rsidRPr="006D0CD1">
        <w:rPr>
          <w:rFonts w:ascii="Times New Roman" w:hAnsi="Times New Roman"/>
          <w:b/>
          <w:bCs/>
          <w:sz w:val="28"/>
          <w:szCs w:val="28"/>
        </w:rPr>
        <w:t>избиравшихся</w:t>
      </w:r>
      <w:proofErr w:type="spellEnd"/>
      <w:r w:rsidRPr="006D0CD1">
        <w:rPr>
          <w:rFonts w:ascii="Times New Roman" w:hAnsi="Times New Roman"/>
          <w:b/>
          <w:bCs/>
          <w:sz w:val="28"/>
          <w:szCs w:val="28"/>
        </w:rPr>
        <w:t xml:space="preserve"> в состав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b/>
          <w:bCs/>
          <w:sz w:val="28"/>
          <w:szCs w:val="28"/>
        </w:rPr>
        <w:t xml:space="preserve">профсоюзных органов, не допускается </w:t>
      </w:r>
      <w:r w:rsidRPr="006D0CD1">
        <w:rPr>
          <w:rFonts w:ascii="Times New Roman" w:hAnsi="Times New Roman"/>
          <w:sz w:val="28"/>
          <w:szCs w:val="28"/>
        </w:rPr>
        <w:t>в течение двух лет после окончания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выборных полномочий, кроме случаев полной ликвидации организаций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образования или совершения работниками виновных действий, за которые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законодательством предусмотрена возможность увольнения. В этих случаях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увольнение производится в порядке, установленном Трудовым кодексом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Республики Беларусь (п. 44.14.Соглашения).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b/>
          <w:sz w:val="28"/>
          <w:szCs w:val="28"/>
        </w:rPr>
        <w:t>9. По ходатайству профсоюза</w:t>
      </w:r>
      <w:r w:rsidRPr="006D0CD1">
        <w:rPr>
          <w:rFonts w:ascii="Times New Roman" w:hAnsi="Times New Roman"/>
          <w:sz w:val="28"/>
          <w:szCs w:val="28"/>
        </w:rPr>
        <w:t xml:space="preserve"> наниматель, применивший </w:t>
      </w:r>
      <w:proofErr w:type="gramStart"/>
      <w:r w:rsidRPr="006D0CD1">
        <w:rPr>
          <w:rFonts w:ascii="Times New Roman" w:hAnsi="Times New Roman"/>
          <w:sz w:val="28"/>
          <w:szCs w:val="28"/>
        </w:rPr>
        <w:t>дисциплинарное</w:t>
      </w:r>
      <w:proofErr w:type="gramEnd"/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взыскание, имеет право снять его досрочно до истечения года (ст. 203 ТК РБ).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b/>
          <w:sz w:val="28"/>
          <w:szCs w:val="28"/>
        </w:rPr>
        <w:t>10. По соглашению с профсоюзом</w:t>
      </w:r>
      <w:r w:rsidRPr="006D0CD1">
        <w:rPr>
          <w:rFonts w:ascii="Times New Roman" w:hAnsi="Times New Roman"/>
          <w:sz w:val="28"/>
          <w:szCs w:val="28"/>
        </w:rPr>
        <w:t xml:space="preserve"> наниматель может создавать органы</w:t>
      </w: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примирения, посредничества и арбитража для урегулирования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трудовых споров (ст. 251 ТК РБ).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b/>
          <w:sz w:val="28"/>
          <w:szCs w:val="28"/>
        </w:rPr>
        <w:t>11. Представительство интересов</w:t>
      </w:r>
      <w:r w:rsidRPr="006D0CD1">
        <w:rPr>
          <w:rFonts w:ascii="Times New Roman" w:hAnsi="Times New Roman"/>
          <w:sz w:val="28"/>
          <w:szCs w:val="28"/>
        </w:rPr>
        <w:t xml:space="preserve"> работников осуществляет профсоюз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CD1">
        <w:rPr>
          <w:rFonts w:ascii="Times New Roman" w:hAnsi="Times New Roman"/>
          <w:sz w:val="28"/>
          <w:szCs w:val="28"/>
        </w:rPr>
        <w:t>образования и науки.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b/>
          <w:sz w:val="28"/>
          <w:szCs w:val="28"/>
        </w:rPr>
        <w:t>12. Профсоюзы</w:t>
      </w:r>
      <w:r w:rsidRPr="006D0CD1">
        <w:rPr>
          <w:rFonts w:ascii="Times New Roman" w:hAnsi="Times New Roman"/>
          <w:sz w:val="28"/>
          <w:szCs w:val="28"/>
        </w:rPr>
        <w:t xml:space="preserve"> осуществляют </w:t>
      </w:r>
      <w:r w:rsidRPr="006D0CD1">
        <w:rPr>
          <w:rFonts w:ascii="Times New Roman" w:hAnsi="Times New Roman"/>
          <w:b/>
          <w:sz w:val="28"/>
          <w:szCs w:val="28"/>
        </w:rPr>
        <w:t xml:space="preserve">общественный </w:t>
      </w:r>
      <w:proofErr w:type="gramStart"/>
      <w:r w:rsidRPr="006D0CD1">
        <w:rPr>
          <w:rFonts w:ascii="Times New Roman" w:hAnsi="Times New Roman"/>
          <w:b/>
          <w:sz w:val="28"/>
          <w:szCs w:val="28"/>
        </w:rPr>
        <w:t>контроль</w:t>
      </w:r>
      <w:r w:rsidRPr="006D0CD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6D0CD1">
        <w:rPr>
          <w:rFonts w:ascii="Times New Roman" w:hAnsi="Times New Roman"/>
          <w:sz w:val="28"/>
          <w:szCs w:val="28"/>
        </w:rPr>
        <w:t xml:space="preserve"> соблюдением</w:t>
      </w:r>
    </w:p>
    <w:p w:rsidR="002C7FB5" w:rsidRPr="006D0CD1" w:rsidRDefault="002C7FB5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CD1">
        <w:rPr>
          <w:rFonts w:ascii="Times New Roman" w:hAnsi="Times New Roman"/>
          <w:sz w:val="28"/>
          <w:szCs w:val="28"/>
        </w:rPr>
        <w:t>законодательства о труде (ст. 463 ТК РБ)</w:t>
      </w:r>
      <w:bookmarkStart w:id="0" w:name="_GoBack"/>
      <w:bookmarkEnd w:id="0"/>
    </w:p>
    <w:sectPr w:rsidR="002C7FB5" w:rsidRPr="006D0CD1" w:rsidSect="0048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CD1"/>
    <w:rsid w:val="002C7FB5"/>
    <w:rsid w:val="004862B8"/>
    <w:rsid w:val="006D0CD1"/>
    <w:rsid w:val="007F40F5"/>
    <w:rsid w:val="00805BC3"/>
    <w:rsid w:val="00887964"/>
    <w:rsid w:val="009B0144"/>
    <w:rsid w:val="00BA784A"/>
    <w:rsid w:val="00C57A42"/>
    <w:rsid w:val="00D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985</Words>
  <Characters>5617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2015-11-28T07:17:00Z</cp:lastPrinted>
  <dcterms:created xsi:type="dcterms:W3CDTF">2015-11-27T21:43:00Z</dcterms:created>
  <dcterms:modified xsi:type="dcterms:W3CDTF">2016-03-15T19:57:00Z</dcterms:modified>
</cp:coreProperties>
</file>