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42"/>
          <w:szCs w:val="42"/>
        </w:rPr>
        <w:t>ОБОЗНАЧЬ СЕБЯ ФЛИКЕРОМ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    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(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световозвращатель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) на одежде –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световозвращатель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    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световозвращателя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увеличивает эту цифру до 130-240 метров!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 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(такое название придумали российские производители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световозвращателей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- компания "Современные системы и сети-</w:t>
      </w:r>
      <w:proofErr w:type="gramStart"/>
      <w:r>
        <w:rPr>
          <w:rFonts w:ascii="Tahoma" w:hAnsi="Tahoma" w:cs="Tahoma"/>
          <w:color w:val="4B0082"/>
          <w:sz w:val="30"/>
          <w:szCs w:val="30"/>
        </w:rPr>
        <w:t>XXI</w:t>
      </w:r>
      <w:proofErr w:type="gramEnd"/>
      <w:r>
        <w:rPr>
          <w:rFonts w:ascii="Tahoma" w:hAnsi="Tahoma" w:cs="Tahoma"/>
          <w:color w:val="4B0082"/>
          <w:sz w:val="30"/>
          <w:szCs w:val="30"/>
        </w:rPr>
        <w:t xml:space="preserve">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    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световозвращатели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световозвращатели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надо носить и при переходе улицы, и при движении по дороге.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 Чем больше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фликеров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, тем лучше. </w:t>
      </w:r>
      <w:proofErr w:type="gramStart"/>
      <w:r>
        <w:rPr>
          <w:rFonts w:ascii="Tahoma" w:hAnsi="Tahoma" w:cs="Tahoma"/>
          <w:color w:val="4B0082"/>
          <w:sz w:val="30"/>
          <w:szCs w:val="30"/>
        </w:rPr>
        <w:t xml:space="preserve">В черте города ГАИ рекомендует пешеходам обозначить себя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световозвращающими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элементами на левой и правой руках, подвесить по одному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фликеру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на ремень и сзади на рюкзак.</w:t>
      </w:r>
      <w:proofErr w:type="gramEnd"/>
      <w:r>
        <w:rPr>
          <w:rFonts w:ascii="Tahoma" w:hAnsi="Tahoma" w:cs="Tahoma"/>
          <w:color w:val="4B0082"/>
          <w:sz w:val="30"/>
          <w:szCs w:val="30"/>
        </w:rPr>
        <w:t xml:space="preserve"> Таким образом, самый оптимальный вариант, когда на пешеходе находится 4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фликера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>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       Производители одежды, особенно, детской, начали активно использовать нашивки из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световозвращающей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ткани. К сожалению,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световозвращатели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нашиты далеко не на всех </w:t>
      </w:r>
      <w:r>
        <w:rPr>
          <w:rFonts w:ascii="Tahoma" w:hAnsi="Tahoma" w:cs="Tahoma"/>
          <w:color w:val="4B0082"/>
          <w:sz w:val="30"/>
          <w:szCs w:val="30"/>
        </w:rPr>
        <w:lastRenderedPageBreak/>
        <w:t xml:space="preserve">изделиях, а, кроме того, для удешевления в производстве одежды применяют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световозвращающий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материал со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стеклошариками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фликеров</w:t>
      </w:r>
      <w:proofErr w:type="spellEnd"/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        Какие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фликеры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самые лучшие?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          Покупайте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фликеры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только белого или лимонного цветов. Именно они имеет наиболее </w:t>
      </w:r>
      <w:proofErr w:type="gramStart"/>
      <w:r>
        <w:rPr>
          <w:rFonts w:ascii="Tahoma" w:hAnsi="Tahoma" w:cs="Tahoma"/>
          <w:color w:val="4B0082"/>
          <w:sz w:val="30"/>
          <w:szCs w:val="30"/>
        </w:rPr>
        <w:t>оптимальную</w:t>
      </w:r>
      <w:proofErr w:type="gramEnd"/>
      <w:r>
        <w:rPr>
          <w:rFonts w:ascii="Tahoma" w:hAnsi="Tahoma" w:cs="Tahoma"/>
          <w:color w:val="4B0082"/>
          <w:sz w:val="30"/>
          <w:szCs w:val="30"/>
        </w:rPr>
        <w:t xml:space="preserve">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световозращаемость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фликерами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      Но полагаться только лишь на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фликеры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FF0000"/>
          <w:sz w:val="30"/>
          <w:szCs w:val="30"/>
        </w:rPr>
        <w:t>ВАЖНО!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Правильные (сертифицированные)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фликеры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>: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>Видимость - 400 метров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При скорости 90 км/ч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светиться 8 секунд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>При скорости 60 км/ч - 24 секунды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Неправильный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>: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4B0082"/>
          <w:sz w:val="30"/>
          <w:szCs w:val="30"/>
        </w:rPr>
        <w:t>Заметен</w:t>
      </w:r>
      <w:proofErr w:type="gramEnd"/>
      <w:r>
        <w:rPr>
          <w:rFonts w:ascii="Tahoma" w:hAnsi="Tahoma" w:cs="Tahoma"/>
          <w:color w:val="4B0082"/>
          <w:sz w:val="30"/>
          <w:szCs w:val="30"/>
        </w:rPr>
        <w:t xml:space="preserve"> на расстоянии 80 метров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>При 90 км/ч видимость 6 секунд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>При 60 км/ч - 3 секунды.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Чтобы купить </w:t>
      </w:r>
      <w:proofErr w:type="gramStart"/>
      <w:r>
        <w:rPr>
          <w:rFonts w:ascii="Tahoma" w:hAnsi="Tahoma" w:cs="Tahoma"/>
          <w:color w:val="4B0082"/>
          <w:sz w:val="30"/>
          <w:szCs w:val="30"/>
        </w:rPr>
        <w:t>настоящий</w:t>
      </w:r>
      <w:proofErr w:type="gramEnd"/>
      <w:r>
        <w:rPr>
          <w:rFonts w:ascii="Tahoma" w:hAnsi="Tahoma" w:cs="Tahoma"/>
          <w:color w:val="4B0082"/>
          <w:sz w:val="30"/>
          <w:szCs w:val="30"/>
        </w:rPr>
        <w:t xml:space="preserve">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>, а не игрушку-сувенир: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1) спрашивайте у продавцов, есть ли сертификат на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>;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>2) отдавайте предпочтение белому и лимонному цветам;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>3) форму выбирайте самую простую: полоска, круг.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lastRenderedPageBreak/>
        <w:t xml:space="preserve">      Ежедневно за отсутствие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фликеров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в Беларуси привлекается к административной ответственности 200–300 пешеходов, сообщает пресс-служба УГАИ МВД.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   Добиться максимального эффекта от использования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фликеров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можно, если прикреплять их так, чтобы они были видны со всех сторон, советуют в ГАИ.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>      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    Лучше всего использовать одновременно два или больше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световозвращателей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– с правой и с левой стороны.</w:t>
      </w:r>
    </w:p>
    <w:p w:rsidR="006C422E" w:rsidRDefault="006C422E" w:rsidP="006C422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4B0082"/>
          <w:sz w:val="30"/>
          <w:szCs w:val="30"/>
        </w:rPr>
        <w:t xml:space="preserve">      Также напомним, что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световозвращающие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элементы только двух цветов – белого и лимонного – проходят сертификацию и соответствуют всем требованиям. Красные, синие, зеленые </w:t>
      </w:r>
      <w:proofErr w:type="spellStart"/>
      <w:r>
        <w:rPr>
          <w:rFonts w:ascii="Tahoma" w:hAnsi="Tahoma" w:cs="Tahoma"/>
          <w:color w:val="4B0082"/>
          <w:sz w:val="30"/>
          <w:szCs w:val="30"/>
        </w:rPr>
        <w:t>фликеры</w:t>
      </w:r>
      <w:proofErr w:type="spellEnd"/>
      <w:r>
        <w:rPr>
          <w:rFonts w:ascii="Tahoma" w:hAnsi="Tahoma" w:cs="Tahoma"/>
          <w:color w:val="4B0082"/>
          <w:sz w:val="30"/>
          <w:szCs w:val="30"/>
        </w:rPr>
        <w:t xml:space="preserve"> – малоэффективны.</w:t>
      </w:r>
    </w:p>
    <w:p w:rsidR="008C4D14" w:rsidRDefault="008C4D14" w:rsidP="006C422E">
      <w:pPr>
        <w:jc w:val="both"/>
      </w:pPr>
    </w:p>
    <w:sectPr w:rsidR="008C4D14" w:rsidSect="006C42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22E"/>
    <w:rsid w:val="006C422E"/>
    <w:rsid w:val="008C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3715</Characters>
  <Application>Microsoft Office Word</Application>
  <DocSecurity>0</DocSecurity>
  <Lines>30</Lines>
  <Paragraphs>8</Paragraphs>
  <ScaleCrop>false</ScaleCrop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2015-04-16T08:18:00Z</dcterms:created>
  <dcterms:modified xsi:type="dcterms:W3CDTF">2015-04-16T08:19:00Z</dcterms:modified>
</cp:coreProperties>
</file>