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8" w:tblpY="50"/>
        <w:tblW w:w="9606" w:type="dxa"/>
        <w:tblLayout w:type="fixed"/>
        <w:tblLook w:val="0000"/>
      </w:tblPr>
      <w:tblGrid>
        <w:gridCol w:w="4211"/>
        <w:gridCol w:w="1185"/>
        <w:gridCol w:w="4210"/>
      </w:tblGrid>
      <w:tr w:rsidR="00653107" w:rsidRPr="00665675" w:rsidTr="00361301">
        <w:trPr>
          <w:trHeight w:hRule="exact" w:val="3119"/>
        </w:trPr>
        <w:tc>
          <w:tcPr>
            <w:tcW w:w="4139" w:type="dxa"/>
          </w:tcPr>
          <w:p w:rsidR="00653107" w:rsidRPr="00B21A28" w:rsidRDefault="00653107" w:rsidP="00361301">
            <w:pPr>
              <w:pStyle w:val="1"/>
              <w:spacing w:line="240" w:lineRule="exact"/>
              <w:rPr>
                <w:b w:val="0"/>
                <w:szCs w:val="22"/>
                <w:lang w:val="be-BY"/>
              </w:rPr>
            </w:pPr>
            <w:r w:rsidRPr="00B21A28">
              <w:rPr>
                <w:b w:val="0"/>
                <w:szCs w:val="22"/>
                <w:lang w:val="be-BY"/>
              </w:rPr>
              <w:t xml:space="preserve">Мінскі раённы </w:t>
            </w:r>
          </w:p>
          <w:p w:rsidR="00653107" w:rsidRPr="00B21A28" w:rsidRDefault="00653107" w:rsidP="00361301">
            <w:pPr>
              <w:pStyle w:val="1"/>
              <w:spacing w:line="240" w:lineRule="exact"/>
              <w:rPr>
                <w:b w:val="0"/>
                <w:szCs w:val="22"/>
                <w:lang w:val="be-BY"/>
              </w:rPr>
            </w:pPr>
            <w:r w:rsidRPr="00B21A28">
              <w:rPr>
                <w:b w:val="0"/>
                <w:szCs w:val="22"/>
                <w:lang w:val="be-BY"/>
              </w:rPr>
              <w:t>выканаўчы камітэт</w:t>
            </w:r>
          </w:p>
          <w:p w:rsidR="00653107" w:rsidRPr="00254121" w:rsidRDefault="00653107" w:rsidP="00361301">
            <w:pPr>
              <w:rPr>
                <w:sz w:val="16"/>
                <w:lang w:val="be-BY"/>
              </w:rPr>
            </w:pPr>
          </w:p>
          <w:p w:rsidR="00653107" w:rsidRPr="00B21A28" w:rsidRDefault="00653107" w:rsidP="00361301">
            <w:pPr>
              <w:pStyle w:val="5"/>
              <w:spacing w:before="0" w:line="280" w:lineRule="exact"/>
              <w:rPr>
                <w:rFonts w:ascii="Times New Roman" w:hAnsi="Times New Roman"/>
                <w:b w:val="0"/>
                <w:smallCaps/>
                <w:sz w:val="28"/>
                <w:szCs w:val="26"/>
                <w:lang w:val="be-BY"/>
              </w:rPr>
            </w:pPr>
            <w:r>
              <w:rPr>
                <w:rFonts w:ascii="Times New Roman" w:hAnsi="Times New Roman"/>
                <w:b w:val="0"/>
                <w:sz w:val="28"/>
                <w:szCs w:val="26"/>
                <w:lang w:val="be-BY"/>
              </w:rPr>
              <w:t>Упраўленне па адукацыі</w:t>
            </w:r>
          </w:p>
          <w:p w:rsidR="00653107" w:rsidRPr="00B21A28" w:rsidRDefault="00653107" w:rsidP="00361301">
            <w:pPr>
              <w:pStyle w:val="1"/>
              <w:spacing w:line="280" w:lineRule="exact"/>
              <w:rPr>
                <w:b w:val="0"/>
                <w:sz w:val="28"/>
                <w:szCs w:val="26"/>
                <w:lang w:val="be-BY"/>
              </w:rPr>
            </w:pPr>
            <w:r w:rsidRPr="00B21A28">
              <w:rPr>
                <w:b w:val="0"/>
                <w:sz w:val="28"/>
                <w:szCs w:val="26"/>
                <w:lang w:val="be-BY"/>
              </w:rPr>
              <w:t>Мінск</w:t>
            </w:r>
            <w:r w:rsidRPr="00F93FAC">
              <w:rPr>
                <w:b w:val="0"/>
                <w:sz w:val="28"/>
                <w:szCs w:val="26"/>
                <w:lang w:val="be-BY"/>
              </w:rPr>
              <w:t>ага</w:t>
            </w:r>
            <w:r w:rsidRPr="00B21A28">
              <w:rPr>
                <w:b w:val="0"/>
                <w:sz w:val="28"/>
                <w:szCs w:val="26"/>
                <w:lang w:val="be-BY"/>
              </w:rPr>
              <w:t xml:space="preserve"> раённага</w:t>
            </w:r>
          </w:p>
          <w:p w:rsidR="00653107" w:rsidRPr="00B21A28" w:rsidRDefault="00653107" w:rsidP="00361301">
            <w:pPr>
              <w:pStyle w:val="1"/>
              <w:spacing w:line="280" w:lineRule="exact"/>
              <w:rPr>
                <w:b w:val="0"/>
                <w:sz w:val="28"/>
                <w:szCs w:val="26"/>
                <w:lang w:val="be-BY"/>
              </w:rPr>
            </w:pPr>
            <w:r w:rsidRPr="00B21A28">
              <w:rPr>
                <w:b w:val="0"/>
                <w:sz w:val="28"/>
                <w:szCs w:val="26"/>
                <w:lang w:val="be-BY"/>
              </w:rPr>
              <w:t>выканаўчага камітэта</w:t>
            </w:r>
          </w:p>
          <w:p w:rsidR="00653107" w:rsidRPr="00746DF7" w:rsidRDefault="00653107" w:rsidP="00361301">
            <w:pPr>
              <w:spacing w:line="360" w:lineRule="auto"/>
              <w:rPr>
                <w:sz w:val="16"/>
                <w:szCs w:val="30"/>
              </w:rPr>
            </w:pPr>
          </w:p>
          <w:p w:rsidR="00653107" w:rsidRPr="00B21A28" w:rsidRDefault="00653107" w:rsidP="00361301">
            <w:pPr>
              <w:spacing w:line="360" w:lineRule="auto"/>
              <w:jc w:val="center"/>
              <w:rPr>
                <w:sz w:val="22"/>
              </w:rPr>
            </w:pPr>
            <w:r w:rsidRPr="00B21A28">
              <w:rPr>
                <w:caps/>
                <w:sz w:val="28"/>
                <w:szCs w:val="30"/>
              </w:rPr>
              <w:t>Загад</w:t>
            </w:r>
          </w:p>
          <w:p w:rsidR="00653107" w:rsidRPr="00D15304" w:rsidRDefault="005777F5" w:rsidP="00361301">
            <w:pPr>
              <w:tabs>
                <w:tab w:val="left" w:pos="2250"/>
              </w:tabs>
              <w:spacing w:line="360" w:lineRule="auto"/>
              <w:ind w:hanging="142"/>
              <w:rPr>
                <w:color w:val="FF0000"/>
                <w:sz w:val="28"/>
                <w:szCs w:val="30"/>
              </w:rPr>
            </w:pPr>
            <w:r>
              <w:rPr>
                <w:sz w:val="28"/>
                <w:szCs w:val="30"/>
              </w:rPr>
              <w:t xml:space="preserve">15.01.2020 </w:t>
            </w:r>
            <w:r w:rsidR="00653107" w:rsidRPr="00D15304">
              <w:rPr>
                <w:color w:val="FF0000"/>
                <w:sz w:val="28"/>
                <w:szCs w:val="30"/>
              </w:rPr>
              <w:t xml:space="preserve"> </w:t>
            </w:r>
            <w:r w:rsidR="00653107" w:rsidRPr="00D15304">
              <w:rPr>
                <w:sz w:val="28"/>
                <w:szCs w:val="30"/>
              </w:rPr>
              <w:t xml:space="preserve">№ </w:t>
            </w:r>
            <w:r>
              <w:rPr>
                <w:sz w:val="28"/>
                <w:szCs w:val="30"/>
              </w:rPr>
              <w:t xml:space="preserve"> 39</w:t>
            </w:r>
          </w:p>
          <w:p w:rsidR="00653107" w:rsidRPr="00676B84" w:rsidRDefault="00653107" w:rsidP="00361301">
            <w:pPr>
              <w:jc w:val="center"/>
              <w:rPr>
                <w:sz w:val="6"/>
                <w:szCs w:val="6"/>
                <w:lang w:val="be-BY"/>
              </w:rPr>
            </w:pPr>
            <w:r w:rsidRPr="00B21A28">
              <w:rPr>
                <w:sz w:val="28"/>
                <w:szCs w:val="30"/>
              </w:rPr>
              <w:t>г</w:t>
            </w:r>
            <w:proofErr w:type="gramStart"/>
            <w:r w:rsidRPr="00B21A28">
              <w:rPr>
                <w:sz w:val="28"/>
                <w:szCs w:val="30"/>
              </w:rPr>
              <w:t>.М</w:t>
            </w:r>
            <w:proofErr w:type="gramEnd"/>
            <w:r w:rsidRPr="00B21A28">
              <w:rPr>
                <w:sz w:val="28"/>
                <w:szCs w:val="30"/>
                <w:lang w:val="be-BY"/>
              </w:rPr>
              <w:t>і</w:t>
            </w:r>
            <w:proofErr w:type="spellStart"/>
            <w:r w:rsidRPr="00B21A28">
              <w:rPr>
                <w:sz w:val="28"/>
                <w:szCs w:val="30"/>
              </w:rPr>
              <w:t>нск</w:t>
            </w:r>
            <w:proofErr w:type="spellEnd"/>
          </w:p>
        </w:tc>
        <w:tc>
          <w:tcPr>
            <w:tcW w:w="1165" w:type="dxa"/>
          </w:tcPr>
          <w:p w:rsidR="00653107" w:rsidRPr="009336D6" w:rsidRDefault="00653107" w:rsidP="00361301">
            <w:pPr>
              <w:pStyle w:val="3"/>
              <w:spacing w:line="240" w:lineRule="atLeast"/>
              <w:rPr>
                <w:rFonts w:ascii="Times New Roman" w:hAnsi="Times New Roman"/>
                <w:b w:val="0"/>
                <w:sz w:val="28"/>
                <w:szCs w:val="30"/>
                <w:lang w:val="be-BY"/>
              </w:rPr>
            </w:pPr>
          </w:p>
        </w:tc>
        <w:tc>
          <w:tcPr>
            <w:tcW w:w="4139" w:type="dxa"/>
          </w:tcPr>
          <w:p w:rsidR="00653107" w:rsidRPr="00B21A28" w:rsidRDefault="00653107" w:rsidP="00361301">
            <w:pPr>
              <w:pStyle w:val="1"/>
              <w:tabs>
                <w:tab w:val="left" w:pos="1328"/>
              </w:tabs>
              <w:spacing w:line="240" w:lineRule="exact"/>
              <w:rPr>
                <w:b w:val="0"/>
                <w:szCs w:val="22"/>
              </w:rPr>
            </w:pPr>
            <w:r w:rsidRPr="00B21A28">
              <w:rPr>
                <w:b w:val="0"/>
                <w:szCs w:val="22"/>
              </w:rPr>
              <w:t>Минский районный</w:t>
            </w:r>
          </w:p>
          <w:p w:rsidR="00653107" w:rsidRPr="00B21A28" w:rsidRDefault="00653107" w:rsidP="00361301">
            <w:pPr>
              <w:spacing w:line="240" w:lineRule="exact"/>
              <w:jc w:val="center"/>
              <w:rPr>
                <w:szCs w:val="22"/>
              </w:rPr>
            </w:pPr>
            <w:r w:rsidRPr="00B21A28">
              <w:rPr>
                <w:szCs w:val="22"/>
              </w:rPr>
              <w:t>исполнительный комитет</w:t>
            </w:r>
          </w:p>
          <w:p w:rsidR="00653107" w:rsidRDefault="00653107" w:rsidP="00361301">
            <w:pPr>
              <w:pStyle w:val="3"/>
              <w:rPr>
                <w:rFonts w:ascii="Times New Roman" w:hAnsi="Times New Roman"/>
                <w:b w:val="0"/>
                <w:sz w:val="16"/>
                <w:szCs w:val="16"/>
                <w:lang w:val="be-BY"/>
              </w:rPr>
            </w:pPr>
          </w:p>
          <w:p w:rsidR="00653107" w:rsidRPr="00BD4C7A" w:rsidRDefault="00653107" w:rsidP="00361301">
            <w:pPr>
              <w:pStyle w:val="3"/>
              <w:spacing w:line="280" w:lineRule="exact"/>
              <w:rPr>
                <w:rFonts w:ascii="Times New Roman" w:hAnsi="Times New Roman"/>
                <w:b w:val="0"/>
                <w:sz w:val="28"/>
                <w:lang w:val="be-BY"/>
              </w:rPr>
            </w:pPr>
            <w:r w:rsidRPr="00BD4C7A">
              <w:rPr>
                <w:rFonts w:ascii="Times New Roman" w:hAnsi="Times New Roman"/>
                <w:b w:val="0"/>
                <w:sz w:val="28"/>
                <w:lang w:val="be-BY"/>
              </w:rPr>
              <w:t>У</w:t>
            </w:r>
            <w:r>
              <w:rPr>
                <w:rFonts w:ascii="Times New Roman" w:hAnsi="Times New Roman"/>
                <w:b w:val="0"/>
                <w:sz w:val="28"/>
              </w:rPr>
              <w:t>правление по образованию</w:t>
            </w:r>
          </w:p>
          <w:p w:rsidR="00653107" w:rsidRPr="00B21A28" w:rsidRDefault="00653107" w:rsidP="00361301">
            <w:pPr>
              <w:pStyle w:val="1"/>
              <w:spacing w:line="280" w:lineRule="exact"/>
              <w:rPr>
                <w:b w:val="0"/>
                <w:sz w:val="28"/>
                <w:szCs w:val="28"/>
              </w:rPr>
            </w:pPr>
            <w:r w:rsidRPr="00B21A28">
              <w:rPr>
                <w:b w:val="0"/>
                <w:sz w:val="28"/>
                <w:szCs w:val="28"/>
              </w:rPr>
              <w:t>Минского районного</w:t>
            </w:r>
          </w:p>
          <w:p w:rsidR="00653107" w:rsidRPr="00BD4C7A" w:rsidRDefault="00653107" w:rsidP="00361301">
            <w:pPr>
              <w:spacing w:line="280" w:lineRule="exact"/>
              <w:jc w:val="center"/>
            </w:pPr>
            <w:r w:rsidRPr="00B21A28">
              <w:rPr>
                <w:sz w:val="28"/>
                <w:szCs w:val="28"/>
              </w:rPr>
              <w:t>исполнительного комитета</w:t>
            </w:r>
          </w:p>
          <w:p w:rsidR="00653107" w:rsidRPr="00746DF7" w:rsidRDefault="00653107" w:rsidP="00361301">
            <w:pPr>
              <w:spacing w:line="360" w:lineRule="auto"/>
              <w:jc w:val="center"/>
              <w:rPr>
                <w:sz w:val="16"/>
                <w:szCs w:val="30"/>
              </w:rPr>
            </w:pPr>
          </w:p>
          <w:p w:rsidR="00653107" w:rsidRPr="00B21A28" w:rsidRDefault="00653107" w:rsidP="00361301">
            <w:pPr>
              <w:spacing w:line="360" w:lineRule="auto"/>
              <w:jc w:val="center"/>
              <w:rPr>
                <w:caps/>
                <w:sz w:val="28"/>
                <w:szCs w:val="30"/>
              </w:rPr>
            </w:pPr>
            <w:r w:rsidRPr="00B21A28">
              <w:rPr>
                <w:caps/>
                <w:sz w:val="28"/>
                <w:szCs w:val="30"/>
              </w:rPr>
              <w:t>ПРИКАЗ</w:t>
            </w:r>
          </w:p>
          <w:p w:rsidR="00653107" w:rsidRPr="00D15304" w:rsidRDefault="00653107" w:rsidP="00361301">
            <w:pPr>
              <w:spacing w:line="360" w:lineRule="auto"/>
              <w:jc w:val="center"/>
              <w:rPr>
                <w:caps/>
                <w:sz w:val="28"/>
                <w:szCs w:val="30"/>
              </w:rPr>
            </w:pPr>
          </w:p>
          <w:p w:rsidR="00653107" w:rsidRPr="00676B84" w:rsidRDefault="00653107" w:rsidP="00361301">
            <w:pPr>
              <w:jc w:val="center"/>
              <w:rPr>
                <w:sz w:val="6"/>
                <w:szCs w:val="6"/>
                <w:lang w:val="be-BY"/>
              </w:rPr>
            </w:pPr>
            <w:r w:rsidRPr="00B21A28">
              <w:rPr>
                <w:sz w:val="28"/>
                <w:szCs w:val="30"/>
              </w:rPr>
              <w:t>г</w:t>
            </w:r>
            <w:proofErr w:type="gramStart"/>
            <w:r w:rsidRPr="00B21A28">
              <w:rPr>
                <w:sz w:val="28"/>
                <w:szCs w:val="30"/>
              </w:rPr>
              <w:t>.М</w:t>
            </w:r>
            <w:proofErr w:type="gramEnd"/>
            <w:r w:rsidRPr="00B21A28">
              <w:rPr>
                <w:sz w:val="28"/>
                <w:szCs w:val="30"/>
              </w:rPr>
              <w:t>инск</w:t>
            </w:r>
          </w:p>
        </w:tc>
      </w:tr>
    </w:tbl>
    <w:p w:rsidR="00653107" w:rsidRDefault="00653107" w:rsidP="00653107">
      <w:pPr>
        <w:tabs>
          <w:tab w:val="left" w:pos="2250"/>
        </w:tabs>
        <w:spacing w:line="360" w:lineRule="auto"/>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p w:rsidR="00D820F9" w:rsidRPr="00452586" w:rsidRDefault="00D820F9" w:rsidP="00D820F9">
      <w:pPr>
        <w:contextualSpacing/>
        <w:jc w:val="both"/>
        <w:rPr>
          <w:rFonts w:eastAsia="Calibri"/>
          <w:sz w:val="28"/>
          <w:szCs w:val="28"/>
        </w:rPr>
      </w:pPr>
      <w:r w:rsidRPr="00452586">
        <w:rPr>
          <w:rFonts w:eastAsia="Calibri"/>
          <w:sz w:val="28"/>
          <w:szCs w:val="28"/>
        </w:rPr>
        <w:t xml:space="preserve">О проведении районного этапа </w:t>
      </w:r>
    </w:p>
    <w:p w:rsidR="00D820F9" w:rsidRPr="00452586" w:rsidRDefault="00D820F9" w:rsidP="00D820F9">
      <w:pPr>
        <w:rPr>
          <w:color w:val="000B22"/>
          <w:sz w:val="28"/>
          <w:szCs w:val="28"/>
          <w:shd w:val="clear" w:color="auto" w:fill="FFFFFF"/>
        </w:rPr>
      </w:pPr>
      <w:r w:rsidRPr="00452586">
        <w:rPr>
          <w:color w:val="000B22"/>
          <w:sz w:val="28"/>
          <w:szCs w:val="28"/>
          <w:shd w:val="clear" w:color="auto" w:fill="FFFFFF"/>
          <w:lang w:val="be-BY"/>
        </w:rPr>
        <w:t>І</w:t>
      </w:r>
      <w:r w:rsidRPr="00452586">
        <w:rPr>
          <w:color w:val="000B22"/>
          <w:sz w:val="28"/>
          <w:szCs w:val="28"/>
          <w:shd w:val="clear" w:color="auto" w:fill="FFFFFF"/>
        </w:rPr>
        <w:t xml:space="preserve"> республиканского фестиваля-конкурса</w:t>
      </w:r>
    </w:p>
    <w:p w:rsidR="00D820F9" w:rsidRPr="00452586" w:rsidRDefault="00D820F9" w:rsidP="00D820F9">
      <w:pPr>
        <w:contextualSpacing/>
        <w:jc w:val="both"/>
        <w:rPr>
          <w:sz w:val="28"/>
          <w:szCs w:val="28"/>
        </w:rPr>
      </w:pPr>
      <w:r w:rsidRPr="00452586">
        <w:rPr>
          <w:color w:val="000B22"/>
          <w:sz w:val="28"/>
          <w:szCs w:val="28"/>
          <w:shd w:val="clear" w:color="auto" w:fill="FFFFFF"/>
        </w:rPr>
        <w:t>«Огонек приглашает друзей!»</w:t>
      </w:r>
      <w:r w:rsidRPr="00452586">
        <w:rPr>
          <w:sz w:val="28"/>
          <w:szCs w:val="28"/>
        </w:rPr>
        <w:t xml:space="preserve"> </w:t>
      </w:r>
    </w:p>
    <w:p w:rsidR="00653107" w:rsidRPr="00F93FAC" w:rsidRDefault="00653107" w:rsidP="00653107">
      <w:pPr>
        <w:spacing w:line="360" w:lineRule="auto"/>
        <w:jc w:val="both"/>
        <w:rPr>
          <w:sz w:val="28"/>
          <w:szCs w:val="28"/>
        </w:rPr>
      </w:pPr>
    </w:p>
    <w:p w:rsidR="00D820F9" w:rsidRDefault="00D820F9" w:rsidP="00D820F9">
      <w:pPr>
        <w:ind w:firstLine="709"/>
        <w:contextualSpacing/>
        <w:jc w:val="both"/>
        <w:rPr>
          <w:sz w:val="28"/>
          <w:szCs w:val="28"/>
        </w:rPr>
      </w:pPr>
      <w:r w:rsidRPr="00452586">
        <w:rPr>
          <w:rFonts w:eastAsia="Calibri"/>
          <w:sz w:val="28"/>
          <w:szCs w:val="28"/>
        </w:rPr>
        <w:t xml:space="preserve">В соответствии с планом работы управления по образованию Минского райисполкома </w:t>
      </w:r>
      <w:r>
        <w:rPr>
          <w:rFonts w:eastAsia="Calibri"/>
          <w:sz w:val="28"/>
          <w:szCs w:val="28"/>
        </w:rPr>
        <w:t>и Минского районного Совета общественного объединения «Белорусская республиканская пионерская организация» на 2019/2020 учебный год</w:t>
      </w:r>
      <w:r w:rsidRPr="00452586">
        <w:rPr>
          <w:sz w:val="28"/>
          <w:szCs w:val="28"/>
        </w:rPr>
        <w:t xml:space="preserve"> с целью </w:t>
      </w:r>
      <w:r w:rsidRPr="00452586">
        <w:rPr>
          <w:color w:val="000B22"/>
          <w:sz w:val="28"/>
          <w:szCs w:val="28"/>
          <w:shd w:val="clear" w:color="auto" w:fill="FFFFFF"/>
        </w:rPr>
        <w:t xml:space="preserve">воспитания культуры здорового образа жизни, </w:t>
      </w:r>
      <w:r>
        <w:rPr>
          <w:color w:val="000B22"/>
          <w:sz w:val="28"/>
          <w:szCs w:val="28"/>
          <w:shd w:val="clear" w:color="auto" w:fill="FFFFFF"/>
        </w:rPr>
        <w:t>формирования гражданственности и патриотизма,</w:t>
      </w:r>
      <w:r w:rsidRPr="00452586">
        <w:rPr>
          <w:color w:val="000B22"/>
          <w:sz w:val="28"/>
          <w:szCs w:val="28"/>
          <w:shd w:val="clear" w:color="auto" w:fill="FFFFFF"/>
        </w:rPr>
        <w:t xml:space="preserve"> физического развития членов пионерской организации</w:t>
      </w:r>
      <w:r w:rsidRPr="00452586">
        <w:rPr>
          <w:sz w:val="28"/>
          <w:szCs w:val="28"/>
        </w:rPr>
        <w:t xml:space="preserve"> </w:t>
      </w:r>
    </w:p>
    <w:p w:rsidR="00653107" w:rsidRPr="00D51E10" w:rsidRDefault="00653107" w:rsidP="006A72C9">
      <w:pPr>
        <w:ind w:firstLine="708"/>
        <w:jc w:val="both"/>
        <w:rPr>
          <w:sz w:val="28"/>
          <w:szCs w:val="28"/>
        </w:rPr>
      </w:pPr>
      <w:r w:rsidRPr="00D51E10">
        <w:rPr>
          <w:sz w:val="28"/>
          <w:szCs w:val="28"/>
        </w:rPr>
        <w:t>ПРИКАЗЫВАЮ:</w:t>
      </w:r>
    </w:p>
    <w:p w:rsidR="00D820F9" w:rsidRDefault="00D820F9" w:rsidP="00D820F9">
      <w:pPr>
        <w:ind w:firstLine="709"/>
        <w:contextualSpacing/>
        <w:jc w:val="both"/>
        <w:rPr>
          <w:rFonts w:eastAsia="Calibri"/>
          <w:bCs/>
          <w:sz w:val="28"/>
          <w:szCs w:val="28"/>
        </w:rPr>
      </w:pPr>
      <w:r w:rsidRPr="0041247F">
        <w:rPr>
          <w:rFonts w:eastAsia="Calibri"/>
          <w:bCs/>
          <w:sz w:val="28"/>
          <w:szCs w:val="28"/>
        </w:rPr>
        <w:t>1. Директору государственного учреждения дополнительного образования «Центр творчества детей и молодежи Минского района» Тимохиной О.А.</w:t>
      </w:r>
      <w:r>
        <w:rPr>
          <w:rFonts w:eastAsia="Calibri"/>
          <w:bCs/>
          <w:sz w:val="28"/>
          <w:szCs w:val="28"/>
        </w:rPr>
        <w:t>:</w:t>
      </w:r>
    </w:p>
    <w:p w:rsidR="00D820F9" w:rsidRDefault="00D820F9" w:rsidP="00D820F9">
      <w:pPr>
        <w:ind w:firstLine="709"/>
        <w:contextualSpacing/>
        <w:jc w:val="both"/>
        <w:rPr>
          <w:sz w:val="28"/>
          <w:szCs w:val="28"/>
        </w:rPr>
      </w:pPr>
      <w:r>
        <w:rPr>
          <w:rFonts w:eastAsia="Calibri"/>
          <w:bCs/>
          <w:sz w:val="28"/>
          <w:szCs w:val="28"/>
        </w:rPr>
        <w:t>1.1. о</w:t>
      </w:r>
      <w:r w:rsidRPr="0041247F">
        <w:rPr>
          <w:rFonts w:eastAsia="Calibri"/>
          <w:bCs/>
          <w:sz w:val="28"/>
          <w:szCs w:val="28"/>
        </w:rPr>
        <w:t xml:space="preserve">рганизовать и провести </w:t>
      </w:r>
      <w:r>
        <w:rPr>
          <w:rFonts w:eastAsia="Calibri"/>
          <w:bCs/>
          <w:sz w:val="28"/>
          <w:szCs w:val="28"/>
        </w:rPr>
        <w:t>с 15 января по 15</w:t>
      </w:r>
      <w:r w:rsidRPr="0041247F">
        <w:rPr>
          <w:rFonts w:eastAsia="Calibri"/>
          <w:bCs/>
          <w:sz w:val="28"/>
          <w:szCs w:val="28"/>
        </w:rPr>
        <w:t xml:space="preserve"> </w:t>
      </w:r>
      <w:r>
        <w:rPr>
          <w:rFonts w:eastAsia="Calibri"/>
          <w:bCs/>
          <w:sz w:val="28"/>
          <w:szCs w:val="28"/>
        </w:rPr>
        <w:t>феврал</w:t>
      </w:r>
      <w:r w:rsidRPr="0041247F">
        <w:rPr>
          <w:rFonts w:eastAsia="Calibri"/>
          <w:bCs/>
          <w:sz w:val="28"/>
          <w:szCs w:val="28"/>
        </w:rPr>
        <w:t>я 20</w:t>
      </w:r>
      <w:r>
        <w:rPr>
          <w:rFonts w:eastAsia="Calibri"/>
          <w:bCs/>
          <w:sz w:val="28"/>
          <w:szCs w:val="28"/>
        </w:rPr>
        <w:t>20</w:t>
      </w:r>
      <w:r w:rsidRPr="0041247F">
        <w:rPr>
          <w:rFonts w:eastAsia="Calibri"/>
          <w:bCs/>
          <w:sz w:val="28"/>
          <w:szCs w:val="28"/>
        </w:rPr>
        <w:t xml:space="preserve"> года районный этап </w:t>
      </w:r>
      <w:r w:rsidRPr="00452586">
        <w:rPr>
          <w:color w:val="000B22"/>
          <w:sz w:val="28"/>
          <w:szCs w:val="28"/>
          <w:shd w:val="clear" w:color="auto" w:fill="FFFFFF"/>
          <w:lang w:val="be-BY"/>
        </w:rPr>
        <w:t>І</w:t>
      </w:r>
      <w:r w:rsidRPr="00452586">
        <w:rPr>
          <w:color w:val="000B22"/>
          <w:sz w:val="28"/>
          <w:szCs w:val="28"/>
          <w:shd w:val="clear" w:color="auto" w:fill="FFFFFF"/>
        </w:rPr>
        <w:t xml:space="preserve"> республиканского фестиваля-конкурса</w:t>
      </w:r>
      <w:r>
        <w:rPr>
          <w:color w:val="000B22"/>
          <w:sz w:val="28"/>
          <w:szCs w:val="28"/>
          <w:shd w:val="clear" w:color="auto" w:fill="FFFFFF"/>
        </w:rPr>
        <w:t xml:space="preserve"> </w:t>
      </w:r>
      <w:r w:rsidRPr="00452586">
        <w:rPr>
          <w:color w:val="000B22"/>
          <w:sz w:val="28"/>
          <w:szCs w:val="28"/>
          <w:shd w:val="clear" w:color="auto" w:fill="FFFFFF"/>
        </w:rPr>
        <w:t>«Огонек приглашает друзей!»</w:t>
      </w:r>
      <w:r w:rsidRPr="0041247F">
        <w:rPr>
          <w:sz w:val="28"/>
          <w:szCs w:val="28"/>
        </w:rPr>
        <w:t xml:space="preserve"> (далее – </w:t>
      </w:r>
      <w:r>
        <w:rPr>
          <w:color w:val="000B22"/>
          <w:sz w:val="28"/>
          <w:szCs w:val="28"/>
          <w:shd w:val="clear" w:color="auto" w:fill="FFFFFF"/>
        </w:rPr>
        <w:t>фестиваль</w:t>
      </w:r>
      <w:r w:rsidRPr="00452586">
        <w:rPr>
          <w:color w:val="000B22"/>
          <w:sz w:val="28"/>
          <w:szCs w:val="28"/>
          <w:shd w:val="clear" w:color="auto" w:fill="FFFFFF"/>
        </w:rPr>
        <w:t>-конкурс</w:t>
      </w:r>
      <w:r w:rsidRPr="0041247F">
        <w:rPr>
          <w:sz w:val="28"/>
          <w:szCs w:val="28"/>
        </w:rPr>
        <w:t>)</w:t>
      </w:r>
      <w:r>
        <w:rPr>
          <w:sz w:val="28"/>
          <w:szCs w:val="28"/>
        </w:rPr>
        <w:t>;</w:t>
      </w:r>
    </w:p>
    <w:p w:rsidR="00D820F9" w:rsidRPr="007B6A93" w:rsidRDefault="00D820F9" w:rsidP="00D820F9">
      <w:pPr>
        <w:ind w:firstLine="709"/>
        <w:contextualSpacing/>
        <w:jc w:val="both"/>
        <w:rPr>
          <w:b/>
          <w:color w:val="000B22"/>
          <w:sz w:val="28"/>
          <w:szCs w:val="28"/>
          <w:shd w:val="clear" w:color="auto" w:fill="FFFFFF"/>
        </w:rPr>
      </w:pPr>
      <w:r>
        <w:rPr>
          <w:color w:val="000B22"/>
          <w:sz w:val="28"/>
          <w:szCs w:val="28"/>
          <w:shd w:val="clear" w:color="auto" w:fill="FFFFFF"/>
        </w:rPr>
        <w:t>1.2. </w:t>
      </w:r>
      <w:r w:rsidRPr="00FD0E86">
        <w:rPr>
          <w:sz w:val="28"/>
          <w:szCs w:val="28"/>
        </w:rPr>
        <w:t>обеспечить</w:t>
      </w:r>
      <w:r w:rsidRPr="007B6A93">
        <w:rPr>
          <w:color w:val="000B22"/>
          <w:sz w:val="28"/>
          <w:szCs w:val="28"/>
          <w:shd w:val="clear" w:color="auto" w:fill="FFFFFF"/>
        </w:rPr>
        <w:t xml:space="preserve"> выполнение необходимых организационно-методических мероприятий, связанных с подготовкой и проведением </w:t>
      </w:r>
      <w:r>
        <w:rPr>
          <w:color w:val="000B22"/>
          <w:sz w:val="28"/>
          <w:szCs w:val="28"/>
          <w:shd w:val="clear" w:color="auto" w:fill="FFFFFF"/>
        </w:rPr>
        <w:t>фестиваля-</w:t>
      </w:r>
      <w:r w:rsidRPr="007B6A93">
        <w:rPr>
          <w:color w:val="000B22"/>
          <w:sz w:val="28"/>
          <w:szCs w:val="28"/>
          <w:shd w:val="clear" w:color="auto" w:fill="FFFFFF"/>
        </w:rPr>
        <w:t>конкурса.</w:t>
      </w:r>
    </w:p>
    <w:p w:rsidR="00D820F9" w:rsidRPr="0041247F" w:rsidRDefault="00D820F9" w:rsidP="00D820F9">
      <w:pPr>
        <w:ind w:firstLine="709"/>
        <w:contextualSpacing/>
        <w:jc w:val="both"/>
        <w:rPr>
          <w:rFonts w:eastAsia="Calibri"/>
          <w:bCs/>
          <w:sz w:val="28"/>
          <w:szCs w:val="28"/>
        </w:rPr>
      </w:pPr>
      <w:r w:rsidRPr="0041247F">
        <w:rPr>
          <w:rFonts w:eastAsia="Calibri"/>
          <w:bCs/>
          <w:sz w:val="28"/>
          <w:szCs w:val="28"/>
        </w:rPr>
        <w:t>2. Утвердить:</w:t>
      </w:r>
    </w:p>
    <w:p w:rsidR="00D820F9" w:rsidRPr="0041247F" w:rsidRDefault="00D820F9" w:rsidP="00D820F9">
      <w:pPr>
        <w:ind w:firstLine="708"/>
        <w:contextualSpacing/>
        <w:jc w:val="both"/>
        <w:rPr>
          <w:rFonts w:eastAsia="Calibri"/>
          <w:bCs/>
          <w:sz w:val="28"/>
          <w:szCs w:val="28"/>
        </w:rPr>
      </w:pPr>
      <w:r w:rsidRPr="0041247F">
        <w:rPr>
          <w:rFonts w:eastAsia="Calibri"/>
          <w:bCs/>
          <w:sz w:val="28"/>
          <w:szCs w:val="28"/>
        </w:rPr>
        <w:t xml:space="preserve">2.1. состав организационного комитета </w:t>
      </w:r>
      <w:r>
        <w:rPr>
          <w:color w:val="000B22"/>
          <w:sz w:val="28"/>
          <w:szCs w:val="28"/>
          <w:shd w:val="clear" w:color="auto" w:fill="FFFFFF"/>
        </w:rPr>
        <w:t>фестиваля</w:t>
      </w:r>
      <w:r w:rsidRPr="00452586">
        <w:rPr>
          <w:color w:val="000B22"/>
          <w:sz w:val="28"/>
          <w:szCs w:val="28"/>
          <w:shd w:val="clear" w:color="auto" w:fill="FFFFFF"/>
        </w:rPr>
        <w:t>-конкурс</w:t>
      </w:r>
      <w:r>
        <w:rPr>
          <w:color w:val="000B22"/>
          <w:sz w:val="28"/>
          <w:szCs w:val="28"/>
          <w:shd w:val="clear" w:color="auto" w:fill="FFFFFF"/>
        </w:rPr>
        <w:t>а</w:t>
      </w:r>
      <w:r>
        <w:rPr>
          <w:rFonts w:eastAsia="Calibri"/>
          <w:bCs/>
          <w:sz w:val="28"/>
          <w:szCs w:val="28"/>
        </w:rPr>
        <w:t xml:space="preserve">                         (далее – оргкомитет);</w:t>
      </w:r>
    </w:p>
    <w:p w:rsidR="00D820F9" w:rsidRPr="0041247F" w:rsidRDefault="00D820F9" w:rsidP="00D820F9">
      <w:pPr>
        <w:ind w:firstLine="708"/>
        <w:contextualSpacing/>
        <w:jc w:val="both"/>
        <w:rPr>
          <w:rFonts w:eastAsia="Calibri"/>
          <w:bCs/>
          <w:sz w:val="28"/>
          <w:szCs w:val="28"/>
        </w:rPr>
      </w:pPr>
      <w:r w:rsidRPr="0041247F">
        <w:rPr>
          <w:rFonts w:eastAsia="Calibri"/>
          <w:bCs/>
          <w:sz w:val="28"/>
          <w:szCs w:val="28"/>
        </w:rPr>
        <w:t xml:space="preserve">2.2. порядок проведения </w:t>
      </w:r>
      <w:r>
        <w:rPr>
          <w:color w:val="000B22"/>
          <w:sz w:val="28"/>
          <w:szCs w:val="28"/>
          <w:shd w:val="clear" w:color="auto" w:fill="FFFFFF"/>
        </w:rPr>
        <w:t>фестиваля</w:t>
      </w:r>
      <w:r w:rsidRPr="00452586">
        <w:rPr>
          <w:color w:val="000B22"/>
          <w:sz w:val="28"/>
          <w:szCs w:val="28"/>
          <w:shd w:val="clear" w:color="auto" w:fill="FFFFFF"/>
        </w:rPr>
        <w:t>-конкурс</w:t>
      </w:r>
      <w:r>
        <w:rPr>
          <w:color w:val="000B22"/>
          <w:sz w:val="28"/>
          <w:szCs w:val="28"/>
          <w:shd w:val="clear" w:color="auto" w:fill="FFFFFF"/>
        </w:rPr>
        <w:t>а</w:t>
      </w:r>
      <w:r>
        <w:rPr>
          <w:rFonts w:eastAsia="Calibri"/>
          <w:bCs/>
          <w:sz w:val="28"/>
          <w:szCs w:val="28"/>
        </w:rPr>
        <w:t>.</w:t>
      </w:r>
    </w:p>
    <w:p w:rsidR="00D820F9" w:rsidRPr="0041247F" w:rsidRDefault="00D820F9" w:rsidP="00D820F9">
      <w:pPr>
        <w:ind w:firstLine="709"/>
        <w:contextualSpacing/>
        <w:jc w:val="both"/>
        <w:rPr>
          <w:rFonts w:eastAsia="Calibri"/>
          <w:sz w:val="28"/>
          <w:szCs w:val="28"/>
        </w:rPr>
      </w:pPr>
      <w:r w:rsidRPr="0041247F">
        <w:rPr>
          <w:rFonts w:eastAsia="Calibri"/>
          <w:sz w:val="28"/>
          <w:szCs w:val="28"/>
        </w:rPr>
        <w:t>3. Руководителям учреждений образования:</w:t>
      </w:r>
    </w:p>
    <w:p w:rsidR="00D820F9" w:rsidRPr="0041247F" w:rsidRDefault="00D820F9" w:rsidP="00D820F9">
      <w:pPr>
        <w:ind w:firstLine="709"/>
        <w:contextualSpacing/>
        <w:jc w:val="both"/>
        <w:rPr>
          <w:rFonts w:eastAsia="Calibri"/>
          <w:sz w:val="28"/>
          <w:szCs w:val="28"/>
        </w:rPr>
      </w:pPr>
      <w:r w:rsidRPr="0041247F">
        <w:rPr>
          <w:rFonts w:eastAsia="Calibri"/>
          <w:sz w:val="28"/>
          <w:szCs w:val="28"/>
        </w:rPr>
        <w:t>3.1. обеспечить качествен</w:t>
      </w:r>
      <w:r>
        <w:rPr>
          <w:rFonts w:eastAsia="Calibri"/>
          <w:sz w:val="28"/>
          <w:szCs w:val="28"/>
        </w:rPr>
        <w:t xml:space="preserve">ную подготовку и участие команд </w:t>
      </w:r>
      <w:r w:rsidRPr="0041247F">
        <w:rPr>
          <w:rFonts w:eastAsia="Calibri"/>
          <w:sz w:val="28"/>
          <w:szCs w:val="28"/>
        </w:rPr>
        <w:t>в</w:t>
      </w:r>
      <w:r>
        <w:rPr>
          <w:rFonts w:eastAsia="Calibri"/>
          <w:sz w:val="28"/>
          <w:szCs w:val="28"/>
        </w:rPr>
        <w:t> </w:t>
      </w:r>
      <w:r>
        <w:rPr>
          <w:color w:val="000B22"/>
          <w:sz w:val="28"/>
          <w:szCs w:val="28"/>
          <w:shd w:val="clear" w:color="auto" w:fill="FFFFFF"/>
        </w:rPr>
        <w:t>фестивале</w:t>
      </w:r>
      <w:r w:rsidRPr="00452586">
        <w:rPr>
          <w:color w:val="000B22"/>
          <w:sz w:val="28"/>
          <w:szCs w:val="28"/>
          <w:shd w:val="clear" w:color="auto" w:fill="FFFFFF"/>
        </w:rPr>
        <w:t>-конкурс</w:t>
      </w:r>
      <w:r>
        <w:rPr>
          <w:color w:val="000B22"/>
          <w:sz w:val="28"/>
          <w:szCs w:val="28"/>
          <w:shd w:val="clear" w:color="auto" w:fill="FFFFFF"/>
        </w:rPr>
        <w:t>е</w:t>
      </w:r>
      <w:r w:rsidRPr="0041247F">
        <w:rPr>
          <w:rFonts w:eastAsia="Calibri"/>
          <w:sz w:val="28"/>
          <w:szCs w:val="28"/>
        </w:rPr>
        <w:t>;</w:t>
      </w:r>
    </w:p>
    <w:p w:rsidR="00D820F9" w:rsidRPr="007B6A93" w:rsidRDefault="00D820F9" w:rsidP="00D820F9">
      <w:pPr>
        <w:ind w:firstLine="709"/>
        <w:contextualSpacing/>
        <w:jc w:val="both"/>
        <w:rPr>
          <w:rFonts w:eastAsia="Calibri"/>
          <w:sz w:val="28"/>
          <w:szCs w:val="28"/>
        </w:rPr>
      </w:pPr>
      <w:r w:rsidRPr="0041247F">
        <w:rPr>
          <w:rFonts w:eastAsia="Calibri"/>
          <w:sz w:val="28"/>
          <w:szCs w:val="28"/>
        </w:rPr>
        <w:t>3.2. </w:t>
      </w:r>
      <w:r w:rsidRPr="007B6A93">
        <w:rPr>
          <w:rFonts w:eastAsia="Calibri"/>
          <w:sz w:val="28"/>
          <w:szCs w:val="28"/>
        </w:rPr>
        <w:t>представить заявки на участие в районном этапе</w:t>
      </w:r>
      <w:r>
        <w:rPr>
          <w:rFonts w:eastAsia="Calibri"/>
          <w:sz w:val="28"/>
          <w:szCs w:val="28"/>
        </w:rPr>
        <w:t xml:space="preserve"> </w:t>
      </w:r>
      <w:r>
        <w:rPr>
          <w:color w:val="000B22"/>
          <w:sz w:val="28"/>
          <w:szCs w:val="28"/>
          <w:shd w:val="clear" w:color="auto" w:fill="FFFFFF"/>
        </w:rPr>
        <w:t>фестиваля</w:t>
      </w:r>
      <w:r w:rsidRPr="00452586">
        <w:rPr>
          <w:color w:val="000B22"/>
          <w:sz w:val="28"/>
          <w:szCs w:val="28"/>
          <w:shd w:val="clear" w:color="auto" w:fill="FFFFFF"/>
        </w:rPr>
        <w:t>-конкурс</w:t>
      </w:r>
      <w:r>
        <w:rPr>
          <w:color w:val="000B22"/>
          <w:sz w:val="28"/>
          <w:szCs w:val="28"/>
          <w:shd w:val="clear" w:color="auto" w:fill="FFFFFF"/>
        </w:rPr>
        <w:t>а</w:t>
      </w:r>
      <w:r w:rsidRPr="007B6A93">
        <w:rPr>
          <w:rFonts w:eastAsia="Calibri"/>
          <w:sz w:val="28"/>
          <w:szCs w:val="28"/>
        </w:rPr>
        <w:t xml:space="preserve"> </w:t>
      </w:r>
      <w:r>
        <w:rPr>
          <w:rFonts w:eastAsia="Calibri"/>
          <w:sz w:val="28"/>
          <w:szCs w:val="28"/>
        </w:rPr>
        <w:t>не позднее 24 января </w:t>
      </w:r>
      <w:r w:rsidRPr="0041247F">
        <w:rPr>
          <w:rFonts w:eastAsia="Calibri"/>
          <w:sz w:val="28"/>
          <w:szCs w:val="28"/>
        </w:rPr>
        <w:t>20</w:t>
      </w:r>
      <w:r>
        <w:rPr>
          <w:rFonts w:eastAsia="Calibri"/>
          <w:sz w:val="28"/>
          <w:szCs w:val="28"/>
        </w:rPr>
        <w:t>20 </w:t>
      </w:r>
      <w:r w:rsidRPr="0041247F">
        <w:rPr>
          <w:rFonts w:eastAsia="Calibri"/>
          <w:sz w:val="28"/>
          <w:szCs w:val="28"/>
        </w:rPr>
        <w:t>года</w:t>
      </w:r>
      <w:r>
        <w:rPr>
          <w:rFonts w:eastAsia="Calibri"/>
          <w:sz w:val="28"/>
          <w:szCs w:val="28"/>
        </w:rPr>
        <w:t xml:space="preserve"> </w:t>
      </w:r>
      <w:r w:rsidRPr="0041247F">
        <w:rPr>
          <w:rFonts w:eastAsia="Calibri"/>
          <w:sz w:val="28"/>
          <w:szCs w:val="28"/>
        </w:rPr>
        <w:t xml:space="preserve">в государственное учреждение дополнительного образования «Центр творчества детей и молодежи Минского района» </w:t>
      </w:r>
      <w:r w:rsidRPr="00FD0E86">
        <w:rPr>
          <w:sz w:val="28"/>
          <w:szCs w:val="28"/>
        </w:rPr>
        <w:t xml:space="preserve">в электронном виде по адресу: </w:t>
      </w:r>
      <w:proofErr w:type="spellStart"/>
      <w:r w:rsidRPr="00F93AC1">
        <w:rPr>
          <w:sz w:val="28"/>
          <w:szCs w:val="28"/>
          <w:lang w:val="en-US"/>
        </w:rPr>
        <w:t>zasl</w:t>
      </w:r>
      <w:proofErr w:type="spellEnd"/>
      <w:r w:rsidRPr="00F93AC1">
        <w:rPr>
          <w:sz w:val="28"/>
          <w:szCs w:val="28"/>
        </w:rPr>
        <w:t>-</w:t>
      </w:r>
      <w:proofErr w:type="spellStart"/>
      <w:r w:rsidRPr="00F93AC1">
        <w:rPr>
          <w:sz w:val="28"/>
          <w:szCs w:val="28"/>
          <w:lang w:val="en-US"/>
        </w:rPr>
        <w:t>cdt</w:t>
      </w:r>
      <w:proofErr w:type="spellEnd"/>
      <w:r w:rsidRPr="00F93AC1">
        <w:rPr>
          <w:sz w:val="28"/>
          <w:szCs w:val="28"/>
        </w:rPr>
        <w:t>@</w:t>
      </w:r>
      <w:proofErr w:type="spellStart"/>
      <w:r w:rsidRPr="00F93AC1">
        <w:rPr>
          <w:sz w:val="28"/>
          <w:szCs w:val="28"/>
          <w:lang w:val="en-US"/>
        </w:rPr>
        <w:t>minsk</w:t>
      </w:r>
      <w:proofErr w:type="spellEnd"/>
      <w:r w:rsidRPr="00F93AC1">
        <w:rPr>
          <w:sz w:val="28"/>
          <w:szCs w:val="28"/>
        </w:rPr>
        <w:t>.</w:t>
      </w:r>
      <w:proofErr w:type="spellStart"/>
      <w:r w:rsidRPr="00F93AC1">
        <w:rPr>
          <w:sz w:val="28"/>
          <w:szCs w:val="28"/>
          <w:lang w:val="en-US"/>
        </w:rPr>
        <w:t>edu</w:t>
      </w:r>
      <w:proofErr w:type="spellEnd"/>
      <w:r w:rsidRPr="00F93AC1">
        <w:rPr>
          <w:sz w:val="28"/>
          <w:szCs w:val="28"/>
        </w:rPr>
        <w:t>.</w:t>
      </w:r>
      <w:r w:rsidRPr="00F93AC1">
        <w:rPr>
          <w:sz w:val="28"/>
          <w:szCs w:val="28"/>
          <w:lang w:val="en-US"/>
        </w:rPr>
        <w:t>by</w:t>
      </w:r>
      <w:r>
        <w:rPr>
          <w:sz w:val="28"/>
          <w:szCs w:val="28"/>
        </w:rPr>
        <w:t xml:space="preserve"> (приложение).</w:t>
      </w:r>
    </w:p>
    <w:p w:rsidR="00D820F9" w:rsidRPr="007B6A93" w:rsidRDefault="00D820F9" w:rsidP="00D820F9">
      <w:pPr>
        <w:ind w:firstLine="709"/>
        <w:contextualSpacing/>
        <w:jc w:val="both"/>
        <w:rPr>
          <w:rFonts w:eastAsia="Calibri"/>
          <w:sz w:val="28"/>
          <w:szCs w:val="28"/>
          <w:lang w:val="be-BY"/>
        </w:rPr>
      </w:pPr>
      <w:r>
        <w:rPr>
          <w:rFonts w:eastAsia="Calibri"/>
          <w:sz w:val="28"/>
          <w:szCs w:val="28"/>
          <w:lang w:val="be-BY"/>
        </w:rPr>
        <w:t>4. </w:t>
      </w:r>
      <w:r w:rsidRPr="007B6A93">
        <w:rPr>
          <w:rFonts w:eastAsia="Calibri"/>
          <w:sz w:val="28"/>
          <w:szCs w:val="28"/>
          <w:lang w:val="be-BY"/>
        </w:rPr>
        <w:t xml:space="preserve">Директору государственного учреждения образования «Гатовская средняя школа» Тылецкому В.Г. </w:t>
      </w:r>
      <w:r>
        <w:rPr>
          <w:sz w:val="28"/>
          <w:szCs w:val="28"/>
        </w:rPr>
        <w:t xml:space="preserve">создать необходимые условия </w:t>
      </w:r>
      <w:r w:rsidRPr="00D3141B">
        <w:rPr>
          <w:sz w:val="28"/>
          <w:szCs w:val="28"/>
        </w:rPr>
        <w:t xml:space="preserve"> для проведения </w:t>
      </w:r>
      <w:r w:rsidRPr="007B6A93">
        <w:rPr>
          <w:rFonts w:eastAsia="Calibri"/>
          <w:sz w:val="28"/>
          <w:szCs w:val="28"/>
          <w:lang w:val="be-BY"/>
        </w:rPr>
        <w:t xml:space="preserve"> 15 февраля 2020 года </w:t>
      </w:r>
      <w:r>
        <w:rPr>
          <w:rFonts w:eastAsia="Calibri"/>
          <w:sz w:val="28"/>
          <w:szCs w:val="28"/>
          <w:lang w:val="be-BY"/>
        </w:rPr>
        <w:t xml:space="preserve">финала районного этапа </w:t>
      </w:r>
      <w:r w:rsidRPr="007B6A93">
        <w:rPr>
          <w:rFonts w:eastAsia="Calibri"/>
          <w:sz w:val="28"/>
          <w:szCs w:val="28"/>
          <w:lang w:val="be-BY"/>
        </w:rPr>
        <w:t>фестиваля-конкурса.</w:t>
      </w:r>
    </w:p>
    <w:p w:rsidR="00D820F9" w:rsidRDefault="00D820F9" w:rsidP="00D820F9">
      <w:pPr>
        <w:ind w:firstLine="709"/>
        <w:contextualSpacing/>
        <w:jc w:val="both"/>
        <w:rPr>
          <w:rFonts w:eastAsia="Calibri"/>
          <w:sz w:val="28"/>
          <w:szCs w:val="28"/>
        </w:rPr>
      </w:pPr>
      <w:r>
        <w:rPr>
          <w:rFonts w:eastAsia="Calibri"/>
          <w:sz w:val="28"/>
          <w:szCs w:val="28"/>
        </w:rPr>
        <w:lastRenderedPageBreak/>
        <w:t>5</w:t>
      </w:r>
      <w:r w:rsidRPr="00C87E02">
        <w:rPr>
          <w:rFonts w:eastAsia="Calibri"/>
          <w:sz w:val="28"/>
          <w:szCs w:val="28"/>
        </w:rPr>
        <w:t xml:space="preserve">. Направить для организации и проведения </w:t>
      </w:r>
      <w:r w:rsidRPr="00C87E02">
        <w:rPr>
          <w:color w:val="000B22"/>
          <w:sz w:val="28"/>
          <w:szCs w:val="28"/>
          <w:shd w:val="clear" w:color="auto" w:fill="FFFFFF"/>
        </w:rPr>
        <w:t>фестиваля-конкурса</w:t>
      </w:r>
      <w:r w:rsidRPr="00C87E02">
        <w:rPr>
          <w:sz w:val="28"/>
          <w:szCs w:val="28"/>
        </w:rPr>
        <w:t xml:space="preserve"> </w:t>
      </w:r>
      <w:r>
        <w:rPr>
          <w:rFonts w:eastAsia="Calibri"/>
          <w:sz w:val="28"/>
          <w:szCs w:val="28"/>
        </w:rPr>
        <w:t>в </w:t>
      </w:r>
      <w:r w:rsidRPr="00C87E02">
        <w:rPr>
          <w:rFonts w:eastAsia="Calibri"/>
          <w:sz w:val="28"/>
          <w:szCs w:val="28"/>
        </w:rPr>
        <w:t>качестве судей:</w:t>
      </w:r>
    </w:p>
    <w:p w:rsidR="00D820F9" w:rsidRPr="00A8244C" w:rsidRDefault="00D820F9" w:rsidP="00D820F9">
      <w:pPr>
        <w:ind w:firstLine="709"/>
        <w:contextualSpacing/>
        <w:jc w:val="both"/>
        <w:rPr>
          <w:rFonts w:eastAsia="Calibri"/>
          <w:bCs/>
          <w:sz w:val="28"/>
          <w:szCs w:val="28"/>
        </w:rPr>
      </w:pPr>
      <w:r w:rsidRPr="00A8244C">
        <w:rPr>
          <w:rFonts w:eastAsia="Calibri"/>
          <w:bCs/>
          <w:sz w:val="28"/>
          <w:szCs w:val="28"/>
        </w:rPr>
        <w:t>Березкина А.А. – учителя физической культуры и здоровья государственного учреждения образования «</w:t>
      </w:r>
      <w:proofErr w:type="spellStart"/>
      <w:r w:rsidRPr="00A8244C">
        <w:rPr>
          <w:rFonts w:eastAsia="Calibri"/>
          <w:bCs/>
          <w:sz w:val="28"/>
          <w:szCs w:val="28"/>
        </w:rPr>
        <w:t>Гатовская</w:t>
      </w:r>
      <w:proofErr w:type="spellEnd"/>
      <w:r w:rsidRPr="00A8244C">
        <w:rPr>
          <w:rFonts w:eastAsia="Calibri"/>
          <w:bCs/>
          <w:sz w:val="28"/>
          <w:szCs w:val="28"/>
        </w:rPr>
        <w:t xml:space="preserve"> средняя школа»;</w:t>
      </w:r>
    </w:p>
    <w:p w:rsidR="00D820F9" w:rsidRPr="00A8244C" w:rsidRDefault="00D820F9" w:rsidP="00D820F9">
      <w:pPr>
        <w:ind w:firstLine="709"/>
        <w:contextualSpacing/>
        <w:jc w:val="both"/>
        <w:rPr>
          <w:rFonts w:eastAsia="Calibri"/>
          <w:bCs/>
          <w:sz w:val="28"/>
          <w:szCs w:val="28"/>
        </w:rPr>
      </w:pPr>
      <w:r w:rsidRPr="00A8244C">
        <w:rPr>
          <w:rFonts w:eastAsia="Calibri"/>
          <w:bCs/>
          <w:sz w:val="28"/>
          <w:szCs w:val="28"/>
        </w:rPr>
        <w:t>Войтовича А.О. – учителя физической культуры и здоровья государственного учреждения образования «Новодворская средняя школа</w:t>
      </w:r>
      <w:r>
        <w:rPr>
          <w:rFonts w:eastAsia="Calibri"/>
          <w:bCs/>
          <w:sz w:val="28"/>
          <w:szCs w:val="28"/>
        </w:rPr>
        <w:t xml:space="preserve"> Минского района</w:t>
      </w:r>
      <w:r w:rsidRPr="00A8244C">
        <w:rPr>
          <w:rFonts w:eastAsia="Calibri"/>
          <w:bCs/>
          <w:sz w:val="28"/>
          <w:szCs w:val="28"/>
        </w:rPr>
        <w:t>»;</w:t>
      </w:r>
    </w:p>
    <w:p w:rsidR="00D820F9" w:rsidRPr="00A8244C" w:rsidRDefault="00D820F9" w:rsidP="00D820F9">
      <w:pPr>
        <w:ind w:firstLine="709"/>
        <w:contextualSpacing/>
        <w:jc w:val="both"/>
        <w:rPr>
          <w:rFonts w:eastAsia="Calibri"/>
          <w:bCs/>
          <w:sz w:val="28"/>
          <w:szCs w:val="28"/>
        </w:rPr>
      </w:pPr>
      <w:r w:rsidRPr="00A8244C">
        <w:rPr>
          <w:rFonts w:eastAsia="Calibri"/>
          <w:bCs/>
          <w:sz w:val="28"/>
          <w:szCs w:val="28"/>
        </w:rPr>
        <w:t>Малиновскую И.Н. – учителя физической культуры и здоровья государственного учреждения образования «</w:t>
      </w:r>
      <w:proofErr w:type="spellStart"/>
      <w:r w:rsidRPr="00A8244C">
        <w:rPr>
          <w:rFonts w:eastAsia="Calibri"/>
          <w:bCs/>
          <w:sz w:val="28"/>
          <w:szCs w:val="28"/>
        </w:rPr>
        <w:t>Крупицкая</w:t>
      </w:r>
      <w:proofErr w:type="spellEnd"/>
      <w:r w:rsidRPr="00A8244C">
        <w:rPr>
          <w:rFonts w:eastAsia="Calibri"/>
          <w:bCs/>
          <w:sz w:val="28"/>
          <w:szCs w:val="28"/>
        </w:rPr>
        <w:t xml:space="preserve"> средняя школа»;</w:t>
      </w:r>
    </w:p>
    <w:p w:rsidR="00D820F9" w:rsidRPr="00B8345B" w:rsidRDefault="00D820F9" w:rsidP="00D820F9">
      <w:pPr>
        <w:shd w:val="clear" w:color="auto" w:fill="FFFFFF"/>
        <w:ind w:right="-142" w:firstLine="709"/>
        <w:contextualSpacing/>
        <w:jc w:val="both"/>
        <w:rPr>
          <w:rFonts w:eastAsia="Calibri"/>
          <w:bCs/>
          <w:sz w:val="28"/>
          <w:szCs w:val="28"/>
        </w:rPr>
      </w:pPr>
      <w:r w:rsidRPr="00A8244C">
        <w:rPr>
          <w:rFonts w:eastAsia="Calibri"/>
          <w:bCs/>
          <w:sz w:val="28"/>
          <w:szCs w:val="28"/>
        </w:rPr>
        <w:t>Соболь В.В. – учителя физической культуры и здоровья государственного учреждения образования «</w:t>
      </w:r>
      <w:proofErr w:type="spellStart"/>
      <w:r w:rsidRPr="00A8244C">
        <w:rPr>
          <w:rFonts w:eastAsia="Calibri"/>
          <w:bCs/>
          <w:sz w:val="28"/>
          <w:szCs w:val="28"/>
        </w:rPr>
        <w:t>Михановичская</w:t>
      </w:r>
      <w:proofErr w:type="spellEnd"/>
      <w:r w:rsidRPr="00A8244C">
        <w:rPr>
          <w:rFonts w:eastAsia="Calibri"/>
          <w:bCs/>
          <w:sz w:val="28"/>
          <w:szCs w:val="28"/>
        </w:rPr>
        <w:t xml:space="preserve"> средняя школа».</w:t>
      </w:r>
    </w:p>
    <w:p w:rsidR="0053764E" w:rsidRPr="00D51E10" w:rsidRDefault="00D820F9" w:rsidP="0053764E">
      <w:pPr>
        <w:ind w:firstLine="709"/>
        <w:contextualSpacing/>
        <w:jc w:val="both"/>
        <w:rPr>
          <w:sz w:val="28"/>
          <w:szCs w:val="28"/>
          <w:lang w:val="be-BY"/>
        </w:rPr>
      </w:pPr>
      <w:r>
        <w:rPr>
          <w:sz w:val="28"/>
          <w:szCs w:val="28"/>
          <w:lang w:val="be-BY"/>
        </w:rPr>
        <w:t>6</w:t>
      </w:r>
      <w:r w:rsidR="0053764E" w:rsidRPr="00D51E10">
        <w:rPr>
          <w:sz w:val="28"/>
          <w:szCs w:val="28"/>
          <w:lang w:val="be-BY"/>
        </w:rPr>
        <w:t>. Контроль за исполнением приказа возложить на начальника отдела социальной и воспитательной работы Н.И.Божко</w:t>
      </w:r>
      <w:r w:rsidR="00D51E10">
        <w:rPr>
          <w:sz w:val="28"/>
          <w:szCs w:val="28"/>
          <w:lang w:val="be-BY"/>
        </w:rPr>
        <w:t>.</w:t>
      </w:r>
    </w:p>
    <w:p w:rsidR="00D51E10" w:rsidRPr="0053764E" w:rsidRDefault="00D51E10" w:rsidP="00D820F9">
      <w:pPr>
        <w:spacing w:line="360" w:lineRule="auto"/>
        <w:jc w:val="both"/>
        <w:rPr>
          <w:sz w:val="28"/>
          <w:szCs w:val="28"/>
          <w:lang w:val="be-BY"/>
        </w:rPr>
      </w:pPr>
    </w:p>
    <w:p w:rsidR="0053764E" w:rsidRDefault="0053764E" w:rsidP="00653107">
      <w:pPr>
        <w:tabs>
          <w:tab w:val="left" w:pos="6804"/>
        </w:tabs>
        <w:jc w:val="both"/>
        <w:rPr>
          <w:sz w:val="28"/>
          <w:szCs w:val="28"/>
        </w:rPr>
      </w:pPr>
      <w:proofErr w:type="gramStart"/>
      <w:r>
        <w:rPr>
          <w:sz w:val="28"/>
          <w:szCs w:val="28"/>
        </w:rPr>
        <w:t>Исполняющий</w:t>
      </w:r>
      <w:proofErr w:type="gramEnd"/>
      <w:r>
        <w:rPr>
          <w:sz w:val="28"/>
          <w:szCs w:val="28"/>
        </w:rPr>
        <w:t xml:space="preserve"> обязанности</w:t>
      </w:r>
    </w:p>
    <w:p w:rsidR="00653107" w:rsidRPr="00F93FAC" w:rsidRDefault="00D62BA9" w:rsidP="00653107">
      <w:pPr>
        <w:tabs>
          <w:tab w:val="left" w:pos="6804"/>
        </w:tabs>
        <w:jc w:val="both"/>
        <w:rPr>
          <w:sz w:val="28"/>
          <w:szCs w:val="28"/>
        </w:rPr>
      </w:pPr>
      <w:r>
        <w:rPr>
          <w:sz w:val="28"/>
          <w:szCs w:val="28"/>
        </w:rPr>
        <w:t>н</w:t>
      </w:r>
      <w:r w:rsidR="00653107" w:rsidRPr="00F93FAC">
        <w:rPr>
          <w:sz w:val="28"/>
          <w:szCs w:val="28"/>
        </w:rPr>
        <w:t>ачальник</w:t>
      </w:r>
      <w:r w:rsidR="0053764E">
        <w:rPr>
          <w:sz w:val="28"/>
          <w:szCs w:val="28"/>
        </w:rPr>
        <w:t xml:space="preserve">а управления </w:t>
      </w:r>
      <w:r w:rsidR="0053764E">
        <w:rPr>
          <w:sz w:val="28"/>
          <w:szCs w:val="28"/>
        </w:rPr>
        <w:tab/>
      </w:r>
      <w:proofErr w:type="spellStart"/>
      <w:r w:rsidR="0053764E">
        <w:rPr>
          <w:sz w:val="28"/>
          <w:szCs w:val="28"/>
        </w:rPr>
        <w:t>Е.П.Авадень</w:t>
      </w:r>
      <w:proofErr w:type="spellEnd"/>
    </w:p>
    <w:p w:rsidR="00D51E10" w:rsidRDefault="00D51E10"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820F9" w:rsidRDefault="00D820F9" w:rsidP="00D51E10">
      <w:pPr>
        <w:jc w:val="both"/>
        <w:rPr>
          <w:sz w:val="18"/>
          <w:szCs w:val="18"/>
        </w:rPr>
      </w:pPr>
    </w:p>
    <w:p w:rsidR="00D51E10" w:rsidRDefault="00D51E10" w:rsidP="00D51E10">
      <w:pPr>
        <w:jc w:val="both"/>
        <w:rPr>
          <w:sz w:val="18"/>
          <w:szCs w:val="18"/>
        </w:rPr>
      </w:pPr>
      <w:r>
        <w:rPr>
          <w:sz w:val="18"/>
          <w:szCs w:val="18"/>
        </w:rPr>
        <w:t>Божко</w:t>
      </w:r>
      <w:r w:rsidRPr="00EF7709">
        <w:rPr>
          <w:sz w:val="18"/>
          <w:szCs w:val="18"/>
        </w:rPr>
        <w:t>2046928</w:t>
      </w:r>
    </w:p>
    <w:p w:rsidR="00D51E10" w:rsidRDefault="00D51E10" w:rsidP="00D51E10">
      <w:pPr>
        <w:jc w:val="both"/>
        <w:rPr>
          <w:sz w:val="18"/>
          <w:szCs w:val="18"/>
        </w:rPr>
      </w:pPr>
      <w:r>
        <w:rPr>
          <w:sz w:val="18"/>
          <w:szCs w:val="18"/>
        </w:rPr>
        <w:t>Тимохина 5063159</w:t>
      </w:r>
    </w:p>
    <w:p w:rsidR="0053764E" w:rsidRDefault="0053764E" w:rsidP="00361301">
      <w:pPr>
        <w:jc w:val="both"/>
        <w:rPr>
          <w:sz w:val="18"/>
          <w:szCs w:val="18"/>
        </w:rPr>
      </w:pPr>
    </w:p>
    <w:p w:rsidR="0053764E" w:rsidRDefault="0053764E" w:rsidP="00361301">
      <w:pPr>
        <w:jc w:val="both"/>
        <w:rPr>
          <w:sz w:val="18"/>
          <w:szCs w:val="18"/>
        </w:rPr>
      </w:pPr>
    </w:p>
    <w:p w:rsidR="0053764E" w:rsidRDefault="0053764E" w:rsidP="00361301">
      <w:pPr>
        <w:jc w:val="both"/>
        <w:rPr>
          <w:sz w:val="18"/>
          <w:szCs w:val="18"/>
        </w:rPr>
      </w:pPr>
    </w:p>
    <w:p w:rsidR="006A72C9" w:rsidRDefault="006A72C9" w:rsidP="00361301">
      <w:pPr>
        <w:jc w:val="both"/>
        <w:rPr>
          <w:sz w:val="18"/>
          <w:szCs w:val="18"/>
        </w:rPr>
      </w:pPr>
    </w:p>
    <w:tbl>
      <w:tblPr>
        <w:tblW w:w="0" w:type="auto"/>
        <w:tblLook w:val="04A0"/>
      </w:tblPr>
      <w:tblGrid>
        <w:gridCol w:w="5495"/>
        <w:gridCol w:w="4075"/>
      </w:tblGrid>
      <w:tr w:rsidR="00D51E10" w:rsidRPr="009A3004" w:rsidTr="00D51E10">
        <w:tc>
          <w:tcPr>
            <w:tcW w:w="5495" w:type="dxa"/>
            <w:shd w:val="clear" w:color="auto" w:fill="auto"/>
          </w:tcPr>
          <w:p w:rsidR="00D51E10" w:rsidRDefault="00D51E10" w:rsidP="00D51E10">
            <w:pPr>
              <w:rPr>
                <w:rFonts w:eastAsia="Calibri"/>
                <w:sz w:val="22"/>
                <w:lang w:eastAsia="en-US"/>
              </w:rPr>
            </w:pPr>
          </w:p>
          <w:p w:rsidR="00D51E10" w:rsidRDefault="00D51E10" w:rsidP="00D51E10">
            <w:pPr>
              <w:rPr>
                <w:rFonts w:eastAsia="Calibri"/>
                <w:sz w:val="22"/>
                <w:lang w:eastAsia="en-US"/>
              </w:rPr>
            </w:pPr>
          </w:p>
          <w:p w:rsidR="00D51E10" w:rsidRPr="009A3004" w:rsidRDefault="00D51E10" w:rsidP="00D51E10">
            <w:pPr>
              <w:rPr>
                <w:rFonts w:eastAsia="Calibri"/>
                <w:sz w:val="22"/>
                <w:lang w:eastAsia="en-US"/>
              </w:rPr>
            </w:pPr>
          </w:p>
        </w:tc>
        <w:tc>
          <w:tcPr>
            <w:tcW w:w="4075" w:type="dxa"/>
            <w:shd w:val="clear" w:color="auto" w:fill="auto"/>
          </w:tcPr>
          <w:p w:rsidR="00D62BA9" w:rsidRPr="009A3004" w:rsidRDefault="00D62BA9" w:rsidP="00D62BA9">
            <w:pPr>
              <w:spacing w:line="280" w:lineRule="exact"/>
              <w:rPr>
                <w:rFonts w:eastAsia="Calibri"/>
                <w:sz w:val="28"/>
                <w:szCs w:val="28"/>
                <w:lang w:eastAsia="en-US"/>
              </w:rPr>
            </w:pPr>
            <w:r w:rsidRPr="009A3004">
              <w:rPr>
                <w:rFonts w:eastAsia="Calibri"/>
                <w:sz w:val="28"/>
                <w:szCs w:val="28"/>
                <w:lang w:eastAsia="en-US"/>
              </w:rPr>
              <w:t>УТВЕРЖД</w:t>
            </w:r>
            <w:r>
              <w:rPr>
                <w:rFonts w:eastAsia="Calibri"/>
                <w:sz w:val="28"/>
                <w:szCs w:val="28"/>
                <w:lang w:eastAsia="en-US"/>
              </w:rPr>
              <w:t>ЕНО</w:t>
            </w:r>
          </w:p>
          <w:p w:rsidR="00D62BA9" w:rsidRPr="009A3004" w:rsidRDefault="00D62BA9" w:rsidP="00D62BA9">
            <w:pPr>
              <w:spacing w:line="280" w:lineRule="exact"/>
              <w:rPr>
                <w:rFonts w:eastAsia="Calibri"/>
                <w:sz w:val="28"/>
                <w:szCs w:val="28"/>
                <w:lang w:eastAsia="en-US"/>
              </w:rPr>
            </w:pPr>
            <w:proofErr w:type="gramStart"/>
            <w:r>
              <w:rPr>
                <w:rFonts w:eastAsia="Calibri"/>
                <w:sz w:val="28"/>
                <w:szCs w:val="28"/>
                <w:lang w:eastAsia="en-US"/>
              </w:rPr>
              <w:t>Исполняющий</w:t>
            </w:r>
            <w:proofErr w:type="gramEnd"/>
            <w:r>
              <w:rPr>
                <w:rFonts w:eastAsia="Calibri"/>
                <w:sz w:val="28"/>
                <w:szCs w:val="28"/>
                <w:lang w:eastAsia="en-US"/>
              </w:rPr>
              <w:t xml:space="preserve"> обязанности н</w:t>
            </w:r>
            <w:r w:rsidRPr="009A3004">
              <w:rPr>
                <w:rFonts w:eastAsia="Calibri"/>
                <w:sz w:val="28"/>
                <w:szCs w:val="28"/>
                <w:lang w:eastAsia="en-US"/>
              </w:rPr>
              <w:t>ачальник</w:t>
            </w:r>
            <w:r>
              <w:rPr>
                <w:rFonts w:eastAsia="Calibri"/>
                <w:sz w:val="28"/>
                <w:szCs w:val="28"/>
                <w:lang w:eastAsia="en-US"/>
              </w:rPr>
              <w:t>а</w:t>
            </w:r>
            <w:r w:rsidRPr="009A3004">
              <w:rPr>
                <w:rFonts w:eastAsia="Calibri"/>
                <w:sz w:val="28"/>
                <w:szCs w:val="28"/>
                <w:lang w:eastAsia="en-US"/>
              </w:rPr>
              <w:t xml:space="preserve"> </w:t>
            </w:r>
            <w:r>
              <w:rPr>
                <w:rFonts w:eastAsia="Calibri"/>
                <w:sz w:val="28"/>
                <w:szCs w:val="28"/>
                <w:lang w:eastAsia="en-US"/>
              </w:rPr>
              <w:t>управления по</w:t>
            </w:r>
            <w:r w:rsidRPr="009A3004">
              <w:rPr>
                <w:rFonts w:eastAsia="Calibri"/>
                <w:sz w:val="28"/>
                <w:szCs w:val="28"/>
                <w:lang w:eastAsia="en-US"/>
              </w:rPr>
              <w:t xml:space="preserve"> образовани</w:t>
            </w:r>
            <w:r>
              <w:rPr>
                <w:rFonts w:eastAsia="Calibri"/>
                <w:sz w:val="28"/>
                <w:szCs w:val="28"/>
                <w:lang w:eastAsia="en-US"/>
              </w:rPr>
              <w:t xml:space="preserve">ю </w:t>
            </w:r>
            <w:r w:rsidRPr="009A3004">
              <w:rPr>
                <w:rFonts w:eastAsia="Calibri"/>
                <w:sz w:val="28"/>
                <w:szCs w:val="28"/>
                <w:lang w:eastAsia="en-US"/>
              </w:rPr>
              <w:t>Минского райисполкома</w:t>
            </w:r>
          </w:p>
          <w:p w:rsidR="00D51E10" w:rsidRPr="009A3004" w:rsidRDefault="005777F5" w:rsidP="00D62BA9">
            <w:pPr>
              <w:spacing w:before="120" w:line="280" w:lineRule="exact"/>
              <w:rPr>
                <w:rFonts w:eastAsia="Calibri"/>
                <w:sz w:val="28"/>
                <w:szCs w:val="28"/>
                <w:lang w:eastAsia="en-US"/>
              </w:rPr>
            </w:pPr>
            <w:r>
              <w:rPr>
                <w:rFonts w:eastAsia="Calibri"/>
                <w:sz w:val="28"/>
                <w:szCs w:val="28"/>
                <w:lang w:eastAsia="en-US"/>
              </w:rPr>
              <w:t>приказ от 15.01.2020 № 39</w:t>
            </w:r>
            <w:r w:rsidR="00D62BA9">
              <w:rPr>
                <w:rFonts w:eastAsia="Calibri"/>
                <w:sz w:val="28"/>
                <w:szCs w:val="28"/>
                <w:lang w:eastAsia="en-US"/>
              </w:rPr>
              <w:t>_</w:t>
            </w:r>
          </w:p>
        </w:tc>
      </w:tr>
    </w:tbl>
    <w:p w:rsidR="00D51E10" w:rsidRDefault="00D51E10" w:rsidP="00D51E10">
      <w:pPr>
        <w:jc w:val="center"/>
        <w:rPr>
          <w:sz w:val="28"/>
          <w:szCs w:val="28"/>
        </w:rPr>
      </w:pPr>
    </w:p>
    <w:p w:rsidR="00D820F9" w:rsidRDefault="00D820F9" w:rsidP="00D820F9">
      <w:pPr>
        <w:jc w:val="center"/>
        <w:rPr>
          <w:sz w:val="28"/>
          <w:szCs w:val="28"/>
        </w:rPr>
      </w:pPr>
      <w:r w:rsidRPr="000B3F4C">
        <w:rPr>
          <w:sz w:val="28"/>
          <w:szCs w:val="28"/>
        </w:rPr>
        <w:t xml:space="preserve">Состав организационного комитета </w:t>
      </w:r>
      <w:r>
        <w:rPr>
          <w:sz w:val="28"/>
          <w:szCs w:val="28"/>
        </w:rPr>
        <w:t xml:space="preserve">районного этапа </w:t>
      </w:r>
    </w:p>
    <w:p w:rsidR="00D820F9" w:rsidRDefault="00D820F9" w:rsidP="00D820F9">
      <w:pPr>
        <w:jc w:val="center"/>
        <w:rPr>
          <w:sz w:val="28"/>
          <w:szCs w:val="28"/>
        </w:rPr>
      </w:pPr>
      <w:r w:rsidRPr="00452586">
        <w:rPr>
          <w:color w:val="000B22"/>
          <w:sz w:val="28"/>
          <w:szCs w:val="28"/>
          <w:shd w:val="clear" w:color="auto" w:fill="FFFFFF"/>
          <w:lang w:val="be-BY"/>
        </w:rPr>
        <w:t>І</w:t>
      </w:r>
      <w:r w:rsidRPr="00452586">
        <w:rPr>
          <w:color w:val="000B22"/>
          <w:sz w:val="28"/>
          <w:szCs w:val="28"/>
          <w:shd w:val="clear" w:color="auto" w:fill="FFFFFF"/>
        </w:rPr>
        <w:t xml:space="preserve"> республиканского фестиваля-конкурса</w:t>
      </w:r>
      <w:r>
        <w:rPr>
          <w:color w:val="000B22"/>
          <w:sz w:val="28"/>
          <w:szCs w:val="28"/>
          <w:shd w:val="clear" w:color="auto" w:fill="FFFFFF"/>
        </w:rPr>
        <w:t xml:space="preserve"> </w:t>
      </w:r>
      <w:r w:rsidRPr="00452586">
        <w:rPr>
          <w:color w:val="000B22"/>
          <w:sz w:val="28"/>
          <w:szCs w:val="28"/>
          <w:shd w:val="clear" w:color="auto" w:fill="FFFFFF"/>
        </w:rPr>
        <w:t>«Огонек приглашает друзей!»</w:t>
      </w:r>
    </w:p>
    <w:p w:rsidR="00D820F9" w:rsidRDefault="00D820F9" w:rsidP="00D820F9">
      <w:pPr>
        <w:jc w:val="center"/>
        <w:rPr>
          <w:sz w:val="28"/>
          <w:szCs w:val="28"/>
        </w:rPr>
      </w:pPr>
    </w:p>
    <w:p w:rsidR="00D820F9" w:rsidRPr="00187C4F" w:rsidRDefault="00D820F9" w:rsidP="00D820F9">
      <w:pPr>
        <w:tabs>
          <w:tab w:val="left" w:pos="0"/>
        </w:tabs>
        <w:ind w:left="2832" w:hanging="2832"/>
        <w:jc w:val="both"/>
        <w:rPr>
          <w:rFonts w:eastAsia="Calibri"/>
          <w:sz w:val="28"/>
          <w:szCs w:val="28"/>
        </w:rPr>
      </w:pPr>
      <w:proofErr w:type="spellStart"/>
      <w:r w:rsidRPr="00187C4F">
        <w:rPr>
          <w:rFonts w:eastAsia="Calibri"/>
          <w:sz w:val="28"/>
          <w:szCs w:val="28"/>
        </w:rPr>
        <w:t>Авадень</w:t>
      </w:r>
      <w:proofErr w:type="spellEnd"/>
      <w:r w:rsidRPr="00187C4F">
        <w:rPr>
          <w:rFonts w:eastAsia="Calibri"/>
          <w:sz w:val="28"/>
          <w:szCs w:val="28"/>
        </w:rPr>
        <w:t xml:space="preserve"> Е.П.</w:t>
      </w:r>
      <w:r w:rsidRPr="00187C4F">
        <w:rPr>
          <w:rFonts w:eastAsia="Calibri"/>
          <w:sz w:val="28"/>
          <w:szCs w:val="28"/>
        </w:rPr>
        <w:tab/>
      </w:r>
      <w:proofErr w:type="gramStart"/>
      <w:r>
        <w:rPr>
          <w:rFonts w:eastAsia="Calibri"/>
          <w:sz w:val="28"/>
          <w:szCs w:val="28"/>
        </w:rPr>
        <w:t>исполняющий</w:t>
      </w:r>
      <w:proofErr w:type="gramEnd"/>
      <w:r>
        <w:rPr>
          <w:rFonts w:eastAsia="Calibri"/>
          <w:sz w:val="28"/>
          <w:szCs w:val="28"/>
        </w:rPr>
        <w:t xml:space="preserve"> обязанности</w:t>
      </w:r>
      <w:r w:rsidRPr="00187C4F">
        <w:rPr>
          <w:rFonts w:eastAsia="Calibri"/>
          <w:sz w:val="28"/>
          <w:szCs w:val="28"/>
        </w:rPr>
        <w:t xml:space="preserve"> начальника управления по образованию Минского райисполкома</w:t>
      </w:r>
    </w:p>
    <w:p w:rsidR="00D820F9" w:rsidRDefault="00D820F9" w:rsidP="00D820F9">
      <w:pPr>
        <w:tabs>
          <w:tab w:val="left" w:pos="0"/>
        </w:tabs>
        <w:ind w:left="2832" w:hanging="2832"/>
        <w:jc w:val="both"/>
        <w:rPr>
          <w:rFonts w:eastAsia="Calibri"/>
          <w:sz w:val="28"/>
          <w:szCs w:val="28"/>
        </w:rPr>
      </w:pPr>
    </w:p>
    <w:p w:rsidR="00D820F9" w:rsidRDefault="00D820F9" w:rsidP="00D820F9">
      <w:pPr>
        <w:tabs>
          <w:tab w:val="left" w:pos="0"/>
        </w:tabs>
        <w:ind w:left="2832" w:hanging="2832"/>
        <w:jc w:val="both"/>
        <w:rPr>
          <w:rFonts w:eastAsia="Calibri"/>
          <w:sz w:val="28"/>
          <w:szCs w:val="28"/>
        </w:rPr>
      </w:pPr>
      <w:r>
        <w:rPr>
          <w:rFonts w:eastAsia="Calibri"/>
          <w:sz w:val="28"/>
          <w:szCs w:val="28"/>
        </w:rPr>
        <w:t>Божко Н.И.</w:t>
      </w:r>
      <w:r>
        <w:rPr>
          <w:rFonts w:eastAsia="Calibri"/>
          <w:sz w:val="28"/>
          <w:szCs w:val="28"/>
        </w:rPr>
        <w:tab/>
        <w:t>начальник отдела социальной и воспитательной работы</w:t>
      </w:r>
      <w:r w:rsidRPr="00187C4F">
        <w:rPr>
          <w:rFonts w:eastAsia="Calibri"/>
          <w:sz w:val="28"/>
          <w:szCs w:val="28"/>
        </w:rPr>
        <w:t xml:space="preserve"> управления по образованию Минского райисполкома</w:t>
      </w:r>
    </w:p>
    <w:p w:rsidR="00D820F9" w:rsidRPr="00187C4F" w:rsidRDefault="00D820F9" w:rsidP="00D820F9">
      <w:pPr>
        <w:tabs>
          <w:tab w:val="left" w:pos="0"/>
        </w:tabs>
        <w:ind w:left="2832" w:hanging="2832"/>
        <w:jc w:val="both"/>
        <w:rPr>
          <w:rFonts w:eastAsia="Calibri"/>
          <w:sz w:val="28"/>
          <w:szCs w:val="28"/>
        </w:rPr>
      </w:pPr>
    </w:p>
    <w:p w:rsidR="00D820F9" w:rsidRPr="00187C4F" w:rsidRDefault="00D820F9" w:rsidP="00D820F9">
      <w:pPr>
        <w:tabs>
          <w:tab w:val="left" w:pos="0"/>
        </w:tabs>
        <w:ind w:left="2832" w:hanging="2832"/>
        <w:jc w:val="both"/>
        <w:rPr>
          <w:rFonts w:eastAsia="Calibri"/>
          <w:sz w:val="28"/>
          <w:szCs w:val="28"/>
        </w:rPr>
      </w:pPr>
      <w:r w:rsidRPr="00187C4F">
        <w:rPr>
          <w:rFonts w:eastAsia="Calibri"/>
          <w:sz w:val="28"/>
          <w:szCs w:val="28"/>
        </w:rPr>
        <w:t>Наумович О.В.</w:t>
      </w:r>
      <w:r w:rsidRPr="00187C4F">
        <w:rPr>
          <w:rFonts w:eastAsia="Calibri"/>
          <w:sz w:val="28"/>
          <w:szCs w:val="28"/>
        </w:rPr>
        <w:tab/>
        <w:t>заведующий учебно-методическим кабинетом управления по образованию Минского райисполкома</w:t>
      </w:r>
    </w:p>
    <w:p w:rsidR="00D820F9" w:rsidRPr="00187C4F" w:rsidRDefault="00D820F9" w:rsidP="00D820F9">
      <w:pPr>
        <w:tabs>
          <w:tab w:val="left" w:pos="0"/>
        </w:tabs>
        <w:jc w:val="both"/>
        <w:rPr>
          <w:rFonts w:eastAsia="Calibri"/>
          <w:sz w:val="28"/>
          <w:szCs w:val="28"/>
        </w:rPr>
      </w:pPr>
    </w:p>
    <w:p w:rsidR="00D820F9" w:rsidRPr="00187C4F" w:rsidRDefault="00D820F9" w:rsidP="00D820F9">
      <w:pPr>
        <w:tabs>
          <w:tab w:val="left" w:pos="0"/>
        </w:tabs>
        <w:ind w:left="2832" w:hanging="2832"/>
        <w:jc w:val="both"/>
        <w:rPr>
          <w:rFonts w:eastAsia="Calibri"/>
          <w:sz w:val="28"/>
          <w:szCs w:val="28"/>
        </w:rPr>
      </w:pPr>
      <w:r w:rsidRPr="00187C4F">
        <w:rPr>
          <w:rFonts w:eastAsia="Calibri"/>
          <w:sz w:val="28"/>
          <w:szCs w:val="28"/>
        </w:rPr>
        <w:t>Тимохина О.А.</w:t>
      </w:r>
      <w:r w:rsidRPr="00187C4F">
        <w:rPr>
          <w:rFonts w:eastAsia="Calibri"/>
          <w:sz w:val="28"/>
          <w:szCs w:val="28"/>
        </w:rPr>
        <w:tab/>
        <w:t>директор государственного учреждения дополнительного образования «Центр творчества детей и молодежи Минского района»</w:t>
      </w:r>
    </w:p>
    <w:p w:rsidR="00D820F9" w:rsidRPr="00DC2D4F" w:rsidRDefault="00D820F9" w:rsidP="00D820F9">
      <w:pPr>
        <w:tabs>
          <w:tab w:val="left" w:pos="0"/>
        </w:tabs>
        <w:ind w:left="2832" w:hanging="2832"/>
        <w:jc w:val="both"/>
        <w:rPr>
          <w:rFonts w:eastAsia="Calibri"/>
          <w:szCs w:val="28"/>
        </w:rPr>
      </w:pPr>
    </w:p>
    <w:p w:rsidR="00D820F9" w:rsidRDefault="00D820F9" w:rsidP="00D820F9">
      <w:pPr>
        <w:tabs>
          <w:tab w:val="left" w:pos="0"/>
        </w:tabs>
        <w:ind w:left="2832" w:hanging="2832"/>
        <w:jc w:val="both"/>
        <w:rPr>
          <w:rFonts w:eastAsia="Calibri"/>
          <w:sz w:val="28"/>
          <w:szCs w:val="30"/>
        </w:rPr>
      </w:pPr>
      <w:proofErr w:type="spellStart"/>
      <w:r w:rsidRPr="00DC2D4F">
        <w:rPr>
          <w:rFonts w:eastAsia="Calibri"/>
          <w:sz w:val="28"/>
          <w:szCs w:val="30"/>
        </w:rPr>
        <w:t>Барискевич</w:t>
      </w:r>
      <w:proofErr w:type="spellEnd"/>
      <w:r w:rsidRPr="00DC2D4F">
        <w:rPr>
          <w:rFonts w:eastAsia="Calibri"/>
          <w:sz w:val="28"/>
          <w:szCs w:val="30"/>
        </w:rPr>
        <w:t xml:space="preserve"> И.В.</w:t>
      </w:r>
      <w:r w:rsidRPr="00DC2D4F">
        <w:rPr>
          <w:rFonts w:eastAsia="Calibri"/>
          <w:sz w:val="28"/>
          <w:szCs w:val="30"/>
        </w:rPr>
        <w:tab/>
        <w:t>заведующий отделом технического творчества государственного учреждения дополнительного образования «Центр творчества детей и молодежи Минского района»</w:t>
      </w:r>
    </w:p>
    <w:p w:rsidR="00D51E10" w:rsidRDefault="00D51E10" w:rsidP="00D51E10">
      <w:pPr>
        <w:ind w:firstLine="4536"/>
        <w:jc w:val="right"/>
        <w:rPr>
          <w:sz w:val="28"/>
          <w:szCs w:val="28"/>
        </w:rPr>
      </w:pPr>
    </w:p>
    <w:p w:rsidR="00D820F9" w:rsidRDefault="00D820F9" w:rsidP="00D51E10">
      <w:pPr>
        <w:ind w:firstLine="4536"/>
        <w:jc w:val="right"/>
        <w:rPr>
          <w:sz w:val="28"/>
          <w:szCs w:val="28"/>
        </w:rPr>
      </w:pPr>
    </w:p>
    <w:p w:rsidR="00D820F9" w:rsidRDefault="00D820F9" w:rsidP="00D51E10">
      <w:pPr>
        <w:ind w:firstLine="4536"/>
        <w:jc w:val="right"/>
        <w:rPr>
          <w:sz w:val="28"/>
          <w:szCs w:val="28"/>
        </w:rPr>
      </w:pPr>
    </w:p>
    <w:p w:rsidR="00D820F9" w:rsidRDefault="00D820F9" w:rsidP="00D51E10">
      <w:pPr>
        <w:ind w:firstLine="4536"/>
        <w:jc w:val="right"/>
        <w:rPr>
          <w:sz w:val="28"/>
          <w:szCs w:val="28"/>
        </w:rPr>
      </w:pPr>
    </w:p>
    <w:p w:rsidR="00D820F9" w:rsidRDefault="00D820F9" w:rsidP="00D51E10">
      <w:pPr>
        <w:ind w:firstLine="4536"/>
        <w:jc w:val="right"/>
        <w:rPr>
          <w:sz w:val="28"/>
          <w:szCs w:val="28"/>
        </w:rPr>
      </w:pPr>
    </w:p>
    <w:p w:rsidR="00D820F9" w:rsidRDefault="00D820F9" w:rsidP="00D51E10">
      <w:pPr>
        <w:ind w:firstLine="4536"/>
        <w:jc w:val="right"/>
        <w:rPr>
          <w:sz w:val="28"/>
          <w:szCs w:val="28"/>
        </w:rPr>
      </w:pPr>
    </w:p>
    <w:p w:rsidR="00D820F9" w:rsidRDefault="00D820F9" w:rsidP="00D51E10">
      <w:pPr>
        <w:ind w:firstLine="4536"/>
        <w:jc w:val="right"/>
        <w:rPr>
          <w:sz w:val="28"/>
          <w:szCs w:val="28"/>
        </w:rPr>
      </w:pPr>
    </w:p>
    <w:p w:rsidR="00D820F9" w:rsidRPr="004F4382" w:rsidRDefault="00D820F9" w:rsidP="00D51E10">
      <w:pPr>
        <w:ind w:firstLine="4536"/>
        <w:jc w:val="right"/>
        <w:rPr>
          <w:sz w:val="28"/>
          <w:szCs w:val="28"/>
        </w:rPr>
      </w:pPr>
    </w:p>
    <w:p w:rsidR="00D51E10" w:rsidRPr="004F4382" w:rsidRDefault="00D51E10" w:rsidP="00D51E10">
      <w:pPr>
        <w:ind w:firstLine="4536"/>
        <w:jc w:val="right"/>
        <w:rPr>
          <w:sz w:val="28"/>
          <w:szCs w:val="28"/>
        </w:rPr>
      </w:pPr>
    </w:p>
    <w:p w:rsidR="006A72C9" w:rsidRDefault="006A72C9"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p w:rsidR="00D51E10" w:rsidRDefault="00D51E10" w:rsidP="00361301">
      <w:pPr>
        <w:jc w:val="both"/>
        <w:rPr>
          <w:sz w:val="18"/>
          <w:szCs w:val="18"/>
        </w:rPr>
      </w:pPr>
    </w:p>
    <w:tbl>
      <w:tblPr>
        <w:tblW w:w="0" w:type="auto"/>
        <w:tblLook w:val="04A0"/>
      </w:tblPr>
      <w:tblGrid>
        <w:gridCol w:w="5495"/>
        <w:gridCol w:w="4075"/>
      </w:tblGrid>
      <w:tr w:rsidR="00D51E10" w:rsidRPr="009A3004" w:rsidTr="00D51E10">
        <w:tc>
          <w:tcPr>
            <w:tcW w:w="5495" w:type="dxa"/>
            <w:shd w:val="clear" w:color="auto" w:fill="auto"/>
          </w:tcPr>
          <w:p w:rsidR="00D51E10" w:rsidRDefault="00D51E10" w:rsidP="00D51E10">
            <w:pPr>
              <w:rPr>
                <w:rFonts w:eastAsia="Calibri"/>
                <w:sz w:val="22"/>
                <w:lang w:eastAsia="en-US"/>
              </w:rPr>
            </w:pPr>
          </w:p>
          <w:p w:rsidR="00D51E10" w:rsidRDefault="00D51E10" w:rsidP="00D51E10">
            <w:pPr>
              <w:rPr>
                <w:rFonts w:eastAsia="Calibri"/>
                <w:sz w:val="22"/>
                <w:lang w:eastAsia="en-US"/>
              </w:rPr>
            </w:pPr>
          </w:p>
          <w:p w:rsidR="00D51E10" w:rsidRPr="009A3004" w:rsidRDefault="00D51E10" w:rsidP="00D51E10">
            <w:pPr>
              <w:rPr>
                <w:rFonts w:eastAsia="Calibri"/>
                <w:sz w:val="22"/>
                <w:lang w:eastAsia="en-US"/>
              </w:rPr>
            </w:pPr>
          </w:p>
        </w:tc>
        <w:tc>
          <w:tcPr>
            <w:tcW w:w="4075" w:type="dxa"/>
            <w:shd w:val="clear" w:color="auto" w:fill="auto"/>
          </w:tcPr>
          <w:p w:rsidR="00D62BA9" w:rsidRPr="009A3004" w:rsidRDefault="00D62BA9" w:rsidP="00D62BA9">
            <w:pPr>
              <w:spacing w:line="280" w:lineRule="exact"/>
              <w:rPr>
                <w:rFonts w:eastAsia="Calibri"/>
                <w:sz w:val="28"/>
                <w:szCs w:val="28"/>
                <w:lang w:eastAsia="en-US"/>
              </w:rPr>
            </w:pPr>
            <w:r w:rsidRPr="009A3004">
              <w:rPr>
                <w:rFonts w:eastAsia="Calibri"/>
                <w:sz w:val="28"/>
                <w:szCs w:val="28"/>
                <w:lang w:eastAsia="en-US"/>
              </w:rPr>
              <w:t>УТВЕРЖД</w:t>
            </w:r>
            <w:r>
              <w:rPr>
                <w:rFonts w:eastAsia="Calibri"/>
                <w:sz w:val="28"/>
                <w:szCs w:val="28"/>
                <w:lang w:eastAsia="en-US"/>
              </w:rPr>
              <w:t>ЕНО</w:t>
            </w:r>
          </w:p>
          <w:p w:rsidR="00D62BA9" w:rsidRPr="009A3004" w:rsidRDefault="00D62BA9" w:rsidP="00D62BA9">
            <w:pPr>
              <w:spacing w:line="280" w:lineRule="exact"/>
              <w:rPr>
                <w:rFonts w:eastAsia="Calibri"/>
                <w:sz w:val="28"/>
                <w:szCs w:val="28"/>
                <w:lang w:eastAsia="en-US"/>
              </w:rPr>
            </w:pPr>
            <w:proofErr w:type="gramStart"/>
            <w:r>
              <w:rPr>
                <w:rFonts w:eastAsia="Calibri"/>
                <w:sz w:val="28"/>
                <w:szCs w:val="28"/>
                <w:lang w:eastAsia="en-US"/>
              </w:rPr>
              <w:t>Исполняющий</w:t>
            </w:r>
            <w:proofErr w:type="gramEnd"/>
            <w:r>
              <w:rPr>
                <w:rFonts w:eastAsia="Calibri"/>
                <w:sz w:val="28"/>
                <w:szCs w:val="28"/>
                <w:lang w:eastAsia="en-US"/>
              </w:rPr>
              <w:t xml:space="preserve"> обязанности н</w:t>
            </w:r>
            <w:r w:rsidRPr="009A3004">
              <w:rPr>
                <w:rFonts w:eastAsia="Calibri"/>
                <w:sz w:val="28"/>
                <w:szCs w:val="28"/>
                <w:lang w:eastAsia="en-US"/>
              </w:rPr>
              <w:t>ачальник</w:t>
            </w:r>
            <w:r>
              <w:rPr>
                <w:rFonts w:eastAsia="Calibri"/>
                <w:sz w:val="28"/>
                <w:szCs w:val="28"/>
                <w:lang w:eastAsia="en-US"/>
              </w:rPr>
              <w:t>а</w:t>
            </w:r>
            <w:r w:rsidRPr="009A3004">
              <w:rPr>
                <w:rFonts w:eastAsia="Calibri"/>
                <w:sz w:val="28"/>
                <w:szCs w:val="28"/>
                <w:lang w:eastAsia="en-US"/>
              </w:rPr>
              <w:t xml:space="preserve"> </w:t>
            </w:r>
            <w:r>
              <w:rPr>
                <w:rFonts w:eastAsia="Calibri"/>
                <w:sz w:val="28"/>
                <w:szCs w:val="28"/>
                <w:lang w:eastAsia="en-US"/>
              </w:rPr>
              <w:t>управления по</w:t>
            </w:r>
            <w:r w:rsidRPr="009A3004">
              <w:rPr>
                <w:rFonts w:eastAsia="Calibri"/>
                <w:sz w:val="28"/>
                <w:szCs w:val="28"/>
                <w:lang w:eastAsia="en-US"/>
              </w:rPr>
              <w:t xml:space="preserve"> образовани</w:t>
            </w:r>
            <w:r>
              <w:rPr>
                <w:rFonts w:eastAsia="Calibri"/>
                <w:sz w:val="28"/>
                <w:szCs w:val="28"/>
                <w:lang w:eastAsia="en-US"/>
              </w:rPr>
              <w:t xml:space="preserve">ю </w:t>
            </w:r>
            <w:r w:rsidRPr="009A3004">
              <w:rPr>
                <w:rFonts w:eastAsia="Calibri"/>
                <w:sz w:val="28"/>
                <w:szCs w:val="28"/>
                <w:lang w:eastAsia="en-US"/>
              </w:rPr>
              <w:t>Минского райисполкома</w:t>
            </w:r>
          </w:p>
          <w:p w:rsidR="00D51E10" w:rsidRPr="009A3004" w:rsidRDefault="00D62BA9" w:rsidP="00D62BA9">
            <w:pPr>
              <w:spacing w:before="120" w:line="280" w:lineRule="exact"/>
              <w:rPr>
                <w:rFonts w:eastAsia="Calibri"/>
                <w:sz w:val="28"/>
                <w:szCs w:val="28"/>
                <w:lang w:eastAsia="en-US"/>
              </w:rPr>
            </w:pPr>
            <w:r>
              <w:rPr>
                <w:rFonts w:eastAsia="Calibri"/>
                <w:sz w:val="28"/>
                <w:szCs w:val="28"/>
                <w:lang w:eastAsia="en-US"/>
              </w:rPr>
              <w:t xml:space="preserve">приказ </w:t>
            </w:r>
            <w:r w:rsidR="005777F5">
              <w:rPr>
                <w:rFonts w:eastAsia="Calibri"/>
                <w:sz w:val="28"/>
                <w:szCs w:val="28"/>
                <w:lang w:eastAsia="en-US"/>
              </w:rPr>
              <w:t>от 15.01.2020 № 39</w:t>
            </w:r>
          </w:p>
        </w:tc>
      </w:tr>
    </w:tbl>
    <w:p w:rsidR="00D51E10" w:rsidRDefault="00D51E10" w:rsidP="00D51E10">
      <w:pPr>
        <w:jc w:val="center"/>
        <w:rPr>
          <w:sz w:val="28"/>
          <w:szCs w:val="28"/>
        </w:rPr>
      </w:pPr>
    </w:p>
    <w:p w:rsidR="00D51E10" w:rsidRDefault="00D51E10" w:rsidP="00D51E10">
      <w:pPr>
        <w:jc w:val="center"/>
        <w:rPr>
          <w:sz w:val="28"/>
          <w:szCs w:val="28"/>
        </w:rPr>
      </w:pPr>
    </w:p>
    <w:p w:rsidR="00D820F9" w:rsidRPr="001E4E74" w:rsidRDefault="00D820F9" w:rsidP="00D820F9">
      <w:pPr>
        <w:pStyle w:val="Default"/>
        <w:ind w:firstLine="709"/>
        <w:contextualSpacing/>
        <w:jc w:val="center"/>
        <w:rPr>
          <w:sz w:val="28"/>
          <w:szCs w:val="28"/>
        </w:rPr>
      </w:pPr>
      <w:r w:rsidRPr="001E4E74">
        <w:rPr>
          <w:sz w:val="28"/>
          <w:szCs w:val="28"/>
        </w:rPr>
        <w:t>Порядок проведения</w:t>
      </w:r>
    </w:p>
    <w:p w:rsidR="00D820F9" w:rsidRPr="001E4E74" w:rsidRDefault="00D820F9" w:rsidP="00D820F9">
      <w:pPr>
        <w:pStyle w:val="Default"/>
        <w:ind w:firstLine="709"/>
        <w:contextualSpacing/>
        <w:jc w:val="center"/>
        <w:rPr>
          <w:color w:val="000B22"/>
          <w:sz w:val="28"/>
          <w:szCs w:val="28"/>
          <w:shd w:val="clear" w:color="auto" w:fill="FFFFFF"/>
        </w:rPr>
      </w:pPr>
      <w:r w:rsidRPr="001E4E74">
        <w:rPr>
          <w:sz w:val="28"/>
          <w:szCs w:val="28"/>
        </w:rPr>
        <w:t xml:space="preserve">районного этапа </w:t>
      </w:r>
      <w:r w:rsidRPr="001E4E74">
        <w:rPr>
          <w:color w:val="000B22"/>
          <w:sz w:val="28"/>
          <w:szCs w:val="28"/>
          <w:shd w:val="clear" w:color="auto" w:fill="FFFFFF"/>
          <w:lang w:val="be-BY"/>
        </w:rPr>
        <w:t>І</w:t>
      </w:r>
      <w:r w:rsidRPr="001E4E74">
        <w:rPr>
          <w:color w:val="000B22"/>
          <w:sz w:val="28"/>
          <w:szCs w:val="28"/>
          <w:shd w:val="clear" w:color="auto" w:fill="FFFFFF"/>
        </w:rPr>
        <w:t xml:space="preserve"> республиканского фестиваля-конкурса </w:t>
      </w:r>
    </w:p>
    <w:p w:rsidR="00D820F9" w:rsidRPr="001E4E74" w:rsidRDefault="00D820F9" w:rsidP="00D820F9">
      <w:pPr>
        <w:pStyle w:val="Default"/>
        <w:ind w:firstLine="709"/>
        <w:contextualSpacing/>
        <w:jc w:val="center"/>
        <w:rPr>
          <w:sz w:val="28"/>
          <w:szCs w:val="28"/>
        </w:rPr>
      </w:pPr>
      <w:r w:rsidRPr="001E4E74">
        <w:rPr>
          <w:color w:val="000B22"/>
          <w:sz w:val="28"/>
          <w:szCs w:val="28"/>
          <w:shd w:val="clear" w:color="auto" w:fill="FFFFFF"/>
        </w:rPr>
        <w:t>«Огонек приглашает друзей!»</w:t>
      </w:r>
    </w:p>
    <w:p w:rsidR="00D820F9" w:rsidRPr="001E4E74" w:rsidRDefault="00D820F9" w:rsidP="00D820F9">
      <w:pPr>
        <w:pStyle w:val="Default"/>
        <w:ind w:firstLine="709"/>
        <w:contextualSpacing/>
        <w:jc w:val="center"/>
        <w:rPr>
          <w:sz w:val="28"/>
          <w:szCs w:val="28"/>
        </w:rPr>
      </w:pPr>
    </w:p>
    <w:p w:rsidR="00D820F9" w:rsidRPr="001E4E74" w:rsidRDefault="00D820F9" w:rsidP="00D820F9">
      <w:pPr>
        <w:pStyle w:val="Default"/>
        <w:ind w:firstLine="709"/>
        <w:contextualSpacing/>
        <w:jc w:val="center"/>
        <w:rPr>
          <w:sz w:val="28"/>
          <w:szCs w:val="28"/>
        </w:rPr>
      </w:pPr>
      <w:r w:rsidRPr="001E4E74">
        <w:rPr>
          <w:sz w:val="28"/>
          <w:szCs w:val="28"/>
        </w:rPr>
        <w:t>1. Общие положения</w:t>
      </w:r>
    </w:p>
    <w:p w:rsidR="00D820F9" w:rsidRDefault="005E131A" w:rsidP="00D820F9">
      <w:pPr>
        <w:ind w:firstLine="709"/>
        <w:contextualSpacing/>
        <w:jc w:val="both"/>
        <w:rPr>
          <w:color w:val="000B22"/>
          <w:sz w:val="28"/>
          <w:szCs w:val="28"/>
        </w:rPr>
      </w:pPr>
      <w:r>
        <w:rPr>
          <w:noProof/>
          <w:color w:val="000B22"/>
          <w:sz w:val="28"/>
          <w:szCs w:val="28"/>
        </w:rPr>
        <w:pict>
          <v:shapetype id="_x0000_t202" coordsize="21600,21600" o:spt="202" path="m,l,21600r21600,l21600,xe">
            <v:stroke joinstyle="miter"/>
            <v:path gradientshapeok="t" o:connecttype="rect"/>
          </v:shapetype>
          <v:shape id="Поле 3" o:spid="_x0000_s1030" type="#_x0000_t202" style="position:absolute;left:0;text-align:left;margin-left:563.65pt;margin-top:54.8pt;width:141pt;height: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" fillcolor="window" stroked="f" strokeweight=".5pt">
            <v:path arrowok="t"/>
            <v:textbox style="mso-next-textbox:#Поле 3">
              <w:txbxContent>
                <w:p w:rsidR="00D820F9" w:rsidRPr="00C1722F" w:rsidRDefault="00D820F9" w:rsidP="00D820F9">
                  <w:pPr>
                    <w:rPr>
                      <w:sz w:val="28"/>
                      <w:szCs w:val="28"/>
                    </w:rPr>
                  </w:pPr>
                </w:p>
              </w:txbxContent>
            </v:textbox>
          </v:shape>
        </w:pict>
      </w:r>
      <w:r w:rsidR="00D820F9" w:rsidRPr="001E4E74">
        <w:rPr>
          <w:color w:val="000B22"/>
          <w:sz w:val="28"/>
          <w:szCs w:val="28"/>
          <w:shd w:val="clear" w:color="auto" w:fill="FFFFFF"/>
        </w:rPr>
        <w:t>1.1</w:t>
      </w:r>
      <w:r w:rsidR="00D820F9">
        <w:rPr>
          <w:color w:val="000B22"/>
          <w:sz w:val="28"/>
          <w:szCs w:val="28"/>
          <w:shd w:val="clear" w:color="auto" w:fill="FFFFFF"/>
        </w:rPr>
        <w:t>.</w:t>
      </w:r>
      <w:r w:rsidR="00D820F9" w:rsidRPr="001E4E74">
        <w:rPr>
          <w:color w:val="000B22"/>
          <w:sz w:val="28"/>
          <w:szCs w:val="28"/>
          <w:shd w:val="clear" w:color="auto" w:fill="FFFFFF"/>
        </w:rPr>
        <w:t xml:space="preserve"> </w:t>
      </w:r>
      <w:r w:rsidR="00D820F9" w:rsidRPr="001E4E74">
        <w:rPr>
          <w:color w:val="000B22"/>
          <w:sz w:val="28"/>
          <w:szCs w:val="28"/>
          <w:shd w:val="clear" w:color="auto" w:fill="FFFFFF"/>
          <w:lang w:val="be-BY"/>
        </w:rPr>
        <w:t>І</w:t>
      </w:r>
      <w:r w:rsidR="00D820F9" w:rsidRPr="001E4E74">
        <w:rPr>
          <w:color w:val="000B22"/>
          <w:sz w:val="28"/>
          <w:szCs w:val="28"/>
          <w:shd w:val="clear" w:color="auto" w:fill="FFFFFF"/>
        </w:rPr>
        <w:t xml:space="preserve"> Республиканский фестиваль-конкурс «Огонек приглашает друзей!» </w:t>
      </w:r>
      <w:r w:rsidR="00D820F9" w:rsidRPr="001E4E74">
        <w:rPr>
          <w:color w:val="000B22"/>
          <w:sz w:val="28"/>
          <w:szCs w:val="28"/>
        </w:rPr>
        <w:t>(далее – фестиваль-конкурс) проводится среди членов Общественного объединения «Белорусская республиканская пионерская организация» (далее – ОО «БРПО»). Фестиваль-конкурс направлен на усвоение членами ОО «БРПО» многогранности понятий «здоровье», «гражданственность» и создание условий для самореализации.</w:t>
      </w:r>
    </w:p>
    <w:p w:rsidR="00D820F9" w:rsidRPr="00D820F9" w:rsidRDefault="00D820F9" w:rsidP="00D820F9">
      <w:pPr>
        <w:ind w:firstLine="709"/>
        <w:contextualSpacing/>
        <w:jc w:val="both"/>
        <w:rPr>
          <w:color w:val="000B22"/>
          <w:sz w:val="28"/>
          <w:szCs w:val="28"/>
        </w:rPr>
      </w:pPr>
      <w:r w:rsidRPr="00D820F9">
        <w:rPr>
          <w:color w:val="000B22"/>
          <w:sz w:val="28"/>
          <w:szCs w:val="28"/>
        </w:rPr>
        <w:t>1.2. Цели и задачи конкурса.</w:t>
      </w:r>
    </w:p>
    <w:p w:rsidR="00D820F9" w:rsidRPr="00D820F9" w:rsidRDefault="00D820F9" w:rsidP="00D820F9">
      <w:pPr>
        <w:ind w:firstLine="709"/>
        <w:contextualSpacing/>
        <w:jc w:val="both"/>
        <w:rPr>
          <w:color w:val="000B22"/>
          <w:sz w:val="28"/>
          <w:szCs w:val="28"/>
        </w:rPr>
      </w:pPr>
      <w:r w:rsidRPr="00D820F9">
        <w:rPr>
          <w:color w:val="000B22"/>
          <w:sz w:val="28"/>
          <w:szCs w:val="28"/>
        </w:rPr>
        <w:t>Цель:</w:t>
      </w:r>
    </w:p>
    <w:p w:rsidR="00D820F9" w:rsidRPr="00D820F9" w:rsidRDefault="00D820F9" w:rsidP="00D820F9">
      <w:pPr>
        <w:ind w:firstLine="709"/>
        <w:contextualSpacing/>
        <w:jc w:val="both"/>
        <w:rPr>
          <w:color w:val="000B22"/>
          <w:sz w:val="28"/>
          <w:szCs w:val="28"/>
          <w:shd w:val="clear" w:color="auto" w:fill="FFFFFF"/>
        </w:rPr>
      </w:pPr>
      <w:r w:rsidRPr="00D820F9">
        <w:rPr>
          <w:color w:val="000B22"/>
          <w:sz w:val="28"/>
          <w:szCs w:val="28"/>
          <w:shd w:val="clear" w:color="auto" w:fill="FFFFFF"/>
        </w:rPr>
        <w:t>воспитание культуры здорового образа жизни, формирование гражданственности и патриотизма у подрастающего поколения, физическое развитие членов пионерской организации.</w:t>
      </w:r>
    </w:p>
    <w:p w:rsidR="00D820F9" w:rsidRPr="00D820F9" w:rsidRDefault="00D820F9" w:rsidP="00D820F9">
      <w:pPr>
        <w:ind w:firstLine="709"/>
        <w:contextualSpacing/>
        <w:jc w:val="both"/>
        <w:rPr>
          <w:color w:val="000B22"/>
          <w:sz w:val="28"/>
          <w:szCs w:val="28"/>
        </w:rPr>
      </w:pPr>
      <w:r w:rsidRPr="00D820F9">
        <w:rPr>
          <w:color w:val="000B22"/>
          <w:sz w:val="28"/>
          <w:szCs w:val="28"/>
        </w:rPr>
        <w:t>Задачи:</w:t>
      </w:r>
    </w:p>
    <w:p w:rsidR="00D820F9" w:rsidRPr="00D820F9" w:rsidRDefault="00D820F9" w:rsidP="00D820F9">
      <w:pPr>
        <w:pStyle w:val="a6"/>
        <w:ind w:left="0" w:firstLine="709"/>
        <w:jc w:val="both"/>
        <w:rPr>
          <w:rFonts w:ascii="Times New Roman" w:hAnsi="Times New Roman"/>
          <w:color w:val="000B22"/>
          <w:sz w:val="28"/>
          <w:szCs w:val="28"/>
        </w:rPr>
      </w:pPr>
      <w:r w:rsidRPr="00D820F9">
        <w:rPr>
          <w:rFonts w:ascii="Times New Roman" w:hAnsi="Times New Roman"/>
          <w:color w:val="000B22"/>
          <w:sz w:val="28"/>
          <w:szCs w:val="28"/>
        </w:rPr>
        <w:t>обмен опытом, популяризация детского творчества ОО «БРПО», воспитание интереса к истории и культурному наследию Республики Беларусь, повышение профессионального уровня начинающих конкурсантов.</w:t>
      </w:r>
    </w:p>
    <w:p w:rsidR="00D820F9" w:rsidRPr="001E4E74" w:rsidRDefault="00D820F9" w:rsidP="00D820F9">
      <w:pPr>
        <w:ind w:firstLine="709"/>
        <w:contextualSpacing/>
        <w:jc w:val="both"/>
        <w:rPr>
          <w:color w:val="000B22"/>
          <w:sz w:val="28"/>
          <w:szCs w:val="28"/>
        </w:rPr>
      </w:pPr>
      <w:r w:rsidRPr="001E4E74">
        <w:rPr>
          <w:color w:val="000B22"/>
          <w:sz w:val="28"/>
          <w:szCs w:val="28"/>
        </w:rPr>
        <w:t>1.3.</w:t>
      </w:r>
      <w:r>
        <w:rPr>
          <w:color w:val="000B22"/>
          <w:sz w:val="28"/>
          <w:szCs w:val="28"/>
        </w:rPr>
        <w:t> </w:t>
      </w:r>
      <w:r w:rsidRPr="001E4E74">
        <w:rPr>
          <w:color w:val="000B22"/>
          <w:sz w:val="28"/>
          <w:szCs w:val="28"/>
        </w:rPr>
        <w:t>Организатором районного этапа фестиваля-конкурса является управление по образованию Минского райисполкома, Минский районный Совет ОО «БРПО».</w:t>
      </w:r>
    </w:p>
    <w:p w:rsidR="00D820F9" w:rsidRPr="001E4E74" w:rsidRDefault="00D820F9" w:rsidP="00D820F9">
      <w:pPr>
        <w:ind w:firstLine="709"/>
        <w:contextualSpacing/>
        <w:jc w:val="both"/>
        <w:rPr>
          <w:color w:val="000B22"/>
          <w:sz w:val="28"/>
          <w:szCs w:val="28"/>
        </w:rPr>
      </w:pPr>
      <w:r>
        <w:rPr>
          <w:color w:val="000B22"/>
          <w:sz w:val="28"/>
          <w:szCs w:val="28"/>
        </w:rPr>
        <w:t>1.4. </w:t>
      </w:r>
      <w:r w:rsidRPr="001E4E74">
        <w:rPr>
          <w:color w:val="000B22"/>
          <w:sz w:val="28"/>
          <w:szCs w:val="28"/>
        </w:rPr>
        <w:t>В конкурсе могут принимать участие члены октябрятских групп, пионерских отрядов, дружин ОО «БРПО»</w:t>
      </w:r>
      <w:r>
        <w:rPr>
          <w:color w:val="000B22"/>
          <w:sz w:val="28"/>
          <w:szCs w:val="28"/>
        </w:rPr>
        <w:t>.</w:t>
      </w:r>
    </w:p>
    <w:p w:rsidR="00D820F9" w:rsidRPr="001E4E74" w:rsidRDefault="00D820F9" w:rsidP="00D820F9">
      <w:pPr>
        <w:ind w:firstLine="709"/>
        <w:contextualSpacing/>
        <w:jc w:val="center"/>
        <w:rPr>
          <w:color w:val="000B22"/>
          <w:sz w:val="28"/>
          <w:szCs w:val="28"/>
        </w:rPr>
      </w:pPr>
      <w:r>
        <w:rPr>
          <w:color w:val="000B22"/>
          <w:sz w:val="28"/>
          <w:szCs w:val="28"/>
        </w:rPr>
        <w:t>2</w:t>
      </w:r>
      <w:r w:rsidRPr="001E4E74">
        <w:rPr>
          <w:color w:val="000B22"/>
          <w:sz w:val="28"/>
          <w:szCs w:val="28"/>
        </w:rPr>
        <w:t>. Сроки проведения фестиваля-конкурса</w:t>
      </w:r>
    </w:p>
    <w:p w:rsidR="00D820F9" w:rsidRDefault="00D820F9" w:rsidP="00D820F9">
      <w:pPr>
        <w:ind w:firstLine="709"/>
        <w:contextualSpacing/>
        <w:jc w:val="both"/>
        <w:rPr>
          <w:color w:val="000B22"/>
          <w:sz w:val="28"/>
          <w:szCs w:val="28"/>
        </w:rPr>
      </w:pPr>
      <w:r>
        <w:rPr>
          <w:color w:val="000B22"/>
          <w:sz w:val="28"/>
          <w:szCs w:val="28"/>
        </w:rPr>
        <w:t>2.1. </w:t>
      </w:r>
      <w:r w:rsidRPr="004C3CC9">
        <w:rPr>
          <w:spacing w:val="-2"/>
          <w:sz w:val="28"/>
          <w:szCs w:val="28"/>
        </w:rPr>
        <w:t xml:space="preserve">Районный этап </w:t>
      </w:r>
      <w:r w:rsidRPr="001E4E74">
        <w:rPr>
          <w:color w:val="000B22"/>
          <w:sz w:val="28"/>
          <w:szCs w:val="28"/>
        </w:rPr>
        <w:t>фестиваля-конкурса</w:t>
      </w:r>
      <w:r w:rsidRPr="004C3CC9">
        <w:rPr>
          <w:spacing w:val="-2"/>
          <w:sz w:val="28"/>
          <w:szCs w:val="28"/>
        </w:rPr>
        <w:t xml:space="preserve"> проводится с 1</w:t>
      </w:r>
      <w:r>
        <w:rPr>
          <w:spacing w:val="-2"/>
          <w:sz w:val="28"/>
          <w:szCs w:val="28"/>
        </w:rPr>
        <w:t>5 января по 15 февраля 2019 года.</w:t>
      </w:r>
    </w:p>
    <w:p w:rsidR="00D820F9" w:rsidRPr="001E4E74" w:rsidRDefault="00D820F9" w:rsidP="00D820F9">
      <w:pPr>
        <w:ind w:firstLine="709"/>
        <w:contextualSpacing/>
        <w:jc w:val="both"/>
        <w:rPr>
          <w:color w:val="000B22"/>
          <w:sz w:val="28"/>
          <w:szCs w:val="28"/>
        </w:rPr>
      </w:pPr>
      <w:r>
        <w:rPr>
          <w:color w:val="000B22"/>
          <w:sz w:val="28"/>
          <w:szCs w:val="28"/>
        </w:rPr>
        <w:t>2.2. </w:t>
      </w:r>
      <w:r w:rsidRPr="001E4E74">
        <w:rPr>
          <w:color w:val="000B22"/>
          <w:sz w:val="28"/>
          <w:szCs w:val="28"/>
        </w:rPr>
        <w:t xml:space="preserve">Финал </w:t>
      </w:r>
      <w:r w:rsidRPr="001E4E74">
        <w:rPr>
          <w:sz w:val="28"/>
          <w:szCs w:val="28"/>
        </w:rPr>
        <w:t xml:space="preserve">районного этапа </w:t>
      </w:r>
      <w:r w:rsidRPr="001E4E74">
        <w:rPr>
          <w:color w:val="000B22"/>
          <w:sz w:val="28"/>
          <w:szCs w:val="28"/>
        </w:rPr>
        <w:t xml:space="preserve">фестиваля-конкурса состоится 15 февраля 2020 года на базе государственного учреждения образования </w:t>
      </w:r>
      <w:r w:rsidRPr="002D3596">
        <w:rPr>
          <w:color w:val="000B22"/>
          <w:sz w:val="28"/>
          <w:szCs w:val="28"/>
        </w:rPr>
        <w:t>«</w:t>
      </w:r>
      <w:proofErr w:type="spellStart"/>
      <w:r w:rsidRPr="002D3596">
        <w:rPr>
          <w:color w:val="000B22"/>
          <w:sz w:val="28"/>
          <w:szCs w:val="28"/>
        </w:rPr>
        <w:t>Гатовская</w:t>
      </w:r>
      <w:proofErr w:type="spellEnd"/>
      <w:r w:rsidRPr="002D3596">
        <w:rPr>
          <w:color w:val="000B22"/>
          <w:sz w:val="28"/>
          <w:szCs w:val="28"/>
        </w:rPr>
        <w:t xml:space="preserve"> средняя школа».</w:t>
      </w:r>
    </w:p>
    <w:p w:rsidR="00D820F9" w:rsidRPr="001E4E74" w:rsidRDefault="00D820F9" w:rsidP="00D820F9">
      <w:pPr>
        <w:ind w:firstLine="709"/>
        <w:contextualSpacing/>
        <w:jc w:val="center"/>
        <w:rPr>
          <w:color w:val="000B22"/>
          <w:sz w:val="28"/>
          <w:szCs w:val="28"/>
        </w:rPr>
      </w:pPr>
      <w:r w:rsidRPr="001E4E74">
        <w:rPr>
          <w:color w:val="000B22"/>
          <w:sz w:val="28"/>
          <w:szCs w:val="28"/>
        </w:rPr>
        <w:t>3. Организация и порядок проведения фестиваля-конкурса.</w:t>
      </w:r>
    </w:p>
    <w:p w:rsidR="00D820F9" w:rsidRPr="001E4E74" w:rsidRDefault="00D820F9" w:rsidP="00D820F9">
      <w:pPr>
        <w:ind w:firstLine="709"/>
        <w:contextualSpacing/>
        <w:jc w:val="both"/>
        <w:rPr>
          <w:color w:val="000B22"/>
          <w:sz w:val="28"/>
          <w:szCs w:val="28"/>
        </w:rPr>
      </w:pPr>
      <w:r w:rsidRPr="001E4E74">
        <w:rPr>
          <w:color w:val="000B22"/>
          <w:sz w:val="28"/>
          <w:szCs w:val="28"/>
        </w:rPr>
        <w:t>3.1. Фестиваль-конку</w:t>
      </w:r>
      <w:proofErr w:type="gramStart"/>
      <w:r w:rsidRPr="001E4E74">
        <w:rPr>
          <w:color w:val="000B22"/>
          <w:sz w:val="28"/>
          <w:szCs w:val="28"/>
        </w:rPr>
        <w:t>рс вкл</w:t>
      </w:r>
      <w:proofErr w:type="gramEnd"/>
      <w:r w:rsidRPr="001E4E74">
        <w:rPr>
          <w:color w:val="000B22"/>
          <w:sz w:val="28"/>
          <w:szCs w:val="28"/>
        </w:rPr>
        <w:t>ючает в себя следующие номинации:</w:t>
      </w:r>
    </w:p>
    <w:p w:rsidR="00D820F9" w:rsidRPr="001E4E74" w:rsidRDefault="00D820F9" w:rsidP="00D820F9">
      <w:pPr>
        <w:ind w:firstLine="709"/>
        <w:contextualSpacing/>
        <w:jc w:val="both"/>
        <w:rPr>
          <w:color w:val="000B22"/>
          <w:sz w:val="28"/>
          <w:szCs w:val="28"/>
        </w:rPr>
      </w:pPr>
      <w:r w:rsidRPr="001E4E74">
        <w:rPr>
          <w:b/>
          <w:color w:val="000B22"/>
          <w:sz w:val="28"/>
          <w:szCs w:val="28"/>
        </w:rPr>
        <w:t xml:space="preserve">Смотр-конкурс команд поддержки «Пионерские искры» </w:t>
      </w:r>
      <w:r w:rsidRPr="001E4E74">
        <w:rPr>
          <w:color w:val="000B22"/>
          <w:sz w:val="28"/>
          <w:szCs w:val="28"/>
        </w:rPr>
        <w:t>(в двух возрастных категориях: 7-10 лет и 11-14 лет);</w:t>
      </w:r>
    </w:p>
    <w:p w:rsidR="00D820F9" w:rsidRPr="001E4E74" w:rsidRDefault="00D820F9" w:rsidP="00D820F9">
      <w:pPr>
        <w:ind w:firstLine="709"/>
        <w:contextualSpacing/>
        <w:jc w:val="both"/>
        <w:rPr>
          <w:b/>
          <w:color w:val="000B22"/>
          <w:sz w:val="28"/>
          <w:szCs w:val="28"/>
        </w:rPr>
      </w:pPr>
      <w:r>
        <w:rPr>
          <w:b/>
          <w:color w:val="000B22"/>
          <w:sz w:val="28"/>
          <w:szCs w:val="28"/>
        </w:rPr>
        <w:t>с</w:t>
      </w:r>
      <w:r w:rsidRPr="001E4E74">
        <w:rPr>
          <w:b/>
          <w:color w:val="000B22"/>
          <w:sz w:val="28"/>
          <w:szCs w:val="28"/>
        </w:rPr>
        <w:t xml:space="preserve">мотр-конкурс «Плац-концерт» </w:t>
      </w:r>
      <w:r w:rsidRPr="001E4E74">
        <w:rPr>
          <w:color w:val="000B22"/>
          <w:sz w:val="28"/>
          <w:szCs w:val="28"/>
        </w:rPr>
        <w:t>(12-14 лет);</w:t>
      </w:r>
    </w:p>
    <w:p w:rsidR="00D820F9" w:rsidRPr="001E4E74" w:rsidRDefault="00D820F9" w:rsidP="00D820F9">
      <w:pPr>
        <w:ind w:firstLine="709"/>
        <w:contextualSpacing/>
        <w:jc w:val="both"/>
        <w:rPr>
          <w:b/>
          <w:color w:val="000B22"/>
          <w:sz w:val="28"/>
          <w:szCs w:val="28"/>
        </w:rPr>
      </w:pPr>
      <w:r>
        <w:rPr>
          <w:b/>
          <w:color w:val="000B22"/>
          <w:sz w:val="28"/>
          <w:szCs w:val="28"/>
        </w:rPr>
        <w:t>с</w:t>
      </w:r>
      <w:r w:rsidRPr="001E4E74">
        <w:rPr>
          <w:b/>
          <w:color w:val="000B22"/>
          <w:sz w:val="28"/>
          <w:szCs w:val="28"/>
        </w:rPr>
        <w:t xml:space="preserve">мотр-конкурс «Флаг-шоу» </w:t>
      </w:r>
      <w:r w:rsidRPr="001E4E74">
        <w:rPr>
          <w:color w:val="000B22"/>
          <w:sz w:val="28"/>
          <w:szCs w:val="28"/>
        </w:rPr>
        <w:t>(12-14 лет);</w:t>
      </w:r>
    </w:p>
    <w:p w:rsidR="00D820F9" w:rsidRPr="001E4E74" w:rsidRDefault="00D820F9" w:rsidP="00D820F9">
      <w:pPr>
        <w:ind w:firstLine="709"/>
        <w:contextualSpacing/>
        <w:jc w:val="both"/>
        <w:rPr>
          <w:color w:val="000B22"/>
          <w:sz w:val="28"/>
          <w:szCs w:val="28"/>
        </w:rPr>
      </w:pPr>
      <w:r>
        <w:rPr>
          <w:b/>
          <w:color w:val="000B22"/>
          <w:spacing w:val="-2"/>
          <w:sz w:val="28"/>
          <w:szCs w:val="28"/>
        </w:rPr>
        <w:t>к</w:t>
      </w:r>
      <w:r w:rsidRPr="001E4E74">
        <w:rPr>
          <w:b/>
          <w:color w:val="000B22"/>
          <w:spacing w:val="-2"/>
          <w:sz w:val="28"/>
          <w:szCs w:val="28"/>
        </w:rPr>
        <w:t xml:space="preserve">омандное первенство </w:t>
      </w:r>
      <w:r w:rsidRPr="001E4E74">
        <w:rPr>
          <w:b/>
          <w:color w:val="000B22"/>
          <w:sz w:val="28"/>
          <w:szCs w:val="28"/>
        </w:rPr>
        <w:t xml:space="preserve">«Пионерские гонки» </w:t>
      </w:r>
      <w:r w:rsidRPr="001E4E74">
        <w:rPr>
          <w:color w:val="000B22"/>
          <w:sz w:val="28"/>
          <w:szCs w:val="28"/>
        </w:rPr>
        <w:t>(10-12 лет).</w:t>
      </w:r>
    </w:p>
    <w:p w:rsidR="00D820F9" w:rsidRPr="001E4E74" w:rsidRDefault="00D820F9" w:rsidP="00D820F9">
      <w:pPr>
        <w:ind w:firstLine="709"/>
        <w:contextualSpacing/>
        <w:jc w:val="both"/>
        <w:rPr>
          <w:color w:val="000B22"/>
          <w:sz w:val="28"/>
          <w:szCs w:val="28"/>
        </w:rPr>
      </w:pPr>
      <w:r>
        <w:rPr>
          <w:color w:val="000B22"/>
          <w:sz w:val="28"/>
          <w:szCs w:val="28"/>
        </w:rPr>
        <w:lastRenderedPageBreak/>
        <w:t>3.2. </w:t>
      </w:r>
      <w:r w:rsidRPr="006647E7">
        <w:rPr>
          <w:color w:val="000B22"/>
          <w:sz w:val="28"/>
          <w:szCs w:val="28"/>
        </w:rPr>
        <w:t>Конкурсные выступления организуются по определенному графику по номинациям. О времени начала выступлений каждой номинации будет сообщено дополнительно.</w:t>
      </w:r>
    </w:p>
    <w:p w:rsidR="00D820F9" w:rsidRPr="001E4E74" w:rsidRDefault="00D820F9" w:rsidP="00D820F9">
      <w:pPr>
        <w:ind w:firstLine="709"/>
        <w:contextualSpacing/>
        <w:jc w:val="both"/>
        <w:rPr>
          <w:color w:val="000B22"/>
          <w:sz w:val="28"/>
          <w:szCs w:val="28"/>
        </w:rPr>
      </w:pPr>
      <w:r w:rsidRPr="001E4E74">
        <w:rPr>
          <w:color w:val="000B22"/>
          <w:sz w:val="28"/>
          <w:szCs w:val="28"/>
        </w:rPr>
        <w:t>Участники представляют на конкурс 1 номер в одной номинации и в одной возрастной категории.</w:t>
      </w:r>
    </w:p>
    <w:p w:rsidR="00D820F9" w:rsidRPr="001E4E74" w:rsidRDefault="00D820F9" w:rsidP="00D820F9">
      <w:pPr>
        <w:ind w:firstLine="709"/>
        <w:contextualSpacing/>
        <w:jc w:val="both"/>
        <w:rPr>
          <w:b/>
          <w:color w:val="000B22"/>
          <w:spacing w:val="-2"/>
          <w:sz w:val="28"/>
          <w:szCs w:val="28"/>
        </w:rPr>
      </w:pPr>
      <w:r w:rsidRPr="001E4E74">
        <w:rPr>
          <w:color w:val="000B22"/>
          <w:sz w:val="28"/>
          <w:szCs w:val="28"/>
        </w:rPr>
        <w:t>3.</w:t>
      </w:r>
      <w:r>
        <w:rPr>
          <w:color w:val="000B22"/>
          <w:sz w:val="28"/>
          <w:szCs w:val="28"/>
        </w:rPr>
        <w:t>3</w:t>
      </w:r>
      <w:r w:rsidRPr="001E4E74">
        <w:rPr>
          <w:color w:val="000B22"/>
          <w:sz w:val="28"/>
          <w:szCs w:val="28"/>
        </w:rPr>
        <w:t>.</w:t>
      </w:r>
      <w:r>
        <w:rPr>
          <w:color w:val="000B22"/>
          <w:sz w:val="28"/>
          <w:szCs w:val="28"/>
        </w:rPr>
        <w:t> </w:t>
      </w:r>
      <w:r w:rsidRPr="001E4E74">
        <w:rPr>
          <w:color w:val="000B22"/>
          <w:spacing w:val="-2"/>
          <w:sz w:val="28"/>
          <w:szCs w:val="28"/>
        </w:rPr>
        <w:t xml:space="preserve">К участию в фестивале-конкурсе допускаются участники всех номинаций, </w:t>
      </w:r>
      <w:r w:rsidRPr="001E4E74">
        <w:rPr>
          <w:b/>
          <w:color w:val="000B22"/>
          <w:spacing w:val="-2"/>
          <w:sz w:val="28"/>
          <w:szCs w:val="28"/>
        </w:rPr>
        <w:t xml:space="preserve">прошедшие медицинский осмотр. </w:t>
      </w:r>
    </w:p>
    <w:p w:rsidR="00D820F9" w:rsidRPr="001E4E74" w:rsidRDefault="00D820F9" w:rsidP="00D820F9">
      <w:pPr>
        <w:pStyle w:val="Default"/>
        <w:ind w:right="-2" w:firstLine="709"/>
        <w:contextualSpacing/>
        <w:jc w:val="both"/>
        <w:rPr>
          <w:rFonts w:eastAsia="Calibri"/>
          <w:bCs/>
          <w:sz w:val="28"/>
          <w:szCs w:val="28"/>
        </w:rPr>
      </w:pPr>
      <w:r w:rsidRPr="001E4E74">
        <w:rPr>
          <w:sz w:val="28"/>
          <w:szCs w:val="28"/>
        </w:rPr>
        <w:t>3.</w:t>
      </w:r>
      <w:r>
        <w:rPr>
          <w:sz w:val="28"/>
          <w:szCs w:val="28"/>
        </w:rPr>
        <w:t>4</w:t>
      </w:r>
      <w:r w:rsidRPr="001E4E74">
        <w:rPr>
          <w:sz w:val="28"/>
          <w:szCs w:val="28"/>
        </w:rPr>
        <w:t xml:space="preserve">. Общее руководство </w:t>
      </w:r>
      <w:r>
        <w:rPr>
          <w:sz w:val="28"/>
          <w:szCs w:val="28"/>
        </w:rPr>
        <w:t>фестивалем-конкурсом</w:t>
      </w:r>
      <w:r w:rsidRPr="001E4E74">
        <w:rPr>
          <w:sz w:val="28"/>
          <w:szCs w:val="28"/>
        </w:rPr>
        <w:t xml:space="preserve"> осуществляет </w:t>
      </w:r>
      <w:r w:rsidRPr="001E4E74">
        <w:rPr>
          <w:spacing w:val="-2"/>
          <w:sz w:val="28"/>
          <w:szCs w:val="28"/>
        </w:rPr>
        <w:t xml:space="preserve">управление по образованию </w:t>
      </w:r>
      <w:r w:rsidRPr="001E4E74">
        <w:rPr>
          <w:iCs/>
          <w:sz w:val="28"/>
          <w:szCs w:val="28"/>
        </w:rPr>
        <w:t xml:space="preserve">Минского райисполкома, </w:t>
      </w:r>
      <w:r w:rsidRPr="001E4E74">
        <w:rPr>
          <w:rFonts w:eastAsia="Calibri"/>
          <w:bCs/>
          <w:sz w:val="28"/>
          <w:szCs w:val="28"/>
        </w:rPr>
        <w:t>государственное учреждения дополнительного образования «Центр творчества детей и молодежи Минского района»;</w:t>
      </w:r>
    </w:p>
    <w:p w:rsidR="00D820F9" w:rsidRPr="001E4E74" w:rsidRDefault="00D820F9" w:rsidP="00D820F9">
      <w:pPr>
        <w:widowControl w:val="0"/>
        <w:ind w:firstLine="709"/>
        <w:contextualSpacing/>
        <w:jc w:val="both"/>
        <w:rPr>
          <w:sz w:val="28"/>
          <w:szCs w:val="28"/>
        </w:rPr>
      </w:pPr>
      <w:r w:rsidRPr="001E4E74">
        <w:rPr>
          <w:sz w:val="28"/>
          <w:szCs w:val="28"/>
        </w:rPr>
        <w:t>3.</w:t>
      </w:r>
      <w:r>
        <w:rPr>
          <w:sz w:val="28"/>
          <w:szCs w:val="28"/>
        </w:rPr>
        <w:t>5</w:t>
      </w:r>
      <w:r w:rsidRPr="001E4E74">
        <w:rPr>
          <w:sz w:val="28"/>
          <w:szCs w:val="28"/>
        </w:rPr>
        <w:t>.</w:t>
      </w:r>
      <w:r>
        <w:rPr>
          <w:sz w:val="28"/>
          <w:szCs w:val="28"/>
        </w:rPr>
        <w:t> </w:t>
      </w:r>
      <w:r w:rsidRPr="001E4E74">
        <w:rPr>
          <w:sz w:val="28"/>
          <w:szCs w:val="28"/>
        </w:rPr>
        <w:t xml:space="preserve">Основанием для участия в районном этапе </w:t>
      </w:r>
      <w:r w:rsidRPr="001E4E74">
        <w:rPr>
          <w:color w:val="000B22"/>
          <w:spacing w:val="-2"/>
          <w:sz w:val="28"/>
          <w:szCs w:val="28"/>
        </w:rPr>
        <w:t>фестиваля-конкурса</w:t>
      </w:r>
      <w:r w:rsidRPr="001E4E74">
        <w:rPr>
          <w:sz w:val="28"/>
          <w:szCs w:val="28"/>
        </w:rPr>
        <w:t xml:space="preserve"> являются следующие документы:</w:t>
      </w:r>
    </w:p>
    <w:p w:rsidR="00D820F9" w:rsidRPr="001E4E74" w:rsidRDefault="00D820F9" w:rsidP="00D820F9">
      <w:pPr>
        <w:widowControl w:val="0"/>
        <w:ind w:firstLine="709"/>
        <w:contextualSpacing/>
        <w:jc w:val="both"/>
        <w:rPr>
          <w:sz w:val="28"/>
          <w:szCs w:val="28"/>
        </w:rPr>
      </w:pPr>
      <w:r w:rsidRPr="001E4E74">
        <w:rPr>
          <w:sz w:val="28"/>
          <w:szCs w:val="28"/>
        </w:rPr>
        <w:t>заявка установленного образца (приложение 1, 2, 3, 4);</w:t>
      </w:r>
    </w:p>
    <w:p w:rsidR="00D820F9" w:rsidRPr="001E4E74" w:rsidRDefault="00D820F9" w:rsidP="00D820F9">
      <w:pPr>
        <w:widowControl w:val="0"/>
        <w:ind w:firstLine="709"/>
        <w:contextualSpacing/>
        <w:jc w:val="both"/>
        <w:rPr>
          <w:sz w:val="28"/>
          <w:szCs w:val="28"/>
        </w:rPr>
      </w:pPr>
      <w:r w:rsidRPr="001E4E74">
        <w:rPr>
          <w:sz w:val="28"/>
          <w:szCs w:val="28"/>
        </w:rPr>
        <w:t>медицинские справки установленного образца учреждений здравоохране</w:t>
      </w:r>
      <w:r>
        <w:rPr>
          <w:sz w:val="28"/>
          <w:szCs w:val="28"/>
        </w:rPr>
        <w:t>ния о допуске к соревнованиям.</w:t>
      </w:r>
    </w:p>
    <w:p w:rsidR="00D820F9" w:rsidRPr="001E4E74" w:rsidRDefault="00D820F9" w:rsidP="00D820F9">
      <w:pPr>
        <w:pStyle w:val="Default"/>
        <w:ind w:right="-2" w:firstLine="709"/>
        <w:contextualSpacing/>
        <w:jc w:val="both"/>
        <w:rPr>
          <w:color w:val="auto"/>
          <w:sz w:val="28"/>
          <w:szCs w:val="28"/>
        </w:rPr>
      </w:pPr>
      <w:r w:rsidRPr="001E4E74">
        <w:rPr>
          <w:color w:val="auto"/>
          <w:sz w:val="28"/>
          <w:szCs w:val="28"/>
        </w:rPr>
        <w:t>3.</w:t>
      </w:r>
      <w:r>
        <w:rPr>
          <w:color w:val="auto"/>
          <w:sz w:val="28"/>
          <w:szCs w:val="28"/>
        </w:rPr>
        <w:t>6</w:t>
      </w:r>
      <w:r w:rsidRPr="001E4E74">
        <w:rPr>
          <w:color w:val="auto"/>
          <w:sz w:val="28"/>
          <w:szCs w:val="28"/>
        </w:rPr>
        <w:t xml:space="preserve">. заявки для участия в районном этапе республиканского </w:t>
      </w:r>
      <w:r w:rsidRPr="001E4E74">
        <w:rPr>
          <w:color w:val="000B22"/>
          <w:spacing w:val="-2"/>
          <w:sz w:val="28"/>
          <w:szCs w:val="28"/>
        </w:rPr>
        <w:t>фестиваля-конкурса</w:t>
      </w:r>
      <w:r w:rsidRPr="001E4E74">
        <w:rPr>
          <w:color w:val="auto"/>
          <w:sz w:val="28"/>
          <w:szCs w:val="28"/>
        </w:rPr>
        <w:t xml:space="preserve"> направляются до </w:t>
      </w:r>
      <w:r>
        <w:rPr>
          <w:color w:val="auto"/>
          <w:sz w:val="28"/>
          <w:szCs w:val="28"/>
        </w:rPr>
        <w:t>24 января</w:t>
      </w:r>
      <w:r w:rsidRPr="001E4E74">
        <w:rPr>
          <w:color w:val="auto"/>
          <w:sz w:val="28"/>
          <w:szCs w:val="28"/>
        </w:rPr>
        <w:t xml:space="preserve"> 2020 года на адрес электронной почты </w:t>
      </w:r>
      <w:proofErr w:type="spellStart"/>
      <w:r w:rsidRPr="0060642A">
        <w:rPr>
          <w:sz w:val="28"/>
          <w:szCs w:val="28"/>
          <w:lang w:val="en-US"/>
        </w:rPr>
        <w:t>zasl</w:t>
      </w:r>
      <w:proofErr w:type="spellEnd"/>
      <w:r w:rsidRPr="0060642A">
        <w:rPr>
          <w:sz w:val="28"/>
          <w:szCs w:val="28"/>
        </w:rPr>
        <w:t>-</w:t>
      </w:r>
      <w:proofErr w:type="spellStart"/>
      <w:r w:rsidRPr="0060642A">
        <w:rPr>
          <w:sz w:val="28"/>
          <w:szCs w:val="28"/>
          <w:lang w:val="en-US"/>
        </w:rPr>
        <w:t>cdt</w:t>
      </w:r>
      <w:proofErr w:type="spellEnd"/>
      <w:r w:rsidRPr="0060642A">
        <w:rPr>
          <w:sz w:val="28"/>
          <w:szCs w:val="28"/>
        </w:rPr>
        <w:t>@</w:t>
      </w:r>
      <w:proofErr w:type="spellStart"/>
      <w:r w:rsidRPr="0060642A">
        <w:rPr>
          <w:sz w:val="28"/>
          <w:szCs w:val="28"/>
          <w:lang w:val="en-US"/>
        </w:rPr>
        <w:t>minsk</w:t>
      </w:r>
      <w:proofErr w:type="spellEnd"/>
      <w:r w:rsidRPr="0060642A">
        <w:rPr>
          <w:sz w:val="28"/>
          <w:szCs w:val="28"/>
        </w:rPr>
        <w:t>.</w:t>
      </w:r>
      <w:proofErr w:type="spellStart"/>
      <w:r w:rsidRPr="0060642A">
        <w:rPr>
          <w:sz w:val="28"/>
          <w:szCs w:val="28"/>
          <w:lang w:val="en-US"/>
        </w:rPr>
        <w:t>edu</w:t>
      </w:r>
      <w:proofErr w:type="spellEnd"/>
      <w:r w:rsidRPr="0060642A">
        <w:rPr>
          <w:sz w:val="28"/>
          <w:szCs w:val="28"/>
        </w:rPr>
        <w:t>.</w:t>
      </w:r>
      <w:r w:rsidRPr="0060642A">
        <w:rPr>
          <w:sz w:val="28"/>
          <w:szCs w:val="28"/>
          <w:lang w:val="en-US"/>
        </w:rPr>
        <w:t>by</w:t>
      </w:r>
      <w:r w:rsidRPr="001E4E74">
        <w:rPr>
          <w:sz w:val="28"/>
          <w:szCs w:val="28"/>
        </w:rPr>
        <w:t xml:space="preserve"> </w:t>
      </w:r>
      <w:r w:rsidRPr="001E4E74">
        <w:rPr>
          <w:color w:val="auto"/>
          <w:sz w:val="28"/>
          <w:szCs w:val="28"/>
        </w:rPr>
        <w:t>с пометкой «Фестиваль-конкурс»</w:t>
      </w:r>
      <w:r>
        <w:rPr>
          <w:color w:val="auto"/>
          <w:sz w:val="28"/>
          <w:szCs w:val="28"/>
        </w:rPr>
        <w:t>.</w:t>
      </w:r>
    </w:p>
    <w:p w:rsidR="00D820F9" w:rsidRDefault="00D820F9" w:rsidP="00D820F9">
      <w:pPr>
        <w:pStyle w:val="Default"/>
        <w:ind w:right="-2" w:firstLine="709"/>
        <w:contextualSpacing/>
        <w:jc w:val="both"/>
        <w:rPr>
          <w:color w:val="auto"/>
          <w:sz w:val="28"/>
          <w:szCs w:val="28"/>
        </w:rPr>
      </w:pPr>
      <w:r w:rsidRPr="001E4E74">
        <w:rPr>
          <w:color w:val="auto"/>
          <w:sz w:val="28"/>
          <w:szCs w:val="28"/>
        </w:rPr>
        <w:t xml:space="preserve">Оригиналы заявок необходимо передать организаторам в день проведения </w:t>
      </w:r>
      <w:r>
        <w:rPr>
          <w:color w:val="auto"/>
          <w:sz w:val="28"/>
          <w:szCs w:val="28"/>
        </w:rPr>
        <w:t>фестиваля-конкурса</w:t>
      </w:r>
      <w:r w:rsidRPr="001E4E74">
        <w:rPr>
          <w:color w:val="auto"/>
          <w:sz w:val="28"/>
          <w:szCs w:val="28"/>
        </w:rPr>
        <w:t>.</w:t>
      </w:r>
    </w:p>
    <w:p w:rsidR="00D820F9" w:rsidRPr="003836B5" w:rsidRDefault="00D820F9" w:rsidP="00D820F9">
      <w:pPr>
        <w:ind w:firstLine="708"/>
        <w:jc w:val="both"/>
        <w:rPr>
          <w:color w:val="000000" w:themeColor="text1"/>
          <w:sz w:val="28"/>
          <w:szCs w:val="28"/>
        </w:rPr>
      </w:pPr>
      <w:r w:rsidRPr="00D3141B">
        <w:rPr>
          <w:sz w:val="28"/>
          <w:szCs w:val="28"/>
        </w:rPr>
        <w:t>В случае замены участника</w:t>
      </w:r>
      <w:proofErr w:type="gramStart"/>
      <w:r w:rsidRPr="00D3141B">
        <w:rPr>
          <w:sz w:val="28"/>
          <w:szCs w:val="28"/>
        </w:rPr>
        <w:t xml:space="preserve"> (-</w:t>
      </w:r>
      <w:proofErr w:type="spellStart"/>
      <w:proofErr w:type="gramEnd"/>
      <w:r w:rsidRPr="00D3141B">
        <w:rPr>
          <w:sz w:val="28"/>
          <w:szCs w:val="28"/>
        </w:rPr>
        <w:t>ов</w:t>
      </w:r>
      <w:proofErr w:type="spellEnd"/>
      <w:r w:rsidRPr="00D3141B">
        <w:rPr>
          <w:sz w:val="28"/>
          <w:szCs w:val="28"/>
        </w:rPr>
        <w:t xml:space="preserve">) в составе команды, руководитель команды обязан предоставить обновлённый вариант заявки в день проведения </w:t>
      </w:r>
      <w:r>
        <w:rPr>
          <w:sz w:val="28"/>
          <w:szCs w:val="28"/>
        </w:rPr>
        <w:t>фестиваля-конкурса</w:t>
      </w:r>
      <w:r w:rsidRPr="00D3141B">
        <w:rPr>
          <w:sz w:val="28"/>
          <w:szCs w:val="28"/>
        </w:rPr>
        <w:t>.</w:t>
      </w:r>
    </w:p>
    <w:p w:rsidR="00D820F9" w:rsidRPr="001E4E74" w:rsidRDefault="00D820F9" w:rsidP="00D820F9">
      <w:pPr>
        <w:ind w:firstLine="709"/>
        <w:contextualSpacing/>
        <w:jc w:val="both"/>
        <w:rPr>
          <w:sz w:val="28"/>
          <w:szCs w:val="28"/>
        </w:rPr>
      </w:pPr>
      <w:r w:rsidRPr="001E4E74">
        <w:rPr>
          <w:sz w:val="28"/>
          <w:szCs w:val="28"/>
        </w:rPr>
        <w:t xml:space="preserve">Контактные телефоны: 5063159, 8(025)7066416 </w:t>
      </w:r>
      <w:proofErr w:type="spellStart"/>
      <w:r w:rsidRPr="001E4E74">
        <w:rPr>
          <w:sz w:val="28"/>
          <w:szCs w:val="28"/>
        </w:rPr>
        <w:t>Барискевич</w:t>
      </w:r>
      <w:proofErr w:type="spellEnd"/>
      <w:r w:rsidRPr="001E4E74">
        <w:rPr>
          <w:sz w:val="28"/>
          <w:szCs w:val="28"/>
        </w:rPr>
        <w:t xml:space="preserve"> Игорь Викторович.</w:t>
      </w:r>
    </w:p>
    <w:p w:rsidR="00D820F9" w:rsidRPr="001E4E74" w:rsidRDefault="00D820F9" w:rsidP="00D820F9">
      <w:pPr>
        <w:ind w:firstLine="709"/>
        <w:contextualSpacing/>
        <w:jc w:val="center"/>
        <w:rPr>
          <w:color w:val="000B22"/>
          <w:sz w:val="28"/>
          <w:szCs w:val="28"/>
        </w:rPr>
      </w:pPr>
      <w:r w:rsidRPr="001E4E74">
        <w:rPr>
          <w:color w:val="000B22"/>
          <w:sz w:val="28"/>
          <w:szCs w:val="28"/>
        </w:rPr>
        <w:t>4. Подведение итогов и награждение.</w:t>
      </w:r>
    </w:p>
    <w:p w:rsidR="00D820F9" w:rsidRPr="001E4E74" w:rsidRDefault="00D820F9" w:rsidP="00D820F9">
      <w:pPr>
        <w:ind w:firstLine="709"/>
        <w:contextualSpacing/>
        <w:jc w:val="both"/>
        <w:rPr>
          <w:color w:val="000B22"/>
          <w:sz w:val="28"/>
          <w:szCs w:val="28"/>
        </w:rPr>
      </w:pPr>
      <w:r w:rsidRPr="001E4E74">
        <w:rPr>
          <w:color w:val="000B22"/>
          <w:sz w:val="28"/>
          <w:szCs w:val="28"/>
          <w:lang w:val="be-BY"/>
        </w:rPr>
        <w:t xml:space="preserve">4.1.Для организации и проведения </w:t>
      </w:r>
      <w:r w:rsidRPr="001E4E74">
        <w:rPr>
          <w:color w:val="000B22"/>
          <w:sz w:val="28"/>
          <w:szCs w:val="28"/>
        </w:rPr>
        <w:t>фестиваля-конкурса формируется</w:t>
      </w:r>
      <w:r w:rsidRPr="001E4E74">
        <w:rPr>
          <w:color w:val="000B22"/>
          <w:sz w:val="28"/>
          <w:szCs w:val="28"/>
          <w:lang w:val="be-BY"/>
        </w:rPr>
        <w:t xml:space="preserve"> жюри.</w:t>
      </w:r>
    </w:p>
    <w:p w:rsidR="00D820F9" w:rsidRPr="001E4E74" w:rsidRDefault="00D820F9" w:rsidP="00D820F9">
      <w:pPr>
        <w:ind w:firstLine="709"/>
        <w:contextualSpacing/>
        <w:jc w:val="both"/>
        <w:rPr>
          <w:color w:val="000B22"/>
          <w:sz w:val="28"/>
          <w:szCs w:val="28"/>
          <w:lang w:val="be-BY"/>
        </w:rPr>
      </w:pPr>
      <w:r w:rsidRPr="001E4E74">
        <w:rPr>
          <w:color w:val="000B22"/>
          <w:sz w:val="28"/>
          <w:szCs w:val="28"/>
          <w:lang w:val="be-BY"/>
        </w:rPr>
        <w:t>4.2.</w:t>
      </w:r>
      <w:r>
        <w:rPr>
          <w:color w:val="000B22"/>
          <w:sz w:val="28"/>
          <w:szCs w:val="28"/>
          <w:lang w:val="be-BY"/>
        </w:rPr>
        <w:t> </w:t>
      </w:r>
      <w:r w:rsidRPr="001E4E74">
        <w:rPr>
          <w:color w:val="000B22"/>
          <w:sz w:val="28"/>
          <w:szCs w:val="28"/>
          <w:lang w:val="be-BY"/>
        </w:rPr>
        <w:t>При привышении регламентированного времени более чем на 30 секунд, снимается 1 оценочный балл и фо</w:t>
      </w:r>
      <w:r>
        <w:rPr>
          <w:color w:val="000B22"/>
          <w:sz w:val="28"/>
          <w:szCs w:val="28"/>
          <w:lang w:val="be-BY"/>
        </w:rPr>
        <w:t>н</w:t>
      </w:r>
      <w:r w:rsidRPr="001E4E74">
        <w:rPr>
          <w:color w:val="000B22"/>
          <w:sz w:val="28"/>
          <w:szCs w:val="28"/>
          <w:lang w:val="be-BY"/>
        </w:rPr>
        <w:t>ограмма останавливается.</w:t>
      </w:r>
    </w:p>
    <w:p w:rsidR="00D820F9" w:rsidRPr="001E4E74" w:rsidRDefault="00D820F9" w:rsidP="00D820F9">
      <w:pPr>
        <w:pStyle w:val="Default"/>
        <w:ind w:right="-2" w:firstLine="709"/>
        <w:contextualSpacing/>
        <w:jc w:val="both"/>
        <w:rPr>
          <w:color w:val="auto"/>
          <w:sz w:val="28"/>
          <w:szCs w:val="28"/>
        </w:rPr>
      </w:pPr>
      <w:r w:rsidRPr="001E4E74">
        <w:rPr>
          <w:color w:val="auto"/>
          <w:sz w:val="28"/>
          <w:szCs w:val="28"/>
        </w:rPr>
        <w:t>4.3.</w:t>
      </w:r>
      <w:r>
        <w:rPr>
          <w:color w:val="auto"/>
          <w:sz w:val="28"/>
          <w:szCs w:val="28"/>
        </w:rPr>
        <w:t> </w:t>
      </w:r>
      <w:r w:rsidRPr="001E4E74">
        <w:rPr>
          <w:color w:val="auto"/>
          <w:sz w:val="28"/>
          <w:szCs w:val="28"/>
        </w:rPr>
        <w:t xml:space="preserve">Победителем </w:t>
      </w:r>
      <w:r w:rsidRPr="001E4E74">
        <w:rPr>
          <w:color w:val="000B22"/>
          <w:sz w:val="28"/>
          <w:szCs w:val="28"/>
        </w:rPr>
        <w:t>фестиваля-конкурса</w:t>
      </w:r>
      <w:r w:rsidRPr="001E4E74">
        <w:rPr>
          <w:color w:val="auto"/>
          <w:sz w:val="28"/>
          <w:szCs w:val="28"/>
        </w:rPr>
        <w:t xml:space="preserve"> становится команда, которая наберет наибольшее количество баллов по итогам выступления.</w:t>
      </w:r>
    </w:p>
    <w:p w:rsidR="00D820F9" w:rsidRPr="001E4E74" w:rsidRDefault="00D820F9" w:rsidP="00D820F9">
      <w:pPr>
        <w:pStyle w:val="Default"/>
        <w:ind w:right="-2" w:firstLine="709"/>
        <w:contextualSpacing/>
        <w:jc w:val="both"/>
        <w:rPr>
          <w:color w:val="auto"/>
          <w:sz w:val="28"/>
          <w:szCs w:val="28"/>
        </w:rPr>
      </w:pPr>
      <w:r w:rsidRPr="001E4E74">
        <w:rPr>
          <w:sz w:val="28"/>
          <w:szCs w:val="28"/>
        </w:rPr>
        <w:t>4.4. Победители (I место) и призеры (II, III место) награждаются дипломами управления по образованию Минского райисполкома.</w:t>
      </w:r>
    </w:p>
    <w:p w:rsidR="00D820F9" w:rsidRPr="001E4E74" w:rsidRDefault="00D820F9" w:rsidP="00D820F9">
      <w:pPr>
        <w:ind w:firstLine="709"/>
        <w:contextualSpacing/>
        <w:jc w:val="both"/>
        <w:rPr>
          <w:sz w:val="28"/>
          <w:szCs w:val="28"/>
        </w:rPr>
      </w:pPr>
      <w:r w:rsidRPr="001E4E74">
        <w:rPr>
          <w:sz w:val="28"/>
          <w:szCs w:val="28"/>
        </w:rPr>
        <w:t xml:space="preserve">4.5. Команда-победитель районного этапа направляется для участия в областном этапе </w:t>
      </w:r>
      <w:r w:rsidRPr="001E4E74">
        <w:rPr>
          <w:color w:val="000B22"/>
          <w:sz w:val="28"/>
          <w:szCs w:val="28"/>
        </w:rPr>
        <w:t>фестиваля-конкурса</w:t>
      </w:r>
      <w:r w:rsidRPr="001E4E74">
        <w:rPr>
          <w:sz w:val="28"/>
          <w:szCs w:val="28"/>
        </w:rPr>
        <w:t>.</w:t>
      </w:r>
    </w:p>
    <w:p w:rsidR="00D820F9" w:rsidRPr="001E4E74" w:rsidRDefault="00D820F9" w:rsidP="00D820F9">
      <w:pPr>
        <w:ind w:firstLine="709"/>
        <w:contextualSpacing/>
        <w:jc w:val="both"/>
        <w:rPr>
          <w:color w:val="000B22"/>
          <w:sz w:val="28"/>
          <w:szCs w:val="28"/>
        </w:rPr>
      </w:pPr>
      <w:r w:rsidRPr="001E4E74">
        <w:rPr>
          <w:sz w:val="28"/>
          <w:szCs w:val="28"/>
        </w:rPr>
        <w:t>4.6.</w:t>
      </w:r>
      <w:r>
        <w:rPr>
          <w:sz w:val="28"/>
          <w:szCs w:val="28"/>
        </w:rPr>
        <w:t> </w:t>
      </w:r>
      <w:r w:rsidRPr="001E4E74">
        <w:rPr>
          <w:color w:val="000B22"/>
          <w:sz w:val="28"/>
          <w:szCs w:val="28"/>
        </w:rPr>
        <w:t>Жюри фестиваля-конкурса оставляет за собой право награждения команд специальными призами в отдельных номинациях.</w:t>
      </w:r>
    </w:p>
    <w:p w:rsidR="00D820F9" w:rsidRPr="001E4E74" w:rsidRDefault="00D820F9" w:rsidP="00D820F9">
      <w:pPr>
        <w:ind w:firstLine="709"/>
        <w:contextualSpacing/>
        <w:jc w:val="center"/>
        <w:rPr>
          <w:color w:val="000B22"/>
          <w:sz w:val="28"/>
          <w:szCs w:val="28"/>
        </w:rPr>
      </w:pPr>
      <w:r w:rsidRPr="001E4E74">
        <w:rPr>
          <w:color w:val="000B22"/>
          <w:sz w:val="28"/>
          <w:szCs w:val="28"/>
        </w:rPr>
        <w:t>5</w:t>
      </w:r>
      <w:r>
        <w:rPr>
          <w:color w:val="000B22"/>
          <w:sz w:val="28"/>
          <w:szCs w:val="28"/>
        </w:rPr>
        <w:t>. Дополнения</w:t>
      </w:r>
    </w:p>
    <w:p w:rsidR="00D820F9" w:rsidRPr="001E4E74" w:rsidRDefault="00D820F9" w:rsidP="00D820F9">
      <w:pPr>
        <w:ind w:firstLine="709"/>
        <w:contextualSpacing/>
        <w:jc w:val="both"/>
        <w:rPr>
          <w:color w:val="000B22"/>
          <w:sz w:val="28"/>
          <w:szCs w:val="28"/>
        </w:rPr>
      </w:pPr>
      <w:r>
        <w:rPr>
          <w:color w:val="000B22"/>
          <w:sz w:val="28"/>
          <w:szCs w:val="28"/>
        </w:rPr>
        <w:t>5.1. </w:t>
      </w:r>
      <w:r w:rsidRPr="001E4E74">
        <w:rPr>
          <w:color w:val="000B22"/>
          <w:sz w:val="28"/>
          <w:szCs w:val="28"/>
        </w:rPr>
        <w:t xml:space="preserve">Организаторы не несут какой-либо ответственности за состояние здоровья участников фестиваля-конкурса. С каждой </w:t>
      </w:r>
      <w:r>
        <w:rPr>
          <w:color w:val="000B22"/>
          <w:sz w:val="28"/>
          <w:szCs w:val="28"/>
        </w:rPr>
        <w:t>командой</w:t>
      </w:r>
      <w:r w:rsidRPr="001E4E74">
        <w:rPr>
          <w:color w:val="000B22"/>
          <w:sz w:val="28"/>
          <w:szCs w:val="28"/>
        </w:rPr>
        <w:t xml:space="preserve"> обязан присутствовать </w:t>
      </w:r>
      <w:r>
        <w:rPr>
          <w:color w:val="000B22"/>
          <w:sz w:val="28"/>
          <w:szCs w:val="28"/>
        </w:rPr>
        <w:t>руководитель</w:t>
      </w:r>
      <w:r w:rsidRPr="001E4E74">
        <w:rPr>
          <w:color w:val="000B22"/>
          <w:sz w:val="28"/>
          <w:szCs w:val="28"/>
        </w:rPr>
        <w:t>.</w:t>
      </w:r>
      <w:r>
        <w:rPr>
          <w:color w:val="000B22"/>
          <w:sz w:val="28"/>
          <w:szCs w:val="28"/>
        </w:rPr>
        <w:t xml:space="preserve"> </w:t>
      </w:r>
      <w:r w:rsidRPr="001E4E74">
        <w:rPr>
          <w:color w:val="000B22"/>
          <w:sz w:val="28"/>
          <w:szCs w:val="28"/>
        </w:rPr>
        <w:t>Руководитель несёт от</w:t>
      </w:r>
      <w:r>
        <w:rPr>
          <w:color w:val="000B22"/>
          <w:sz w:val="28"/>
          <w:szCs w:val="28"/>
        </w:rPr>
        <w:t>ветственность за всех участников команды</w:t>
      </w:r>
      <w:r w:rsidRPr="001E4E74">
        <w:rPr>
          <w:color w:val="000B22"/>
          <w:sz w:val="28"/>
          <w:szCs w:val="28"/>
        </w:rPr>
        <w:t>.</w:t>
      </w:r>
    </w:p>
    <w:p w:rsidR="00D820F9" w:rsidRDefault="00D820F9" w:rsidP="00D820F9">
      <w:pPr>
        <w:ind w:firstLine="709"/>
        <w:contextualSpacing/>
        <w:jc w:val="both"/>
        <w:rPr>
          <w:color w:val="000B22"/>
          <w:sz w:val="28"/>
          <w:szCs w:val="28"/>
        </w:rPr>
      </w:pPr>
      <w:r>
        <w:rPr>
          <w:color w:val="000B22"/>
          <w:sz w:val="28"/>
          <w:szCs w:val="28"/>
        </w:rPr>
        <w:t>5.2. </w:t>
      </w:r>
      <w:r w:rsidRPr="001E4E74">
        <w:rPr>
          <w:color w:val="000B22"/>
          <w:sz w:val="28"/>
          <w:szCs w:val="28"/>
        </w:rPr>
        <w:t>Организаторы оставляют за собой право вносить изменения и дополнения в условия и программу фестиваля-конкурса.</w:t>
      </w:r>
      <w:r>
        <w:rPr>
          <w:color w:val="000B22"/>
          <w:sz w:val="28"/>
          <w:szCs w:val="28"/>
        </w:rPr>
        <w:br w:type="page"/>
      </w:r>
    </w:p>
    <w:p w:rsidR="00D820F9" w:rsidRPr="003836B5" w:rsidRDefault="00D820F9" w:rsidP="00D820F9">
      <w:pPr>
        <w:jc w:val="both"/>
        <w:rPr>
          <w:b/>
          <w:color w:val="000B22"/>
          <w:sz w:val="28"/>
          <w:szCs w:val="28"/>
        </w:rPr>
      </w:pPr>
      <w:r w:rsidRPr="003836B5">
        <w:rPr>
          <w:b/>
          <w:color w:val="000B22"/>
          <w:sz w:val="28"/>
          <w:szCs w:val="28"/>
        </w:rPr>
        <w:lastRenderedPageBreak/>
        <w:t xml:space="preserve">Смотр-конкурс </w:t>
      </w:r>
    </w:p>
    <w:p w:rsidR="00D820F9" w:rsidRPr="003836B5" w:rsidRDefault="00D820F9" w:rsidP="00D820F9">
      <w:pPr>
        <w:jc w:val="both"/>
        <w:rPr>
          <w:b/>
          <w:color w:val="000B22"/>
          <w:sz w:val="28"/>
          <w:szCs w:val="28"/>
        </w:rPr>
      </w:pPr>
      <w:r w:rsidRPr="003836B5">
        <w:rPr>
          <w:b/>
          <w:color w:val="000B22"/>
          <w:sz w:val="28"/>
          <w:szCs w:val="28"/>
        </w:rPr>
        <w:t>команд поддержки «Пионерские искры»</w:t>
      </w:r>
    </w:p>
    <w:p w:rsidR="00D820F9" w:rsidRPr="00D820F9" w:rsidRDefault="00D820F9" w:rsidP="00D820F9">
      <w:pPr>
        <w:jc w:val="both"/>
        <w:rPr>
          <w:b/>
          <w:color w:val="000B22"/>
          <w:sz w:val="28"/>
          <w:szCs w:val="28"/>
        </w:rPr>
      </w:pPr>
    </w:p>
    <w:p w:rsidR="00D820F9" w:rsidRPr="00D820F9" w:rsidRDefault="00D820F9" w:rsidP="00D820F9">
      <w:pPr>
        <w:pStyle w:val="a6"/>
        <w:widowControl w:val="0"/>
        <w:numPr>
          <w:ilvl w:val="0"/>
          <w:numId w:val="4"/>
        </w:numPr>
        <w:spacing w:after="0" w:line="240" w:lineRule="auto"/>
        <w:ind w:hanging="502"/>
        <w:jc w:val="both"/>
        <w:rPr>
          <w:rFonts w:ascii="Times New Roman" w:hAnsi="Times New Roman"/>
          <w:b/>
          <w:color w:val="000B22"/>
          <w:sz w:val="28"/>
          <w:szCs w:val="28"/>
        </w:rPr>
      </w:pPr>
      <w:r w:rsidRPr="00D820F9">
        <w:rPr>
          <w:rFonts w:ascii="Times New Roman" w:hAnsi="Times New Roman"/>
          <w:b/>
          <w:color w:val="000B22"/>
          <w:sz w:val="28"/>
          <w:szCs w:val="28"/>
        </w:rPr>
        <w:t>Состав участников смотра-конкурса</w:t>
      </w:r>
    </w:p>
    <w:p w:rsidR="00D820F9" w:rsidRPr="00D820F9" w:rsidRDefault="00D820F9" w:rsidP="00D820F9">
      <w:pPr>
        <w:ind w:firstLine="709"/>
        <w:contextualSpacing/>
        <w:jc w:val="both"/>
        <w:rPr>
          <w:color w:val="000B22"/>
          <w:sz w:val="28"/>
          <w:szCs w:val="28"/>
        </w:rPr>
      </w:pPr>
      <w:r w:rsidRPr="00D820F9">
        <w:rPr>
          <w:color w:val="000B22"/>
          <w:sz w:val="28"/>
          <w:szCs w:val="28"/>
        </w:rPr>
        <w:t xml:space="preserve">Команды групп поддержки: октябрята и пионеры в возрасте от 7 до 14 лет, учащиеся учреждений общего среднего образования в составе смешанных команд в двух возрастных категориях: </w:t>
      </w:r>
      <w:r w:rsidRPr="00D820F9">
        <w:rPr>
          <w:b/>
          <w:color w:val="000B22"/>
          <w:sz w:val="28"/>
          <w:szCs w:val="28"/>
        </w:rPr>
        <w:t xml:space="preserve">«Звездочки» – 7-10 лет (на </w:t>
      </w:r>
      <w:r w:rsidRPr="00D820F9">
        <w:rPr>
          <w:b/>
          <w:color w:val="000B22"/>
          <w:sz w:val="28"/>
          <w:szCs w:val="28"/>
          <w:u w:val="single"/>
        </w:rPr>
        <w:t>год</w:t>
      </w:r>
      <w:r w:rsidRPr="00D820F9">
        <w:rPr>
          <w:b/>
          <w:color w:val="000B22"/>
          <w:sz w:val="28"/>
          <w:szCs w:val="28"/>
        </w:rPr>
        <w:t xml:space="preserve"> проведения конкурса), «Искорки» – 11-14 лет (на </w:t>
      </w:r>
      <w:r w:rsidRPr="00D820F9">
        <w:rPr>
          <w:b/>
          <w:color w:val="000B22"/>
          <w:sz w:val="28"/>
          <w:szCs w:val="28"/>
          <w:u w:val="single"/>
        </w:rPr>
        <w:t>год</w:t>
      </w:r>
      <w:r w:rsidRPr="00D820F9">
        <w:rPr>
          <w:b/>
          <w:color w:val="000B22"/>
          <w:sz w:val="28"/>
          <w:szCs w:val="28"/>
        </w:rPr>
        <w:t xml:space="preserve"> проведения конкурса)</w:t>
      </w:r>
      <w:r w:rsidRPr="00D820F9">
        <w:rPr>
          <w:color w:val="000B22"/>
          <w:sz w:val="28"/>
          <w:szCs w:val="28"/>
        </w:rPr>
        <w:t>. Количественный состав команды – до 16 человек.</w:t>
      </w:r>
    </w:p>
    <w:p w:rsidR="00D820F9" w:rsidRPr="00D820F9" w:rsidRDefault="00D820F9" w:rsidP="00D820F9">
      <w:pPr>
        <w:pStyle w:val="a6"/>
        <w:widowControl w:val="0"/>
        <w:numPr>
          <w:ilvl w:val="0"/>
          <w:numId w:val="4"/>
        </w:numPr>
        <w:spacing w:after="0" w:line="240" w:lineRule="auto"/>
        <w:ind w:hanging="502"/>
        <w:jc w:val="both"/>
        <w:rPr>
          <w:rFonts w:ascii="Times New Roman" w:hAnsi="Times New Roman"/>
          <w:b/>
          <w:color w:val="000B22"/>
          <w:sz w:val="28"/>
          <w:szCs w:val="28"/>
        </w:rPr>
      </w:pPr>
      <w:r w:rsidRPr="00D820F9">
        <w:rPr>
          <w:rFonts w:ascii="Times New Roman" w:hAnsi="Times New Roman"/>
          <w:b/>
          <w:color w:val="000B22"/>
          <w:sz w:val="28"/>
          <w:szCs w:val="28"/>
        </w:rPr>
        <w:t>Правила проведения конкурса</w:t>
      </w:r>
    </w:p>
    <w:p w:rsidR="00D820F9" w:rsidRPr="003836B5" w:rsidRDefault="00D820F9" w:rsidP="00D820F9">
      <w:pPr>
        <w:widowControl w:val="0"/>
        <w:ind w:firstLine="709"/>
        <w:jc w:val="both"/>
        <w:rPr>
          <w:color w:val="000000" w:themeColor="text1"/>
          <w:sz w:val="28"/>
          <w:szCs w:val="28"/>
        </w:rPr>
      </w:pPr>
      <w:r w:rsidRPr="003836B5">
        <w:rPr>
          <w:color w:val="000000" w:themeColor="text1"/>
          <w:sz w:val="28"/>
          <w:szCs w:val="28"/>
        </w:rPr>
        <w:t xml:space="preserve">Смотр-конкурс сочетает в себе </w:t>
      </w:r>
      <w:r w:rsidRPr="003836B5">
        <w:rPr>
          <w:color w:val="000000" w:themeColor="text1"/>
          <w:sz w:val="28"/>
          <w:szCs w:val="28"/>
          <w:u w:val="single"/>
        </w:rPr>
        <w:t>элементы вида спорта «</w:t>
      </w:r>
      <w:proofErr w:type="spellStart"/>
      <w:r w:rsidRPr="003836B5">
        <w:rPr>
          <w:color w:val="000000" w:themeColor="text1"/>
          <w:sz w:val="28"/>
          <w:szCs w:val="28"/>
          <w:u w:val="single"/>
        </w:rPr>
        <w:t>Чирлидинг</w:t>
      </w:r>
      <w:proofErr w:type="spellEnd"/>
      <w:r w:rsidRPr="003836B5">
        <w:rPr>
          <w:color w:val="000000" w:themeColor="text1"/>
          <w:sz w:val="28"/>
          <w:szCs w:val="28"/>
          <w:u w:val="single"/>
        </w:rPr>
        <w:t>»</w:t>
      </w:r>
      <w:r w:rsidRPr="003836B5">
        <w:rPr>
          <w:rStyle w:val="ab"/>
          <w:rFonts w:eastAsiaTheme="minorHAnsi"/>
          <w:color w:val="000000" w:themeColor="text1"/>
          <w:sz w:val="28"/>
          <w:szCs w:val="28"/>
          <w:u w:val="single"/>
        </w:rPr>
        <w:footnoteReference w:id="2"/>
      </w:r>
      <w:r w:rsidRPr="003836B5">
        <w:rPr>
          <w:color w:val="000000" w:themeColor="text1"/>
          <w:sz w:val="28"/>
          <w:szCs w:val="28"/>
          <w:u w:val="single"/>
        </w:rPr>
        <w:t>и танцев</w:t>
      </w:r>
      <w:r w:rsidRPr="003836B5">
        <w:rPr>
          <w:color w:val="000000" w:themeColor="text1"/>
          <w:sz w:val="28"/>
          <w:szCs w:val="28"/>
        </w:rPr>
        <w:t xml:space="preserve">. Пионерские группы поддержки представляют собой современную идеологическую и </w:t>
      </w:r>
      <w:proofErr w:type="spellStart"/>
      <w:proofErr w:type="gramStart"/>
      <w:r w:rsidRPr="003836B5">
        <w:rPr>
          <w:color w:val="000000" w:themeColor="text1"/>
          <w:sz w:val="28"/>
          <w:szCs w:val="28"/>
        </w:rPr>
        <w:t>пропагандистка-агитационную</w:t>
      </w:r>
      <w:proofErr w:type="spellEnd"/>
      <w:proofErr w:type="gramEnd"/>
      <w:r w:rsidRPr="003836B5">
        <w:rPr>
          <w:color w:val="000000" w:themeColor="text1"/>
          <w:sz w:val="28"/>
          <w:szCs w:val="28"/>
        </w:rPr>
        <w:t xml:space="preserve"> форму работы, успешно сопровождающую</w:t>
      </w:r>
      <w:r>
        <w:rPr>
          <w:color w:val="000000" w:themeColor="text1"/>
          <w:sz w:val="28"/>
          <w:szCs w:val="28"/>
        </w:rPr>
        <w:t xml:space="preserve"> </w:t>
      </w:r>
      <w:r w:rsidRPr="003836B5">
        <w:rPr>
          <w:color w:val="000000" w:themeColor="text1"/>
          <w:sz w:val="28"/>
          <w:szCs w:val="28"/>
        </w:rPr>
        <w:t xml:space="preserve">культурные и спортивные соревнования, усиливающую зрелищность мероприятий. </w:t>
      </w:r>
    </w:p>
    <w:p w:rsidR="00D820F9" w:rsidRPr="003836B5" w:rsidRDefault="00D820F9" w:rsidP="00D820F9">
      <w:pPr>
        <w:widowControl w:val="0"/>
        <w:ind w:firstLine="709"/>
        <w:jc w:val="both"/>
        <w:rPr>
          <w:color w:val="000000" w:themeColor="text1"/>
          <w:sz w:val="28"/>
          <w:szCs w:val="28"/>
        </w:rPr>
      </w:pPr>
      <w:r w:rsidRPr="003836B5">
        <w:rPr>
          <w:color w:val="000000" w:themeColor="text1"/>
          <w:sz w:val="28"/>
          <w:szCs w:val="28"/>
        </w:rPr>
        <w:t xml:space="preserve">Определение </w:t>
      </w:r>
      <w:proofErr w:type="spellStart"/>
      <w:r w:rsidRPr="003836B5">
        <w:rPr>
          <w:color w:val="000000" w:themeColor="text1"/>
          <w:sz w:val="28"/>
          <w:szCs w:val="28"/>
        </w:rPr>
        <w:t>чирлидинг</w:t>
      </w:r>
      <w:proofErr w:type="spellEnd"/>
      <w:r w:rsidRPr="003836B5">
        <w:rPr>
          <w:color w:val="000000" w:themeColor="text1"/>
          <w:sz w:val="28"/>
          <w:szCs w:val="28"/>
        </w:rPr>
        <w:t>: действия, включающие в себя слова и движения, призванные направить зрителей на поддержку чего-либо. Цель: направить зрителя на позитивную поддержку участвующей команды. Для этого используются слова и движения.</w:t>
      </w:r>
    </w:p>
    <w:p w:rsidR="00D820F9" w:rsidRPr="003836B5" w:rsidRDefault="00D820F9" w:rsidP="00D820F9">
      <w:pPr>
        <w:widowControl w:val="0"/>
        <w:ind w:firstLine="709"/>
        <w:jc w:val="both"/>
        <w:rPr>
          <w:color w:val="000000" w:themeColor="text1"/>
          <w:sz w:val="28"/>
          <w:szCs w:val="28"/>
        </w:rPr>
      </w:pPr>
      <w:r w:rsidRPr="003836B5">
        <w:rPr>
          <w:color w:val="000000" w:themeColor="text1"/>
          <w:sz w:val="28"/>
          <w:szCs w:val="28"/>
        </w:rPr>
        <w:t xml:space="preserve">Усиление </w:t>
      </w:r>
      <w:proofErr w:type="spellStart"/>
      <w:r w:rsidRPr="003836B5">
        <w:rPr>
          <w:color w:val="000000" w:themeColor="text1"/>
          <w:sz w:val="28"/>
          <w:szCs w:val="28"/>
        </w:rPr>
        <w:t>чирлидинговой</w:t>
      </w:r>
      <w:proofErr w:type="spellEnd"/>
      <w:r w:rsidRPr="003836B5">
        <w:rPr>
          <w:color w:val="000000" w:themeColor="text1"/>
          <w:sz w:val="28"/>
          <w:szCs w:val="28"/>
        </w:rPr>
        <w:t xml:space="preserve"> части: </w:t>
      </w:r>
      <w:proofErr w:type="spellStart"/>
      <w:r w:rsidRPr="003836B5">
        <w:rPr>
          <w:color w:val="000000" w:themeColor="text1"/>
          <w:sz w:val="28"/>
          <w:szCs w:val="28"/>
        </w:rPr>
        <w:t>станты</w:t>
      </w:r>
      <w:proofErr w:type="spellEnd"/>
      <w:r w:rsidRPr="003836B5">
        <w:rPr>
          <w:color w:val="000000" w:themeColor="text1"/>
          <w:sz w:val="28"/>
          <w:szCs w:val="28"/>
        </w:rPr>
        <w:t xml:space="preserve">, пирамиды, прыжки, акробатика не должны отвлекать внимание от </w:t>
      </w:r>
      <w:proofErr w:type="spellStart"/>
      <w:r w:rsidRPr="003836B5">
        <w:rPr>
          <w:color w:val="000000" w:themeColor="text1"/>
          <w:sz w:val="28"/>
          <w:szCs w:val="28"/>
        </w:rPr>
        <w:t>кричалки</w:t>
      </w:r>
      <w:proofErr w:type="spellEnd"/>
      <w:r w:rsidRPr="003836B5">
        <w:rPr>
          <w:color w:val="000000" w:themeColor="text1"/>
          <w:sz w:val="28"/>
          <w:szCs w:val="28"/>
        </w:rPr>
        <w:t>.</w:t>
      </w:r>
    </w:p>
    <w:p w:rsidR="00D820F9" w:rsidRPr="003836B5" w:rsidRDefault="00D820F9" w:rsidP="00D820F9">
      <w:pPr>
        <w:widowControl w:val="0"/>
        <w:ind w:firstLine="709"/>
        <w:jc w:val="both"/>
        <w:rPr>
          <w:color w:val="000000" w:themeColor="text1"/>
          <w:sz w:val="28"/>
          <w:szCs w:val="28"/>
        </w:rPr>
      </w:pPr>
      <w:r w:rsidRPr="003836B5">
        <w:rPr>
          <w:color w:val="000000" w:themeColor="text1"/>
          <w:sz w:val="28"/>
          <w:szCs w:val="28"/>
        </w:rPr>
        <w:t>Средства агитации. Для использования на земле (флаги, мегафоны и др.). Для использования на земле или в станах (помпоны, таблички и т.д.).</w:t>
      </w:r>
    </w:p>
    <w:p w:rsidR="00D820F9" w:rsidRPr="003836B5" w:rsidRDefault="00D820F9" w:rsidP="00D820F9">
      <w:pPr>
        <w:widowControl w:val="0"/>
        <w:ind w:firstLine="709"/>
        <w:jc w:val="both"/>
        <w:rPr>
          <w:color w:val="000000" w:themeColor="text1"/>
          <w:sz w:val="28"/>
          <w:szCs w:val="28"/>
        </w:rPr>
      </w:pPr>
      <w:r w:rsidRPr="003836B5">
        <w:rPr>
          <w:color w:val="000000" w:themeColor="text1"/>
          <w:sz w:val="28"/>
          <w:szCs w:val="28"/>
        </w:rPr>
        <w:t>Бросание жестких предметов недопустимо.</w:t>
      </w:r>
    </w:p>
    <w:p w:rsidR="00D820F9" w:rsidRPr="003836B5" w:rsidRDefault="00D820F9" w:rsidP="00D820F9">
      <w:pPr>
        <w:shd w:val="clear" w:color="auto" w:fill="FFFFFF"/>
        <w:ind w:firstLine="708"/>
        <w:jc w:val="both"/>
        <w:rPr>
          <w:color w:val="000000" w:themeColor="text1"/>
          <w:sz w:val="28"/>
          <w:szCs w:val="28"/>
        </w:rPr>
      </w:pPr>
      <w:r w:rsidRPr="003836B5">
        <w:rPr>
          <w:color w:val="000000" w:themeColor="text1"/>
          <w:spacing w:val="-4"/>
          <w:sz w:val="28"/>
          <w:szCs w:val="28"/>
          <w:u w:val="single"/>
        </w:rPr>
        <w:t>2.1. На смотр-конкурс команды предоставляют программы, состоящие из одной композиции.</w:t>
      </w:r>
      <w:r w:rsidRPr="003836B5">
        <w:rPr>
          <w:color w:val="000000" w:themeColor="text1"/>
          <w:spacing w:val="-4"/>
          <w:sz w:val="28"/>
          <w:szCs w:val="28"/>
        </w:rPr>
        <w:t xml:space="preserve"> Программа выступления предусматривает танцевально-спортивные элементы (прыжки, хлопки,</w:t>
      </w:r>
      <w:r>
        <w:rPr>
          <w:color w:val="000000" w:themeColor="text1"/>
          <w:spacing w:val="-4"/>
          <w:sz w:val="28"/>
          <w:szCs w:val="28"/>
        </w:rPr>
        <w:t xml:space="preserve"> </w:t>
      </w:r>
      <w:r w:rsidRPr="003836B5">
        <w:rPr>
          <w:color w:val="000000" w:themeColor="text1"/>
          <w:spacing w:val="-4"/>
          <w:sz w:val="28"/>
          <w:szCs w:val="28"/>
        </w:rPr>
        <w:t>танцы, акробатические и гимнастические</w:t>
      </w:r>
      <w:r w:rsidRPr="003836B5">
        <w:rPr>
          <w:color w:val="000000" w:themeColor="text1"/>
          <w:sz w:val="28"/>
          <w:szCs w:val="28"/>
        </w:rPr>
        <w:t xml:space="preserve"> элементы, поддержки и пирамиды, высотой в 1,5-2 человеческого роста) и перестроения. Пирамиды выше уровня плеч необходимо делать с обязательным дополнительным </w:t>
      </w:r>
      <w:r w:rsidRPr="003836B5">
        <w:rPr>
          <w:b/>
          <w:color w:val="000000" w:themeColor="text1"/>
          <w:sz w:val="28"/>
          <w:szCs w:val="28"/>
        </w:rPr>
        <w:t>страхованием для каждого верхнего участника</w:t>
      </w:r>
      <w:r w:rsidRPr="003836B5">
        <w:rPr>
          <w:color w:val="000000" w:themeColor="text1"/>
          <w:sz w:val="28"/>
          <w:szCs w:val="28"/>
        </w:rPr>
        <w:t xml:space="preserve"> команды. </w:t>
      </w:r>
      <w:r w:rsidRPr="003836B5">
        <w:rPr>
          <w:b/>
          <w:color w:val="000000" w:themeColor="text1"/>
          <w:sz w:val="28"/>
          <w:szCs w:val="28"/>
        </w:rPr>
        <w:t>Спрыгивания с уровня выше талии без поддержки запрещены</w:t>
      </w:r>
      <w:r w:rsidRPr="003836B5">
        <w:rPr>
          <w:color w:val="000000" w:themeColor="text1"/>
          <w:sz w:val="28"/>
          <w:szCs w:val="28"/>
        </w:rPr>
        <w:t xml:space="preserve">. Необходимую страховку при выполнении элементов должны предоставлять участники собственной команды. </w:t>
      </w:r>
      <w:r w:rsidRPr="003836B5">
        <w:rPr>
          <w:b/>
          <w:color w:val="000000" w:themeColor="text1"/>
          <w:sz w:val="28"/>
          <w:szCs w:val="28"/>
        </w:rPr>
        <w:t xml:space="preserve">При подготовке программы использовать правила по </w:t>
      </w:r>
      <w:proofErr w:type="spellStart"/>
      <w:r w:rsidRPr="003836B5">
        <w:rPr>
          <w:b/>
          <w:color w:val="000000" w:themeColor="text1"/>
          <w:sz w:val="28"/>
          <w:szCs w:val="28"/>
        </w:rPr>
        <w:t>чирлидингу</w:t>
      </w:r>
      <w:proofErr w:type="spellEnd"/>
      <w:r w:rsidRPr="003836B5">
        <w:rPr>
          <w:b/>
          <w:color w:val="000000" w:themeColor="text1"/>
          <w:sz w:val="28"/>
          <w:szCs w:val="28"/>
        </w:rPr>
        <w:t xml:space="preserve"> для школьной лиги</w:t>
      </w:r>
      <w:r w:rsidRPr="003836B5">
        <w:rPr>
          <w:color w:val="000000" w:themeColor="text1"/>
          <w:sz w:val="28"/>
          <w:szCs w:val="28"/>
        </w:rPr>
        <w:t xml:space="preserve"> (прилагаются).</w:t>
      </w:r>
    </w:p>
    <w:p w:rsidR="00D820F9" w:rsidRPr="003836B5" w:rsidRDefault="00D820F9" w:rsidP="00D820F9">
      <w:pPr>
        <w:widowControl w:val="0"/>
        <w:ind w:firstLine="709"/>
        <w:jc w:val="both"/>
        <w:rPr>
          <w:color w:val="000000" w:themeColor="text1"/>
          <w:sz w:val="28"/>
          <w:szCs w:val="28"/>
          <w:lang w:eastAsia="zh-CN"/>
        </w:rPr>
      </w:pPr>
      <w:r w:rsidRPr="003836B5">
        <w:rPr>
          <w:color w:val="000000" w:themeColor="text1"/>
          <w:sz w:val="28"/>
          <w:szCs w:val="28"/>
          <w:u w:val="single"/>
        </w:rPr>
        <w:t xml:space="preserve">2.2. Обязательным условием смотра-конкурса является скандирование лозунгов, </w:t>
      </w:r>
      <w:proofErr w:type="spellStart"/>
      <w:r w:rsidRPr="003836B5">
        <w:rPr>
          <w:color w:val="000000" w:themeColor="text1"/>
          <w:sz w:val="28"/>
          <w:szCs w:val="28"/>
          <w:u w:val="single"/>
        </w:rPr>
        <w:t>речевок</w:t>
      </w:r>
      <w:proofErr w:type="spellEnd"/>
      <w:r w:rsidRPr="003836B5">
        <w:rPr>
          <w:color w:val="000000" w:themeColor="text1"/>
          <w:sz w:val="28"/>
          <w:szCs w:val="28"/>
          <w:u w:val="single"/>
        </w:rPr>
        <w:t xml:space="preserve">, девизов, </w:t>
      </w:r>
      <w:proofErr w:type="spellStart"/>
      <w:r w:rsidRPr="003836B5">
        <w:rPr>
          <w:color w:val="000000" w:themeColor="text1"/>
          <w:sz w:val="28"/>
          <w:szCs w:val="28"/>
          <w:u w:val="single"/>
        </w:rPr>
        <w:t>кричалок</w:t>
      </w:r>
      <w:proofErr w:type="spellEnd"/>
      <w:r w:rsidRPr="003836B5">
        <w:rPr>
          <w:color w:val="000000" w:themeColor="text1"/>
          <w:sz w:val="28"/>
          <w:szCs w:val="28"/>
          <w:u w:val="single"/>
        </w:rPr>
        <w:t xml:space="preserve"> идеологической и патриотической направленности на белорусском языке</w:t>
      </w:r>
      <w:r w:rsidRPr="003836B5">
        <w:rPr>
          <w:color w:val="000000" w:themeColor="text1"/>
          <w:sz w:val="28"/>
          <w:szCs w:val="28"/>
        </w:rPr>
        <w:t xml:space="preserve">: об организации, октябрятах и пионерах, Республике Беларусь. </w:t>
      </w:r>
      <w:proofErr w:type="gramStart"/>
      <w:r w:rsidRPr="003836B5">
        <w:rPr>
          <w:color w:val="000000" w:themeColor="text1"/>
          <w:sz w:val="28"/>
          <w:szCs w:val="28"/>
        </w:rPr>
        <w:t xml:space="preserve">А также применение символов и атрибутов ОО «БРПО», средств и аксессуаров для </w:t>
      </w:r>
      <w:r w:rsidRPr="003836B5">
        <w:rPr>
          <w:color w:val="000000" w:themeColor="text1"/>
          <w:sz w:val="28"/>
          <w:szCs w:val="28"/>
          <w:lang w:val="be-BY"/>
        </w:rPr>
        <w:t>пропаганды</w:t>
      </w:r>
      <w:r w:rsidRPr="003836B5">
        <w:rPr>
          <w:color w:val="000000" w:themeColor="text1"/>
          <w:sz w:val="28"/>
          <w:szCs w:val="28"/>
        </w:rPr>
        <w:t xml:space="preserve"> и продвижения основополагающих идей, идеалов, ценностей и убеждений, отражающих сущность пионерской организации, белорусской государственности и национальной культуры: </w:t>
      </w:r>
      <w:r w:rsidRPr="003836B5">
        <w:rPr>
          <w:color w:val="000000" w:themeColor="text1"/>
          <w:sz w:val="28"/>
          <w:szCs w:val="28"/>
          <w:lang w:eastAsia="zh-CN"/>
        </w:rPr>
        <w:t>флажки,</w:t>
      </w:r>
      <w:r w:rsidRPr="003836B5">
        <w:rPr>
          <w:color w:val="000000" w:themeColor="text1"/>
          <w:sz w:val="28"/>
          <w:szCs w:val="28"/>
        </w:rPr>
        <w:t xml:space="preserve"> флаги</w:t>
      </w:r>
      <w:r w:rsidRPr="003836B5">
        <w:rPr>
          <w:color w:val="000000" w:themeColor="text1"/>
          <w:sz w:val="28"/>
          <w:szCs w:val="28"/>
          <w:lang w:eastAsia="zh-CN"/>
        </w:rPr>
        <w:t xml:space="preserve">, </w:t>
      </w:r>
      <w:r w:rsidRPr="003836B5">
        <w:rPr>
          <w:color w:val="000000" w:themeColor="text1"/>
          <w:sz w:val="28"/>
          <w:szCs w:val="28"/>
        </w:rPr>
        <w:t xml:space="preserve">растяжки, </w:t>
      </w:r>
      <w:r w:rsidRPr="003836B5">
        <w:rPr>
          <w:color w:val="000000" w:themeColor="text1"/>
          <w:sz w:val="28"/>
          <w:szCs w:val="28"/>
          <w:lang w:eastAsia="zh-CN"/>
        </w:rPr>
        <w:t xml:space="preserve">баннеры, таблички, </w:t>
      </w:r>
      <w:proofErr w:type="spellStart"/>
      <w:r w:rsidRPr="003836B5">
        <w:rPr>
          <w:color w:val="000000" w:themeColor="text1"/>
          <w:sz w:val="28"/>
          <w:szCs w:val="28"/>
          <w:lang w:eastAsia="zh-CN"/>
        </w:rPr>
        <w:t>помпомы</w:t>
      </w:r>
      <w:proofErr w:type="spellEnd"/>
      <w:r w:rsidRPr="003836B5">
        <w:rPr>
          <w:color w:val="000000" w:themeColor="text1"/>
          <w:sz w:val="28"/>
          <w:szCs w:val="28"/>
          <w:lang w:eastAsia="zh-CN"/>
        </w:rPr>
        <w:t xml:space="preserve"> (</w:t>
      </w:r>
      <w:proofErr w:type="spellStart"/>
      <w:r w:rsidRPr="003836B5">
        <w:rPr>
          <w:color w:val="000000" w:themeColor="text1"/>
          <w:sz w:val="28"/>
          <w:szCs w:val="28"/>
          <w:lang w:eastAsia="zh-CN"/>
        </w:rPr>
        <w:t>мажоретки</w:t>
      </w:r>
      <w:proofErr w:type="spellEnd"/>
      <w:r w:rsidRPr="003836B5">
        <w:rPr>
          <w:color w:val="000000" w:themeColor="text1"/>
          <w:sz w:val="28"/>
          <w:szCs w:val="28"/>
          <w:lang w:eastAsia="zh-CN"/>
        </w:rPr>
        <w:t>), мегафоны, ткань и др. Для усиления зрелищности может быть использован талисман команды, организации, страны, ростовые куклы, мягкие куклы.</w:t>
      </w:r>
      <w:proofErr w:type="gramEnd"/>
    </w:p>
    <w:p w:rsidR="00D820F9" w:rsidRPr="003836B5" w:rsidRDefault="00D820F9" w:rsidP="00D820F9">
      <w:pPr>
        <w:ind w:firstLine="708"/>
        <w:jc w:val="both"/>
        <w:rPr>
          <w:color w:val="000000" w:themeColor="text1"/>
          <w:sz w:val="28"/>
          <w:szCs w:val="28"/>
        </w:rPr>
      </w:pPr>
      <w:r w:rsidRPr="003836B5">
        <w:rPr>
          <w:color w:val="000000" w:themeColor="text1"/>
          <w:sz w:val="28"/>
          <w:szCs w:val="28"/>
        </w:rPr>
        <w:lastRenderedPageBreak/>
        <w:t>Все аксессуары должны быть убраны с площадки во время выступления команды.</w:t>
      </w:r>
    </w:p>
    <w:p w:rsidR="00D820F9" w:rsidRPr="003836B5" w:rsidRDefault="00D820F9" w:rsidP="00D820F9">
      <w:pPr>
        <w:ind w:firstLine="708"/>
        <w:jc w:val="both"/>
        <w:rPr>
          <w:color w:val="000000" w:themeColor="text1"/>
          <w:sz w:val="28"/>
          <w:szCs w:val="28"/>
          <w:u w:val="single"/>
        </w:rPr>
      </w:pPr>
      <w:r w:rsidRPr="003836B5">
        <w:rPr>
          <w:color w:val="000000" w:themeColor="text1"/>
          <w:sz w:val="28"/>
          <w:szCs w:val="28"/>
          <w:u w:val="single"/>
        </w:rPr>
        <w:t xml:space="preserve">2.3. Временной регламент выступления – от 2.00 до 2.30 минут. </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t xml:space="preserve">Номер, представленный на конкурс, не должен превышать 2.30 минут (две минуты тридцать секунд без учета блока </w:t>
      </w:r>
      <w:proofErr w:type="spellStart"/>
      <w:r w:rsidRPr="003836B5">
        <w:rPr>
          <w:color w:val="000000" w:themeColor="text1"/>
          <w:sz w:val="28"/>
          <w:szCs w:val="28"/>
        </w:rPr>
        <w:t>чир</w:t>
      </w:r>
      <w:proofErr w:type="spellEnd"/>
      <w:r w:rsidRPr="003836B5">
        <w:rPr>
          <w:color w:val="000000" w:themeColor="text1"/>
          <w:sz w:val="28"/>
          <w:szCs w:val="28"/>
        </w:rPr>
        <w:t xml:space="preserve"> – </w:t>
      </w:r>
      <w:proofErr w:type="spellStart"/>
      <w:r w:rsidRPr="003836B5">
        <w:rPr>
          <w:color w:val="000000" w:themeColor="text1"/>
          <w:sz w:val="28"/>
          <w:szCs w:val="28"/>
        </w:rPr>
        <w:t>кричалки</w:t>
      </w:r>
      <w:proofErr w:type="spellEnd"/>
      <w:r w:rsidRPr="003836B5">
        <w:rPr>
          <w:color w:val="000000" w:themeColor="text1"/>
          <w:sz w:val="28"/>
          <w:szCs w:val="28"/>
        </w:rPr>
        <w:t>).</w:t>
      </w:r>
    </w:p>
    <w:p w:rsidR="00D820F9" w:rsidRPr="003836B5" w:rsidRDefault="00D820F9" w:rsidP="00D820F9">
      <w:pPr>
        <w:ind w:firstLine="708"/>
        <w:jc w:val="both"/>
        <w:rPr>
          <w:bCs/>
          <w:color w:val="000000" w:themeColor="text1"/>
          <w:sz w:val="28"/>
          <w:szCs w:val="28"/>
        </w:rPr>
      </w:pPr>
      <w:r w:rsidRPr="003836B5">
        <w:rPr>
          <w:color w:val="000000" w:themeColor="text1"/>
          <w:sz w:val="28"/>
          <w:szCs w:val="28"/>
        </w:rPr>
        <w:t>В начале выступления или выполнения упражнения, команда</w:t>
      </w:r>
      <w:r>
        <w:rPr>
          <w:color w:val="000000" w:themeColor="text1"/>
          <w:sz w:val="28"/>
          <w:szCs w:val="28"/>
        </w:rPr>
        <w:t xml:space="preserve"> </w:t>
      </w:r>
      <w:r w:rsidRPr="003836B5">
        <w:rPr>
          <w:color w:val="000000" w:themeColor="text1"/>
          <w:sz w:val="28"/>
          <w:szCs w:val="28"/>
        </w:rPr>
        <w:t>должна находиться на площадке.</w:t>
      </w:r>
    </w:p>
    <w:p w:rsidR="00D820F9" w:rsidRDefault="00D820F9" w:rsidP="00D820F9">
      <w:pPr>
        <w:ind w:firstLine="708"/>
        <w:jc w:val="both"/>
        <w:rPr>
          <w:color w:val="000000" w:themeColor="text1"/>
          <w:sz w:val="28"/>
          <w:szCs w:val="28"/>
        </w:rPr>
      </w:pPr>
      <w:r w:rsidRPr="003836B5">
        <w:rPr>
          <w:color w:val="000000" w:themeColor="text1"/>
          <w:sz w:val="28"/>
          <w:szCs w:val="28"/>
        </w:rPr>
        <w:t xml:space="preserve">Отсчет времени начинается с первого звукового сигнала или скандирования. </w:t>
      </w:r>
    </w:p>
    <w:p w:rsidR="00D820F9" w:rsidRPr="003836B5" w:rsidRDefault="00D820F9" w:rsidP="00D820F9">
      <w:pPr>
        <w:ind w:firstLine="708"/>
        <w:jc w:val="both"/>
        <w:rPr>
          <w:color w:val="000000" w:themeColor="text1"/>
          <w:sz w:val="28"/>
          <w:szCs w:val="28"/>
        </w:rPr>
      </w:pPr>
      <w:r w:rsidRPr="003836B5">
        <w:rPr>
          <w:color w:val="000000" w:themeColor="text1"/>
          <w:sz w:val="28"/>
          <w:szCs w:val="28"/>
          <w:u w:val="single"/>
        </w:rPr>
        <w:t>2.4. Музыкальное сопровождение программ построено на белорусском материале различных жанров, направлений, аранжировок.</w:t>
      </w:r>
      <w:r w:rsidRPr="00393646">
        <w:rPr>
          <w:color w:val="000000" w:themeColor="text1"/>
          <w:sz w:val="28"/>
          <w:szCs w:val="28"/>
        </w:rPr>
        <w:t xml:space="preserve"> </w:t>
      </w:r>
      <w:r w:rsidRPr="003836B5">
        <w:rPr>
          <w:color w:val="000000" w:themeColor="text1"/>
          <w:sz w:val="28"/>
          <w:szCs w:val="28"/>
        </w:rPr>
        <w:t xml:space="preserve">В одной программе выступления может использоваться музыка разных стилей, гармонично переходящих друг в друга. Для выполнения </w:t>
      </w:r>
      <w:proofErr w:type="spellStart"/>
      <w:r w:rsidRPr="003836B5">
        <w:rPr>
          <w:color w:val="000000" w:themeColor="text1"/>
          <w:sz w:val="28"/>
          <w:szCs w:val="28"/>
        </w:rPr>
        <w:t>кричалок</w:t>
      </w:r>
      <w:proofErr w:type="spellEnd"/>
      <w:r w:rsidRPr="003836B5">
        <w:rPr>
          <w:color w:val="000000" w:themeColor="text1"/>
          <w:sz w:val="28"/>
          <w:szCs w:val="28"/>
        </w:rPr>
        <w:t xml:space="preserve"> – блок </w:t>
      </w:r>
      <w:proofErr w:type="spellStart"/>
      <w:r w:rsidRPr="003836B5">
        <w:rPr>
          <w:color w:val="000000" w:themeColor="text1"/>
          <w:sz w:val="28"/>
          <w:szCs w:val="28"/>
        </w:rPr>
        <w:t>ch</w:t>
      </w:r>
      <w:proofErr w:type="spellEnd"/>
      <w:r w:rsidRPr="003836B5">
        <w:rPr>
          <w:color w:val="000000" w:themeColor="text1"/>
          <w:sz w:val="28"/>
          <w:szCs w:val="28"/>
          <w:lang w:val="en-US"/>
        </w:rPr>
        <w:t>e</w:t>
      </w:r>
      <w:proofErr w:type="spellStart"/>
      <w:r w:rsidRPr="003836B5">
        <w:rPr>
          <w:color w:val="000000" w:themeColor="text1"/>
          <w:sz w:val="28"/>
          <w:szCs w:val="28"/>
        </w:rPr>
        <w:t>er</w:t>
      </w:r>
      <w:proofErr w:type="spellEnd"/>
      <w:r w:rsidRPr="003836B5">
        <w:rPr>
          <w:color w:val="000000" w:themeColor="text1"/>
          <w:sz w:val="28"/>
          <w:szCs w:val="28"/>
        </w:rPr>
        <w:t xml:space="preserve">, музыка приостанавливается. </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t>Во время выступления представитель команды должен находиться рядом со звукорежиссером для уточнения начала включения музыки. Не допускается записывать на музыку голос или слова, чтобы добиться более громкого звучания скандирования (</w:t>
      </w:r>
      <w:proofErr w:type="spellStart"/>
      <w:r w:rsidRPr="003836B5">
        <w:rPr>
          <w:color w:val="000000" w:themeColor="text1"/>
          <w:sz w:val="28"/>
          <w:szCs w:val="28"/>
        </w:rPr>
        <w:t>кричалок</w:t>
      </w:r>
      <w:proofErr w:type="spellEnd"/>
      <w:r w:rsidRPr="003836B5">
        <w:rPr>
          <w:color w:val="000000" w:themeColor="text1"/>
          <w:sz w:val="28"/>
          <w:szCs w:val="28"/>
        </w:rPr>
        <w:t>).</w:t>
      </w:r>
    </w:p>
    <w:p w:rsidR="00D820F9" w:rsidRPr="003836B5" w:rsidRDefault="00D820F9" w:rsidP="00D820F9">
      <w:pPr>
        <w:ind w:firstLine="708"/>
        <w:jc w:val="both"/>
        <w:rPr>
          <w:color w:val="000000" w:themeColor="text1"/>
          <w:sz w:val="28"/>
          <w:szCs w:val="28"/>
        </w:rPr>
      </w:pPr>
      <w:r w:rsidRPr="003836B5">
        <w:rPr>
          <w:color w:val="000000" w:themeColor="text1"/>
          <w:sz w:val="28"/>
          <w:szCs w:val="28"/>
          <w:u w:val="single"/>
        </w:rPr>
        <w:t>2.5. Костюмы участников команды должны быть выдержаны в едином стиле.</w:t>
      </w:r>
      <w:r w:rsidRPr="00393646">
        <w:rPr>
          <w:color w:val="000000" w:themeColor="text1"/>
          <w:sz w:val="28"/>
          <w:szCs w:val="28"/>
        </w:rPr>
        <w:t xml:space="preserve"> </w:t>
      </w:r>
      <w:r w:rsidRPr="003836B5">
        <w:rPr>
          <w:color w:val="000000" w:themeColor="text1"/>
          <w:sz w:val="28"/>
          <w:szCs w:val="28"/>
        </w:rPr>
        <w:t>Команда должна быть одета в униформу (специальные костюмы). Для костюмов должна использоваться мягкая эластичная ткань, не мешающая активным движениям.</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t xml:space="preserve">Цветовая гамма униформы соответствует национальным костюмам и цветам государственности, пионерской организации. Наличие </w:t>
      </w:r>
      <w:r w:rsidRPr="003836B5">
        <w:rPr>
          <w:b/>
          <w:color w:val="000000" w:themeColor="text1"/>
          <w:sz w:val="28"/>
          <w:szCs w:val="28"/>
        </w:rPr>
        <w:t>нижнего белья обязательно и не должно выступать за контур униформы.</w:t>
      </w:r>
      <w:r w:rsidRPr="003836B5">
        <w:rPr>
          <w:color w:val="000000" w:themeColor="text1"/>
          <w:sz w:val="28"/>
          <w:szCs w:val="28"/>
        </w:rPr>
        <w:t xml:space="preserve"> При использовании юбок, спортивных купальников – </w:t>
      </w:r>
      <w:r w:rsidRPr="003836B5">
        <w:rPr>
          <w:b/>
          <w:color w:val="000000" w:themeColor="text1"/>
          <w:sz w:val="28"/>
          <w:szCs w:val="28"/>
        </w:rPr>
        <w:t>шорты обязательны</w:t>
      </w:r>
      <w:r w:rsidRPr="003836B5">
        <w:rPr>
          <w:color w:val="000000" w:themeColor="text1"/>
          <w:sz w:val="28"/>
          <w:szCs w:val="28"/>
        </w:rPr>
        <w:t>.</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t>Наличие пионерских символов</w:t>
      </w:r>
      <w:r>
        <w:rPr>
          <w:color w:val="000000" w:themeColor="text1"/>
          <w:sz w:val="28"/>
          <w:szCs w:val="28"/>
        </w:rPr>
        <w:t xml:space="preserve"> </w:t>
      </w:r>
      <w:r w:rsidRPr="003836B5">
        <w:rPr>
          <w:color w:val="000000" w:themeColor="text1"/>
          <w:sz w:val="28"/>
          <w:szCs w:val="28"/>
        </w:rPr>
        <w:t>обязательно.</w:t>
      </w:r>
      <w:r>
        <w:rPr>
          <w:color w:val="000000" w:themeColor="text1"/>
          <w:sz w:val="28"/>
          <w:szCs w:val="28"/>
        </w:rPr>
        <w:t xml:space="preserve"> </w:t>
      </w:r>
      <w:r w:rsidRPr="003836B5">
        <w:rPr>
          <w:color w:val="000000" w:themeColor="text1"/>
          <w:sz w:val="28"/>
          <w:szCs w:val="28"/>
        </w:rPr>
        <w:t>Символы организации (так же неформальные) могут быть нанесены на костюм в виде аппликации, наклейки, вышивки и т.д.</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t xml:space="preserve">Костюмы не должны стеснять движения, быть комфортными и оригинальными. Лидер команды может иметь свои отличительные знаки и элементы. Спортивная обувь удобная и </w:t>
      </w:r>
      <w:proofErr w:type="spellStart"/>
      <w:r w:rsidRPr="003836B5">
        <w:rPr>
          <w:color w:val="000000" w:themeColor="text1"/>
          <w:sz w:val="28"/>
          <w:szCs w:val="28"/>
        </w:rPr>
        <w:t>нетравмоопасная</w:t>
      </w:r>
      <w:proofErr w:type="spellEnd"/>
      <w:r w:rsidRPr="003836B5">
        <w:rPr>
          <w:color w:val="000000" w:themeColor="text1"/>
          <w:sz w:val="28"/>
          <w:szCs w:val="28"/>
        </w:rPr>
        <w:t xml:space="preserve"> – кроссовки, </w:t>
      </w:r>
      <w:proofErr w:type="spellStart"/>
      <w:r w:rsidRPr="003836B5">
        <w:rPr>
          <w:color w:val="000000" w:themeColor="text1"/>
          <w:sz w:val="28"/>
          <w:szCs w:val="28"/>
        </w:rPr>
        <w:t>джазовки</w:t>
      </w:r>
      <w:proofErr w:type="spellEnd"/>
      <w:r w:rsidRPr="003836B5">
        <w:rPr>
          <w:color w:val="000000" w:themeColor="text1"/>
          <w:sz w:val="28"/>
          <w:szCs w:val="28"/>
        </w:rPr>
        <w:t>, кеды, полукеды. Чешки и гимнастические тапочки, балетки запрещены.</w:t>
      </w:r>
    </w:p>
    <w:p w:rsidR="00D820F9" w:rsidRPr="003836B5" w:rsidRDefault="00D820F9" w:rsidP="00D820F9">
      <w:pPr>
        <w:ind w:firstLine="708"/>
        <w:jc w:val="both"/>
        <w:rPr>
          <w:b/>
          <w:color w:val="000000" w:themeColor="text1"/>
          <w:sz w:val="28"/>
          <w:szCs w:val="28"/>
        </w:rPr>
      </w:pPr>
      <w:r w:rsidRPr="003836B5">
        <w:rPr>
          <w:b/>
          <w:color w:val="000000" w:themeColor="text1"/>
          <w:sz w:val="28"/>
          <w:szCs w:val="28"/>
        </w:rPr>
        <w:t>3. Порядок проведения.</w:t>
      </w:r>
    </w:p>
    <w:p w:rsidR="00D820F9" w:rsidRDefault="00D820F9" w:rsidP="00D820F9">
      <w:pPr>
        <w:ind w:firstLine="708"/>
        <w:jc w:val="both"/>
        <w:rPr>
          <w:color w:val="000000" w:themeColor="text1"/>
          <w:sz w:val="28"/>
          <w:szCs w:val="28"/>
        </w:rPr>
      </w:pPr>
      <w:r w:rsidRPr="003836B5">
        <w:rPr>
          <w:bCs/>
          <w:color w:val="000000" w:themeColor="text1"/>
          <w:sz w:val="28"/>
          <w:szCs w:val="28"/>
        </w:rPr>
        <w:t>3.</w:t>
      </w:r>
      <w:r>
        <w:rPr>
          <w:bCs/>
          <w:color w:val="000000" w:themeColor="text1"/>
          <w:sz w:val="28"/>
          <w:szCs w:val="28"/>
        </w:rPr>
        <w:t>1</w:t>
      </w:r>
      <w:r w:rsidRPr="003836B5">
        <w:rPr>
          <w:bCs/>
          <w:color w:val="000000" w:themeColor="text1"/>
          <w:sz w:val="28"/>
          <w:szCs w:val="28"/>
        </w:rPr>
        <w:t xml:space="preserve">. </w:t>
      </w:r>
      <w:r w:rsidRPr="003836B5">
        <w:rPr>
          <w:color w:val="000000" w:themeColor="text1"/>
          <w:sz w:val="28"/>
          <w:szCs w:val="28"/>
        </w:rPr>
        <w:t>К участию в смотре-конкурсе допускаются команды</w:t>
      </w:r>
      <w:r>
        <w:rPr>
          <w:color w:val="000000" w:themeColor="text1"/>
          <w:sz w:val="28"/>
          <w:szCs w:val="28"/>
        </w:rPr>
        <w:t xml:space="preserve"> </w:t>
      </w:r>
      <w:r w:rsidRPr="003836B5">
        <w:rPr>
          <w:color w:val="000000" w:themeColor="text1"/>
          <w:sz w:val="28"/>
          <w:szCs w:val="28"/>
        </w:rPr>
        <w:t>подавшие заявки и предоставившие в день проведения смотра-конкурса справки о допуске к соревнованиям</w:t>
      </w:r>
      <w:r>
        <w:rPr>
          <w:color w:val="000000" w:themeColor="text1"/>
          <w:sz w:val="28"/>
          <w:szCs w:val="28"/>
        </w:rPr>
        <w:t>.</w:t>
      </w:r>
    </w:p>
    <w:p w:rsidR="00D820F9" w:rsidRPr="003836B5" w:rsidRDefault="00D820F9" w:rsidP="00D820F9">
      <w:pPr>
        <w:ind w:firstLine="708"/>
        <w:jc w:val="both"/>
        <w:rPr>
          <w:color w:val="000000" w:themeColor="text1"/>
          <w:sz w:val="28"/>
          <w:szCs w:val="28"/>
        </w:rPr>
      </w:pPr>
      <w:r w:rsidRPr="00D3141B">
        <w:rPr>
          <w:sz w:val="28"/>
          <w:szCs w:val="28"/>
        </w:rPr>
        <w:t>В случае замены участника</w:t>
      </w:r>
      <w:proofErr w:type="gramStart"/>
      <w:r w:rsidRPr="00D3141B">
        <w:rPr>
          <w:sz w:val="28"/>
          <w:szCs w:val="28"/>
        </w:rPr>
        <w:t xml:space="preserve"> (-</w:t>
      </w:r>
      <w:proofErr w:type="spellStart"/>
      <w:proofErr w:type="gramEnd"/>
      <w:r w:rsidRPr="00D3141B">
        <w:rPr>
          <w:sz w:val="28"/>
          <w:szCs w:val="28"/>
        </w:rPr>
        <w:t>ов</w:t>
      </w:r>
      <w:proofErr w:type="spellEnd"/>
      <w:r w:rsidRPr="00D3141B">
        <w:rPr>
          <w:sz w:val="28"/>
          <w:szCs w:val="28"/>
        </w:rPr>
        <w:t xml:space="preserve">) в составе команды, руководитель команды обязан предоставить обновлённый вариант заявки в день проведения </w:t>
      </w:r>
      <w:r>
        <w:rPr>
          <w:sz w:val="28"/>
          <w:szCs w:val="28"/>
        </w:rPr>
        <w:t>фестиваля-конкурса</w:t>
      </w:r>
      <w:r w:rsidRPr="00D3141B">
        <w:rPr>
          <w:sz w:val="28"/>
          <w:szCs w:val="28"/>
        </w:rPr>
        <w:t>.</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t>Команда дисквалифицируется в случаях:</w:t>
      </w:r>
    </w:p>
    <w:p w:rsidR="00D820F9" w:rsidRDefault="00D820F9" w:rsidP="00D820F9">
      <w:pPr>
        <w:ind w:firstLine="708"/>
        <w:jc w:val="both"/>
        <w:rPr>
          <w:color w:val="000000" w:themeColor="text1"/>
          <w:sz w:val="28"/>
          <w:szCs w:val="28"/>
        </w:rPr>
      </w:pPr>
      <w:r w:rsidRPr="003836B5">
        <w:rPr>
          <w:color w:val="000000" w:themeColor="text1"/>
          <w:sz w:val="28"/>
          <w:szCs w:val="28"/>
        </w:rPr>
        <w:t>отсутствия документов;</w:t>
      </w:r>
    </w:p>
    <w:p w:rsidR="00D820F9" w:rsidRDefault="00D820F9" w:rsidP="00D820F9">
      <w:pPr>
        <w:ind w:firstLine="708"/>
        <w:jc w:val="both"/>
        <w:rPr>
          <w:color w:val="000000" w:themeColor="text1"/>
          <w:sz w:val="28"/>
          <w:szCs w:val="28"/>
        </w:rPr>
      </w:pPr>
      <w:r w:rsidRPr="003836B5">
        <w:rPr>
          <w:color w:val="000000" w:themeColor="text1"/>
          <w:sz w:val="28"/>
          <w:szCs w:val="28"/>
        </w:rPr>
        <w:t xml:space="preserve">отсутствия медицинской </w:t>
      </w:r>
      <w:proofErr w:type="gramStart"/>
      <w:r w:rsidRPr="003836B5">
        <w:rPr>
          <w:color w:val="000000" w:themeColor="text1"/>
          <w:sz w:val="28"/>
          <w:szCs w:val="28"/>
        </w:rPr>
        <w:t>справке-допуске</w:t>
      </w:r>
      <w:proofErr w:type="gramEnd"/>
      <w:r w:rsidRPr="003836B5">
        <w:rPr>
          <w:color w:val="000000" w:themeColor="text1"/>
          <w:sz w:val="28"/>
          <w:szCs w:val="28"/>
        </w:rPr>
        <w:t>;</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t>несоответствия состава команды согласно заявке;</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t>несоответствия численного состава команды.</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lastRenderedPageBreak/>
        <w:t xml:space="preserve">К участию в смотре-конкурсе не допускаются команды поддержки, возраст участников которых на </w:t>
      </w:r>
      <w:r w:rsidRPr="003836B5">
        <w:rPr>
          <w:b/>
          <w:color w:val="000000" w:themeColor="text1"/>
          <w:sz w:val="28"/>
          <w:szCs w:val="28"/>
          <w:u w:val="single"/>
        </w:rPr>
        <w:t>год</w:t>
      </w:r>
      <w:r w:rsidRPr="003836B5">
        <w:rPr>
          <w:b/>
          <w:color w:val="000000" w:themeColor="text1"/>
          <w:sz w:val="28"/>
          <w:szCs w:val="28"/>
        </w:rPr>
        <w:t xml:space="preserve"> проведения финала конкурса превышает:</w:t>
      </w:r>
    </w:p>
    <w:p w:rsidR="00D820F9" w:rsidRPr="003836B5" w:rsidRDefault="00D820F9" w:rsidP="00D820F9">
      <w:pPr>
        <w:ind w:firstLine="708"/>
        <w:jc w:val="both"/>
        <w:rPr>
          <w:color w:val="000000" w:themeColor="text1"/>
          <w:sz w:val="28"/>
          <w:szCs w:val="28"/>
        </w:rPr>
      </w:pPr>
      <w:r w:rsidRPr="003836B5">
        <w:rPr>
          <w:b/>
          <w:color w:val="000000" w:themeColor="text1"/>
          <w:sz w:val="28"/>
          <w:szCs w:val="28"/>
        </w:rPr>
        <w:t>«Звездочки</w:t>
      </w:r>
      <w:r w:rsidRPr="003836B5">
        <w:rPr>
          <w:color w:val="000000" w:themeColor="text1"/>
          <w:sz w:val="28"/>
          <w:szCs w:val="28"/>
        </w:rPr>
        <w:t xml:space="preserve">» (первая возрастная категория) –7-10 лет; </w:t>
      </w:r>
    </w:p>
    <w:p w:rsidR="00D820F9" w:rsidRPr="003836B5" w:rsidRDefault="00D820F9" w:rsidP="00D820F9">
      <w:pPr>
        <w:ind w:firstLine="708"/>
        <w:jc w:val="both"/>
        <w:rPr>
          <w:color w:val="000000" w:themeColor="text1"/>
          <w:sz w:val="28"/>
          <w:szCs w:val="28"/>
        </w:rPr>
      </w:pPr>
      <w:r w:rsidRPr="003836B5">
        <w:rPr>
          <w:b/>
          <w:color w:val="000000" w:themeColor="text1"/>
          <w:sz w:val="28"/>
          <w:szCs w:val="28"/>
        </w:rPr>
        <w:t>«Искорки</w:t>
      </w:r>
      <w:r w:rsidRPr="003836B5">
        <w:rPr>
          <w:color w:val="000000" w:themeColor="text1"/>
          <w:sz w:val="28"/>
          <w:szCs w:val="28"/>
        </w:rPr>
        <w:t xml:space="preserve">» (вторая возрастная категория) –11-14 лет. </w:t>
      </w:r>
    </w:p>
    <w:p w:rsidR="00D820F9" w:rsidRPr="003836B5" w:rsidRDefault="00D820F9" w:rsidP="00D820F9">
      <w:pPr>
        <w:ind w:firstLine="708"/>
        <w:jc w:val="both"/>
        <w:rPr>
          <w:color w:val="000000" w:themeColor="text1"/>
          <w:sz w:val="28"/>
          <w:szCs w:val="28"/>
        </w:rPr>
      </w:pPr>
      <w:r w:rsidRPr="003836B5">
        <w:rPr>
          <w:color w:val="000000" w:themeColor="text1"/>
          <w:sz w:val="28"/>
          <w:szCs w:val="28"/>
        </w:rPr>
        <w:t>Последовательность выступления команд определяется жеребьевкой на основании поданных заявок.</w:t>
      </w:r>
    </w:p>
    <w:p w:rsidR="00D820F9" w:rsidRPr="003836B5" w:rsidRDefault="00D820F9" w:rsidP="00D820F9">
      <w:pPr>
        <w:ind w:firstLine="708"/>
        <w:jc w:val="both"/>
        <w:rPr>
          <w:b/>
          <w:color w:val="000000" w:themeColor="text1"/>
          <w:sz w:val="28"/>
          <w:szCs w:val="28"/>
        </w:rPr>
      </w:pPr>
      <w:bookmarkStart w:id="0" w:name="__DdeLink__441_710037097"/>
      <w:bookmarkEnd w:id="0"/>
      <w:r w:rsidRPr="003836B5">
        <w:rPr>
          <w:b/>
          <w:color w:val="000000" w:themeColor="text1"/>
          <w:sz w:val="28"/>
          <w:szCs w:val="28"/>
        </w:rPr>
        <w:t>4. Критерии оценки конкурсных выступлений:</w:t>
      </w:r>
    </w:p>
    <w:p w:rsidR="00D820F9" w:rsidRPr="003836B5" w:rsidRDefault="00D820F9" w:rsidP="00D820F9">
      <w:pPr>
        <w:ind w:firstLine="709"/>
        <w:jc w:val="both"/>
        <w:rPr>
          <w:color w:val="000000" w:themeColor="text1"/>
          <w:sz w:val="28"/>
          <w:szCs w:val="28"/>
        </w:rPr>
      </w:pPr>
      <w:r w:rsidRPr="003836B5">
        <w:rPr>
          <w:color w:val="000000" w:themeColor="text1"/>
          <w:sz w:val="28"/>
          <w:szCs w:val="28"/>
        </w:rPr>
        <w:t>идеологическое и патриотическое содержание выступления;</w:t>
      </w:r>
    </w:p>
    <w:p w:rsidR="00D820F9" w:rsidRPr="003836B5" w:rsidRDefault="00D820F9" w:rsidP="00D820F9">
      <w:pPr>
        <w:ind w:firstLine="709"/>
        <w:jc w:val="both"/>
        <w:rPr>
          <w:color w:val="000000" w:themeColor="text1"/>
          <w:sz w:val="28"/>
          <w:szCs w:val="28"/>
        </w:rPr>
      </w:pPr>
      <w:r w:rsidRPr="003836B5">
        <w:rPr>
          <w:color w:val="000000" w:themeColor="text1"/>
          <w:sz w:val="28"/>
          <w:szCs w:val="28"/>
        </w:rPr>
        <w:t>зрелищность композиции: современность, энергичность, оригинальность и экспрессивность;</w:t>
      </w:r>
    </w:p>
    <w:p w:rsidR="00D820F9" w:rsidRPr="003836B5" w:rsidRDefault="00D820F9" w:rsidP="00D820F9">
      <w:pPr>
        <w:ind w:firstLine="709"/>
        <w:jc w:val="both"/>
        <w:rPr>
          <w:color w:val="000000" w:themeColor="text1"/>
          <w:sz w:val="28"/>
          <w:szCs w:val="28"/>
        </w:rPr>
      </w:pPr>
      <w:r w:rsidRPr="003836B5">
        <w:rPr>
          <w:color w:val="000000" w:themeColor="text1"/>
          <w:sz w:val="28"/>
          <w:szCs w:val="28"/>
        </w:rPr>
        <w:t>композиционное построение: точность танцевальных рисунков, способность участников находиться на определенном расстоянии друг от друга, рациональное использование площадки – перемещение, размещение;</w:t>
      </w:r>
    </w:p>
    <w:p w:rsidR="00D820F9" w:rsidRPr="003836B5" w:rsidRDefault="00D820F9" w:rsidP="00D820F9">
      <w:pPr>
        <w:ind w:firstLine="709"/>
        <w:jc w:val="both"/>
        <w:rPr>
          <w:color w:val="000000" w:themeColor="text1"/>
          <w:sz w:val="28"/>
          <w:szCs w:val="28"/>
        </w:rPr>
      </w:pPr>
      <w:r w:rsidRPr="003836B5">
        <w:rPr>
          <w:color w:val="000000" w:themeColor="text1"/>
          <w:sz w:val="28"/>
          <w:szCs w:val="28"/>
        </w:rPr>
        <w:t>уровень исполнительского мастерства и работа команды (динамика, синхронность, слаженность, сложность);</w:t>
      </w:r>
    </w:p>
    <w:p w:rsidR="00D820F9" w:rsidRPr="003836B5" w:rsidRDefault="00D820F9" w:rsidP="00D820F9">
      <w:pPr>
        <w:widowControl w:val="0"/>
        <w:ind w:firstLine="709"/>
        <w:jc w:val="both"/>
        <w:rPr>
          <w:color w:val="000000" w:themeColor="text1"/>
          <w:sz w:val="28"/>
          <w:szCs w:val="28"/>
        </w:rPr>
      </w:pPr>
      <w:r w:rsidRPr="003836B5">
        <w:rPr>
          <w:color w:val="000000" w:themeColor="text1"/>
          <w:sz w:val="28"/>
          <w:szCs w:val="28"/>
        </w:rPr>
        <w:t>использование выразительных средств (символов и символики организации и страны, средств и аксессуаров);</w:t>
      </w:r>
    </w:p>
    <w:p w:rsidR="00D820F9" w:rsidRPr="003836B5" w:rsidRDefault="00D820F9" w:rsidP="00D820F9">
      <w:pPr>
        <w:widowControl w:val="0"/>
        <w:ind w:firstLine="709"/>
        <w:jc w:val="both"/>
        <w:rPr>
          <w:color w:val="000000" w:themeColor="text1"/>
          <w:sz w:val="28"/>
          <w:szCs w:val="28"/>
        </w:rPr>
      </w:pPr>
      <w:r w:rsidRPr="003836B5">
        <w:rPr>
          <w:color w:val="000000" w:themeColor="text1"/>
          <w:sz w:val="28"/>
          <w:szCs w:val="28"/>
        </w:rPr>
        <w:t>мотивирующая сила выступления: способность вызвать положительную реакцию от аудитории; подлинное выражение эмоций в течение выступления;</w:t>
      </w:r>
    </w:p>
    <w:p w:rsidR="00D820F9" w:rsidRPr="003836B5" w:rsidRDefault="00D820F9" w:rsidP="00D820F9">
      <w:pPr>
        <w:ind w:firstLine="709"/>
        <w:jc w:val="both"/>
        <w:rPr>
          <w:color w:val="000000" w:themeColor="text1"/>
          <w:sz w:val="28"/>
          <w:szCs w:val="28"/>
        </w:rPr>
      </w:pPr>
      <w:r w:rsidRPr="003836B5">
        <w:rPr>
          <w:color w:val="000000" w:themeColor="text1"/>
          <w:sz w:val="28"/>
          <w:szCs w:val="28"/>
        </w:rPr>
        <w:t>эстетичность и качество воплощения костюмов и реквизита;</w:t>
      </w:r>
    </w:p>
    <w:p w:rsidR="00D820F9" w:rsidRPr="003836B5" w:rsidRDefault="00D820F9" w:rsidP="00D820F9">
      <w:pPr>
        <w:ind w:firstLine="709"/>
        <w:jc w:val="both"/>
        <w:rPr>
          <w:color w:val="000000" w:themeColor="text1"/>
          <w:sz w:val="28"/>
          <w:szCs w:val="28"/>
        </w:rPr>
      </w:pPr>
      <w:r w:rsidRPr="003836B5">
        <w:rPr>
          <w:color w:val="000000" w:themeColor="text1"/>
          <w:sz w:val="28"/>
          <w:szCs w:val="28"/>
        </w:rPr>
        <w:t>сценическая культура и художественный вкус: единство композиции, костюмов, хореографии и музыкального сопровождения;</w:t>
      </w:r>
    </w:p>
    <w:p w:rsidR="00D820F9" w:rsidRPr="003836B5" w:rsidRDefault="00D820F9" w:rsidP="00D820F9">
      <w:pPr>
        <w:ind w:firstLine="709"/>
        <w:jc w:val="both"/>
        <w:rPr>
          <w:color w:val="000000" w:themeColor="text1"/>
          <w:sz w:val="28"/>
          <w:szCs w:val="28"/>
        </w:rPr>
      </w:pPr>
      <w:r w:rsidRPr="003836B5">
        <w:rPr>
          <w:color w:val="000000" w:themeColor="text1"/>
          <w:sz w:val="28"/>
          <w:szCs w:val="28"/>
        </w:rPr>
        <w:t>соответствие положению и требованиям к проведению конкурса: сохранение стиля пионерских групп поддержки, национального колорита;</w:t>
      </w:r>
    </w:p>
    <w:p w:rsidR="00D820F9" w:rsidRPr="003836B5" w:rsidRDefault="00D820F9" w:rsidP="00D820F9">
      <w:pPr>
        <w:ind w:firstLine="709"/>
        <w:jc w:val="both"/>
        <w:rPr>
          <w:color w:val="000000" w:themeColor="text1"/>
          <w:sz w:val="28"/>
          <w:szCs w:val="28"/>
        </w:rPr>
      </w:pPr>
      <w:r w:rsidRPr="003836B5">
        <w:rPr>
          <w:color w:val="000000" w:themeColor="text1"/>
          <w:sz w:val="28"/>
          <w:szCs w:val="28"/>
        </w:rPr>
        <w:t xml:space="preserve">соблюдение временного регламента конкурсного выступления, согласно </w:t>
      </w:r>
      <w:proofErr w:type="gramStart"/>
      <w:r w:rsidRPr="003836B5">
        <w:rPr>
          <w:color w:val="000000" w:themeColor="text1"/>
          <w:sz w:val="28"/>
          <w:szCs w:val="28"/>
        </w:rPr>
        <w:t>заявленному</w:t>
      </w:r>
      <w:proofErr w:type="gramEnd"/>
      <w:r w:rsidRPr="003836B5">
        <w:rPr>
          <w:color w:val="000000" w:themeColor="text1"/>
          <w:sz w:val="28"/>
          <w:szCs w:val="28"/>
        </w:rPr>
        <w:t>.</w:t>
      </w:r>
    </w:p>
    <w:p w:rsidR="00D820F9" w:rsidRPr="0060642A" w:rsidRDefault="00D820F9" w:rsidP="00D820F9">
      <w:pPr>
        <w:ind w:firstLine="709"/>
        <w:jc w:val="both"/>
        <w:rPr>
          <w:color w:val="000000" w:themeColor="text1"/>
          <w:sz w:val="28"/>
          <w:szCs w:val="28"/>
        </w:rPr>
      </w:pPr>
      <w:r w:rsidRPr="003836B5">
        <w:rPr>
          <w:color w:val="000000" w:themeColor="text1"/>
          <w:sz w:val="28"/>
          <w:szCs w:val="28"/>
        </w:rPr>
        <w:t>Описание критериев оценки и количества баллов по критериям</w:t>
      </w:r>
      <w:bookmarkStart w:id="1" w:name="_GoBack"/>
      <w:bookmarkEnd w:id="1"/>
      <w:r>
        <w:rPr>
          <w:color w:val="000000" w:themeColor="text1"/>
          <w:sz w:val="28"/>
          <w:szCs w:val="28"/>
        </w:rPr>
        <w:t xml:space="preserve"> для ж</w:t>
      </w:r>
      <w:r w:rsidRPr="003836B5">
        <w:rPr>
          <w:color w:val="000000" w:themeColor="text1"/>
          <w:sz w:val="28"/>
          <w:szCs w:val="28"/>
        </w:rPr>
        <w:t>юри смотра-к</w:t>
      </w:r>
      <w:r>
        <w:rPr>
          <w:color w:val="000000" w:themeColor="text1"/>
          <w:sz w:val="28"/>
          <w:szCs w:val="28"/>
        </w:rPr>
        <w:t>онкурса прилагаются</w:t>
      </w:r>
      <w:r w:rsidRPr="003836B5">
        <w:rPr>
          <w:color w:val="000000" w:themeColor="text1"/>
          <w:sz w:val="28"/>
          <w:szCs w:val="28"/>
        </w:rPr>
        <w:t>.</w:t>
      </w:r>
    </w:p>
    <w:p w:rsidR="00D820F9" w:rsidRPr="003836B5" w:rsidRDefault="00D820F9" w:rsidP="00D820F9">
      <w:pPr>
        <w:shd w:val="clear" w:color="auto" w:fill="FFFFFF"/>
        <w:spacing w:line="270" w:lineRule="atLeast"/>
        <w:ind w:left="105"/>
        <w:jc w:val="both"/>
        <w:rPr>
          <w:b/>
          <w:color w:val="000000" w:themeColor="text1"/>
          <w:sz w:val="28"/>
          <w:szCs w:val="28"/>
        </w:rPr>
      </w:pPr>
      <w:r w:rsidRPr="003836B5">
        <w:rPr>
          <w:b/>
          <w:color w:val="000000" w:themeColor="text1"/>
          <w:sz w:val="28"/>
          <w:szCs w:val="28"/>
        </w:rPr>
        <w:tab/>
        <w:t>Сбавки (штрафы).</w:t>
      </w:r>
    </w:p>
    <w:p w:rsidR="00D820F9" w:rsidRDefault="00D820F9" w:rsidP="00D820F9">
      <w:pPr>
        <w:shd w:val="clear" w:color="auto" w:fill="FFFFFF"/>
        <w:spacing w:after="45" w:line="270" w:lineRule="atLeast"/>
        <w:ind w:left="108" w:firstLine="709"/>
        <w:jc w:val="both"/>
        <w:rPr>
          <w:color w:val="000000" w:themeColor="text1"/>
          <w:sz w:val="28"/>
          <w:szCs w:val="28"/>
        </w:rPr>
      </w:pPr>
      <w:r>
        <w:rPr>
          <w:color w:val="000000" w:themeColor="text1"/>
          <w:sz w:val="28"/>
          <w:szCs w:val="28"/>
        </w:rPr>
        <w:t>1</w:t>
      </w:r>
      <w:r w:rsidRPr="003836B5">
        <w:rPr>
          <w:color w:val="000000" w:themeColor="text1"/>
          <w:sz w:val="28"/>
          <w:szCs w:val="28"/>
        </w:rPr>
        <w:t>. Если команда превысила максимальное время программы под музыку или программа оказалась меньше минимального времени, то будут применяться сбавки. Сбавка происходит за нарушение от каждого судьи: – 1 балл за 5-10 секунд; – 2 балла за 11 секунд и выше.</w:t>
      </w:r>
    </w:p>
    <w:p w:rsidR="00D820F9" w:rsidRDefault="00D820F9" w:rsidP="00D820F9">
      <w:pPr>
        <w:rPr>
          <w:color w:val="000000" w:themeColor="text1"/>
          <w:sz w:val="28"/>
          <w:szCs w:val="28"/>
        </w:rPr>
      </w:pPr>
      <w:r>
        <w:rPr>
          <w:color w:val="000000" w:themeColor="text1"/>
          <w:sz w:val="28"/>
          <w:szCs w:val="28"/>
        </w:rPr>
        <w:br w:type="page"/>
      </w:r>
    </w:p>
    <w:p w:rsidR="00D820F9" w:rsidRDefault="00D820F9" w:rsidP="00D820F9">
      <w:pPr>
        <w:shd w:val="clear" w:color="auto" w:fill="FFFFFF"/>
        <w:spacing w:after="45" w:line="270" w:lineRule="atLeast"/>
        <w:rPr>
          <w:color w:val="000000" w:themeColor="text1"/>
          <w:sz w:val="30"/>
          <w:szCs w:val="30"/>
        </w:rPr>
      </w:pPr>
      <w:r>
        <w:rPr>
          <w:color w:val="000000" w:themeColor="text1"/>
          <w:sz w:val="30"/>
          <w:szCs w:val="30"/>
        </w:rPr>
        <w:lastRenderedPageBreak/>
        <w:t>Система оценок по критериям</w:t>
      </w:r>
    </w:p>
    <w:tbl>
      <w:tblPr>
        <w:tblW w:w="10207" w:type="dxa"/>
        <w:tblInd w:w="-3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01"/>
        <w:gridCol w:w="2548"/>
        <w:gridCol w:w="4945"/>
        <w:gridCol w:w="1013"/>
      </w:tblGrid>
      <w:tr w:rsidR="00D820F9" w:rsidRPr="00D820F9" w:rsidTr="00D820F9">
        <w:tc>
          <w:tcPr>
            <w:tcW w:w="42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D820F9" w:rsidRPr="00D820F9" w:rsidRDefault="00D820F9" w:rsidP="00D820F9">
            <w:pPr>
              <w:spacing w:after="240"/>
              <w:jc w:val="center"/>
              <w:rPr>
                <w:color w:val="56595E"/>
                <w:sz w:val="26"/>
                <w:szCs w:val="26"/>
              </w:rPr>
            </w:pPr>
            <w:r w:rsidRPr="00D820F9">
              <w:rPr>
                <w:b/>
                <w:bCs/>
                <w:sz w:val="26"/>
                <w:szCs w:val="26"/>
              </w:rPr>
              <w:t xml:space="preserve">Критерии </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20F9" w:rsidRPr="00D820F9" w:rsidRDefault="00D820F9" w:rsidP="00D820F9">
            <w:pPr>
              <w:jc w:val="center"/>
              <w:rPr>
                <w:color w:val="56595E"/>
                <w:sz w:val="26"/>
                <w:szCs w:val="26"/>
              </w:rPr>
            </w:pPr>
            <w:r w:rsidRPr="00D820F9">
              <w:rPr>
                <w:b/>
                <w:bCs/>
                <w:sz w:val="26"/>
                <w:szCs w:val="26"/>
              </w:rPr>
              <w:t>Описание</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820F9" w:rsidRPr="00D820F9" w:rsidRDefault="00D820F9" w:rsidP="00D820F9">
            <w:pPr>
              <w:jc w:val="center"/>
              <w:rPr>
                <w:color w:val="56595E"/>
                <w:sz w:val="26"/>
                <w:szCs w:val="26"/>
              </w:rPr>
            </w:pPr>
            <w:r w:rsidRPr="00D820F9">
              <w:rPr>
                <w:b/>
                <w:bCs/>
                <w:sz w:val="26"/>
                <w:szCs w:val="26"/>
              </w:rPr>
              <w:t xml:space="preserve">Баллы </w:t>
            </w:r>
          </w:p>
        </w:tc>
      </w:tr>
      <w:tr w:rsidR="00D820F9" w:rsidRPr="00D820F9" w:rsidTr="00D820F9">
        <w:trPr>
          <w:trHeight w:val="2481"/>
        </w:trPr>
        <w:tc>
          <w:tcPr>
            <w:tcW w:w="4254"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D820F9" w:rsidRPr="00D820F9" w:rsidRDefault="00D820F9" w:rsidP="00D820F9">
            <w:pPr>
              <w:spacing w:after="240" w:line="300" w:lineRule="atLeast"/>
              <w:jc w:val="center"/>
              <w:rPr>
                <w:b/>
                <w:bCs/>
                <w:sz w:val="26"/>
                <w:szCs w:val="26"/>
              </w:rPr>
            </w:pPr>
            <w:r w:rsidRPr="00D820F9">
              <w:rPr>
                <w:b/>
                <w:bCs/>
                <w:sz w:val="26"/>
                <w:szCs w:val="26"/>
              </w:rPr>
              <w:t>Чир критерий</w:t>
            </w:r>
          </w:p>
          <w:p w:rsidR="00D820F9" w:rsidRPr="00D820F9" w:rsidRDefault="00D820F9" w:rsidP="00D820F9">
            <w:pPr>
              <w:spacing w:after="240" w:line="300" w:lineRule="atLeast"/>
              <w:jc w:val="center"/>
              <w:rPr>
                <w:color w:val="56595E"/>
                <w:sz w:val="26"/>
                <w:szCs w:val="26"/>
              </w:rPr>
            </w:pPr>
            <w:r w:rsidRPr="00D820F9">
              <w:rPr>
                <w:b/>
                <w:bCs/>
                <w:sz w:val="26"/>
                <w:szCs w:val="26"/>
              </w:rPr>
              <w:t>в соответствии с идеологической и патриотической направленностью</w:t>
            </w:r>
          </w:p>
        </w:tc>
        <w:tc>
          <w:tcPr>
            <w:tcW w:w="496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820F9" w:rsidRPr="00D820F9" w:rsidRDefault="00D820F9" w:rsidP="00D820F9">
            <w:pPr>
              <w:autoSpaceDE w:val="0"/>
              <w:autoSpaceDN w:val="0"/>
              <w:adjustRightInd w:val="0"/>
              <w:jc w:val="both"/>
              <w:rPr>
                <w:sz w:val="26"/>
                <w:szCs w:val="26"/>
              </w:rPr>
            </w:pPr>
            <w:r w:rsidRPr="00D820F9">
              <w:rPr>
                <w:sz w:val="26"/>
                <w:szCs w:val="26"/>
              </w:rPr>
              <w:t xml:space="preserve">Воздействие на зрителя/способность вызывать ответную реакцию зала. Использование табличек, помпонов, мегафонов (в соответствии с символами и символикой организации и страны), практическое применение </w:t>
            </w:r>
            <w:proofErr w:type="spellStart"/>
            <w:r w:rsidRPr="00D820F9">
              <w:rPr>
                <w:sz w:val="26"/>
                <w:szCs w:val="26"/>
              </w:rPr>
              <w:t>стантов</w:t>
            </w:r>
            <w:proofErr w:type="spellEnd"/>
            <w:r w:rsidRPr="00D820F9">
              <w:rPr>
                <w:sz w:val="26"/>
                <w:szCs w:val="26"/>
              </w:rPr>
              <w:t xml:space="preserve"> и пирамид, </w:t>
            </w:r>
            <w:proofErr w:type="spellStart"/>
            <w:r w:rsidRPr="00D820F9">
              <w:rPr>
                <w:sz w:val="26"/>
                <w:szCs w:val="26"/>
              </w:rPr>
              <w:t>чантов</w:t>
            </w:r>
            <w:proofErr w:type="spellEnd"/>
            <w:r w:rsidRPr="00D820F9">
              <w:rPr>
                <w:sz w:val="26"/>
                <w:szCs w:val="26"/>
              </w:rPr>
              <w:t xml:space="preserve"> и </w:t>
            </w:r>
            <w:proofErr w:type="spellStart"/>
            <w:r w:rsidRPr="00D820F9">
              <w:rPr>
                <w:sz w:val="26"/>
                <w:szCs w:val="26"/>
              </w:rPr>
              <w:t>чиров</w:t>
            </w:r>
            <w:proofErr w:type="spellEnd"/>
            <w:r w:rsidRPr="00D820F9">
              <w:rPr>
                <w:sz w:val="26"/>
                <w:szCs w:val="26"/>
              </w:rPr>
              <w:t xml:space="preserve"> (на белорусском языке)  для воздействия на зрителя</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820F9" w:rsidRPr="00D820F9" w:rsidRDefault="00D820F9" w:rsidP="00D820F9">
            <w:pPr>
              <w:jc w:val="center"/>
              <w:rPr>
                <w:bCs/>
                <w:sz w:val="26"/>
                <w:szCs w:val="26"/>
              </w:rPr>
            </w:pPr>
            <w:r w:rsidRPr="00D820F9">
              <w:rPr>
                <w:bCs/>
                <w:sz w:val="26"/>
                <w:szCs w:val="26"/>
              </w:rPr>
              <w:t>10</w:t>
            </w:r>
          </w:p>
        </w:tc>
      </w:tr>
      <w:tr w:rsidR="00D820F9" w:rsidRPr="00D820F9" w:rsidTr="00D820F9">
        <w:trPr>
          <w:trHeight w:val="1923"/>
        </w:trPr>
        <w:tc>
          <w:tcPr>
            <w:tcW w:w="4254" w:type="dxa"/>
            <w:gridSpan w:val="2"/>
            <w:tcBorders>
              <w:top w:val="outset" w:sz="6" w:space="0" w:color="auto"/>
              <w:left w:val="outset" w:sz="6" w:space="0" w:color="auto"/>
              <w:right w:val="single" w:sz="4" w:space="0" w:color="auto"/>
            </w:tcBorders>
            <w:shd w:val="clear" w:color="auto" w:fill="FFFFFF"/>
            <w:vAlign w:val="center"/>
            <w:hideMark/>
          </w:tcPr>
          <w:p w:rsidR="00D820F9" w:rsidRPr="00D820F9" w:rsidRDefault="00D820F9" w:rsidP="00D820F9">
            <w:pPr>
              <w:jc w:val="center"/>
              <w:rPr>
                <w:b/>
                <w:sz w:val="26"/>
                <w:szCs w:val="26"/>
              </w:rPr>
            </w:pPr>
            <w:r w:rsidRPr="00D820F9">
              <w:rPr>
                <w:b/>
                <w:bCs/>
                <w:sz w:val="26"/>
                <w:szCs w:val="26"/>
              </w:rPr>
              <w:t>Техника исполнения хореографии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820F9" w:rsidRPr="00D820F9" w:rsidRDefault="00D820F9" w:rsidP="00D820F9">
            <w:pPr>
              <w:jc w:val="both"/>
              <w:rPr>
                <w:sz w:val="26"/>
                <w:szCs w:val="26"/>
                <w:shd w:val="clear" w:color="auto" w:fill="FFFFFF"/>
              </w:rPr>
            </w:pPr>
            <w:r w:rsidRPr="00D820F9">
              <w:rPr>
                <w:sz w:val="26"/>
                <w:szCs w:val="26"/>
                <w:shd w:val="clear" w:color="auto" w:fill="FFFFFF"/>
              </w:rPr>
              <w:t xml:space="preserve">Правильное положение частей тела при выполнении движений, контроль баланса тела, </w:t>
            </w:r>
            <w:r w:rsidRPr="00D820F9">
              <w:rPr>
                <w:bCs/>
                <w:spacing w:val="1"/>
                <w:sz w:val="26"/>
                <w:szCs w:val="26"/>
              </w:rPr>
              <w:t>интенсивность, амплитуда и сила исполнения движений,</w:t>
            </w:r>
            <w:r w:rsidRPr="00D820F9">
              <w:rPr>
                <w:sz w:val="26"/>
                <w:szCs w:val="26"/>
                <w:shd w:val="clear" w:color="auto" w:fill="FFFFFF"/>
              </w:rPr>
              <w:t xml:space="preserve"> стиль в движении</w:t>
            </w:r>
          </w:p>
          <w:p w:rsidR="00D820F9" w:rsidRPr="00D820F9" w:rsidRDefault="00D820F9" w:rsidP="00D820F9">
            <w:pPr>
              <w:jc w:val="both"/>
              <w:rPr>
                <w:sz w:val="26"/>
                <w:szCs w:val="26"/>
                <w:shd w:val="clear" w:color="auto" w:fill="FFFFFF"/>
              </w:rPr>
            </w:pPr>
            <w:r w:rsidRPr="00D820F9">
              <w:rPr>
                <w:sz w:val="26"/>
                <w:szCs w:val="26"/>
                <w:shd w:val="clear" w:color="auto" w:fill="FFFFFF"/>
              </w:rPr>
              <w:t>Техника исполнения прыжков, поворотов, прыжков, пируэтов, партнерская работа</w:t>
            </w:r>
          </w:p>
        </w:tc>
        <w:tc>
          <w:tcPr>
            <w:tcW w:w="992" w:type="dxa"/>
            <w:tcBorders>
              <w:top w:val="outset" w:sz="6" w:space="0" w:color="auto"/>
              <w:left w:val="single" w:sz="4" w:space="0" w:color="auto"/>
              <w:right w:val="outset" w:sz="6" w:space="0" w:color="auto"/>
            </w:tcBorders>
            <w:shd w:val="clear" w:color="auto" w:fill="FFFFFF"/>
            <w:tcMar>
              <w:top w:w="60" w:type="dxa"/>
              <w:left w:w="90" w:type="dxa"/>
              <w:bottom w:w="60" w:type="dxa"/>
              <w:right w:w="90" w:type="dxa"/>
            </w:tcMar>
            <w:vAlign w:val="center"/>
            <w:hideMark/>
          </w:tcPr>
          <w:p w:rsidR="00D820F9" w:rsidRPr="00D820F9" w:rsidRDefault="00D820F9" w:rsidP="00D820F9">
            <w:pPr>
              <w:jc w:val="center"/>
              <w:rPr>
                <w:sz w:val="26"/>
                <w:szCs w:val="26"/>
              </w:rPr>
            </w:pPr>
            <w:r w:rsidRPr="00D820F9">
              <w:rPr>
                <w:sz w:val="26"/>
                <w:szCs w:val="26"/>
              </w:rPr>
              <w:t>10</w:t>
            </w:r>
          </w:p>
        </w:tc>
      </w:tr>
      <w:tr w:rsidR="00D820F9" w:rsidRPr="00D820F9" w:rsidTr="00D820F9">
        <w:trPr>
          <w:trHeight w:val="1427"/>
        </w:trPr>
        <w:tc>
          <w:tcPr>
            <w:tcW w:w="4254" w:type="dxa"/>
            <w:gridSpan w:val="2"/>
            <w:tcBorders>
              <w:top w:val="outset" w:sz="6" w:space="0" w:color="auto"/>
              <w:left w:val="outset" w:sz="6" w:space="0" w:color="auto"/>
              <w:right w:val="single" w:sz="4" w:space="0" w:color="auto"/>
            </w:tcBorders>
            <w:shd w:val="clear" w:color="auto" w:fill="FFFFFF"/>
            <w:vAlign w:val="center"/>
          </w:tcPr>
          <w:p w:rsidR="00D820F9" w:rsidRPr="00D820F9" w:rsidRDefault="00D820F9" w:rsidP="00D820F9">
            <w:pPr>
              <w:jc w:val="center"/>
              <w:rPr>
                <w:b/>
                <w:bCs/>
                <w:sz w:val="26"/>
                <w:szCs w:val="26"/>
              </w:rPr>
            </w:pPr>
            <w:r w:rsidRPr="00D820F9">
              <w:rPr>
                <w:b/>
                <w:bCs/>
                <w:sz w:val="26"/>
                <w:szCs w:val="26"/>
              </w:rPr>
              <w:t>Сценическая культура и художественный вкус</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820F9" w:rsidRPr="00D820F9" w:rsidRDefault="00D820F9" w:rsidP="00D820F9">
            <w:pPr>
              <w:jc w:val="both"/>
              <w:rPr>
                <w:sz w:val="26"/>
                <w:szCs w:val="26"/>
                <w:shd w:val="clear" w:color="auto" w:fill="FFFFFF"/>
              </w:rPr>
            </w:pPr>
            <w:r w:rsidRPr="00D820F9">
              <w:rPr>
                <w:sz w:val="26"/>
                <w:szCs w:val="26"/>
                <w:shd w:val="clear" w:color="auto" w:fill="FFFFFF"/>
              </w:rPr>
              <w:t>Эстетичность и качество воплощения костюмов и реквизита в национальном колорите; единство композиции, костюмов, хореографии и музыкального сопровождения</w:t>
            </w:r>
          </w:p>
        </w:tc>
        <w:tc>
          <w:tcPr>
            <w:tcW w:w="992" w:type="dxa"/>
            <w:tcBorders>
              <w:top w:val="outset" w:sz="6" w:space="0" w:color="auto"/>
              <w:left w:val="single" w:sz="4" w:space="0" w:color="auto"/>
              <w:right w:val="outset" w:sz="6" w:space="0" w:color="auto"/>
            </w:tcBorders>
            <w:shd w:val="clear" w:color="auto" w:fill="FFFFFF"/>
            <w:tcMar>
              <w:top w:w="60" w:type="dxa"/>
              <w:left w:w="90" w:type="dxa"/>
              <w:bottom w:w="60" w:type="dxa"/>
              <w:right w:w="90" w:type="dxa"/>
            </w:tcMar>
            <w:vAlign w:val="center"/>
          </w:tcPr>
          <w:p w:rsidR="00D820F9" w:rsidRPr="00D820F9" w:rsidRDefault="00D820F9" w:rsidP="00D820F9">
            <w:pPr>
              <w:jc w:val="center"/>
              <w:rPr>
                <w:sz w:val="26"/>
                <w:szCs w:val="26"/>
              </w:rPr>
            </w:pPr>
            <w:r w:rsidRPr="00D820F9">
              <w:rPr>
                <w:sz w:val="26"/>
                <w:szCs w:val="26"/>
              </w:rPr>
              <w:t>10</w:t>
            </w:r>
          </w:p>
        </w:tc>
      </w:tr>
      <w:tr w:rsidR="00D820F9" w:rsidRPr="00D820F9" w:rsidTr="00D820F9">
        <w:tc>
          <w:tcPr>
            <w:tcW w:w="1702" w:type="dxa"/>
            <w:vMerge w:val="restart"/>
            <w:tcBorders>
              <w:top w:val="outset" w:sz="6" w:space="0" w:color="auto"/>
              <w:left w:val="outset" w:sz="6" w:space="0" w:color="auto"/>
              <w:bottom w:val="outset" w:sz="6" w:space="0" w:color="auto"/>
              <w:right w:val="single" w:sz="4" w:space="0" w:color="auto"/>
            </w:tcBorders>
            <w:shd w:val="clear" w:color="auto" w:fill="FFFFFF"/>
            <w:tcMar>
              <w:top w:w="60" w:type="dxa"/>
              <w:left w:w="90" w:type="dxa"/>
              <w:bottom w:w="60" w:type="dxa"/>
              <w:right w:w="90" w:type="dxa"/>
            </w:tcMar>
            <w:vAlign w:val="center"/>
            <w:hideMark/>
          </w:tcPr>
          <w:p w:rsidR="00D820F9" w:rsidRPr="00D820F9" w:rsidRDefault="00D820F9" w:rsidP="00D820F9">
            <w:pPr>
              <w:jc w:val="center"/>
              <w:rPr>
                <w:b/>
                <w:sz w:val="26"/>
                <w:szCs w:val="26"/>
              </w:rPr>
            </w:pPr>
            <w:r w:rsidRPr="00D820F9">
              <w:rPr>
                <w:b/>
                <w:bCs/>
                <w:sz w:val="26"/>
                <w:szCs w:val="26"/>
              </w:rPr>
              <w:t>Групповое исполнение</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820F9" w:rsidRPr="00D820F9" w:rsidRDefault="00D820F9" w:rsidP="00D820F9">
            <w:pPr>
              <w:jc w:val="center"/>
              <w:rPr>
                <w:b/>
                <w:sz w:val="26"/>
                <w:szCs w:val="26"/>
              </w:rPr>
            </w:pPr>
            <w:r w:rsidRPr="00D820F9">
              <w:rPr>
                <w:b/>
                <w:bCs/>
                <w:sz w:val="26"/>
                <w:szCs w:val="26"/>
              </w:rPr>
              <w:t xml:space="preserve">Синхронность </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60" w:type="dxa"/>
              <w:left w:w="90" w:type="dxa"/>
              <w:bottom w:w="60" w:type="dxa"/>
              <w:right w:w="90" w:type="dxa"/>
            </w:tcMar>
            <w:hideMark/>
          </w:tcPr>
          <w:p w:rsidR="00D820F9" w:rsidRPr="00D820F9" w:rsidRDefault="00D820F9" w:rsidP="00D820F9">
            <w:pPr>
              <w:pStyle w:val="Default"/>
              <w:jc w:val="both"/>
              <w:rPr>
                <w:color w:val="auto"/>
                <w:sz w:val="26"/>
                <w:szCs w:val="26"/>
              </w:rPr>
            </w:pPr>
            <w:r w:rsidRPr="00D820F9">
              <w:rPr>
                <w:color w:val="auto"/>
                <w:sz w:val="26"/>
                <w:szCs w:val="26"/>
              </w:rPr>
              <w:t>Исполнение всех движений композиции в соответствии с музыкой</w:t>
            </w:r>
          </w:p>
          <w:p w:rsidR="00D820F9" w:rsidRPr="00D820F9" w:rsidRDefault="00D820F9" w:rsidP="00D820F9">
            <w:pPr>
              <w:jc w:val="both"/>
              <w:rPr>
                <w:sz w:val="26"/>
                <w:szCs w:val="26"/>
              </w:rPr>
            </w:pPr>
            <w:r w:rsidRPr="00D820F9">
              <w:rPr>
                <w:sz w:val="26"/>
                <w:szCs w:val="26"/>
              </w:rPr>
              <w:t xml:space="preserve">всеми членами команды </w:t>
            </w:r>
          </w:p>
        </w:tc>
        <w:tc>
          <w:tcPr>
            <w:tcW w:w="992" w:type="dxa"/>
            <w:tcBorders>
              <w:top w:val="outset" w:sz="6" w:space="0" w:color="auto"/>
              <w:left w:val="single" w:sz="4" w:space="0" w:color="auto"/>
              <w:bottom w:val="outset" w:sz="6" w:space="0" w:color="auto"/>
              <w:right w:val="outset" w:sz="6" w:space="0" w:color="auto"/>
            </w:tcBorders>
            <w:shd w:val="clear" w:color="auto" w:fill="FFFFFF"/>
            <w:tcMar>
              <w:top w:w="60" w:type="dxa"/>
              <w:left w:w="90" w:type="dxa"/>
              <w:bottom w:w="60" w:type="dxa"/>
              <w:right w:w="90" w:type="dxa"/>
            </w:tcMar>
            <w:vAlign w:val="center"/>
            <w:hideMark/>
          </w:tcPr>
          <w:p w:rsidR="00D820F9" w:rsidRPr="00D820F9" w:rsidRDefault="00D820F9" w:rsidP="00D820F9">
            <w:pPr>
              <w:jc w:val="center"/>
              <w:rPr>
                <w:sz w:val="26"/>
                <w:szCs w:val="26"/>
              </w:rPr>
            </w:pPr>
            <w:r w:rsidRPr="00D820F9">
              <w:rPr>
                <w:sz w:val="26"/>
                <w:szCs w:val="26"/>
              </w:rPr>
              <w:t>10</w:t>
            </w:r>
          </w:p>
        </w:tc>
      </w:tr>
      <w:tr w:rsidR="00D820F9" w:rsidRPr="00D820F9" w:rsidTr="00D820F9">
        <w:trPr>
          <w:trHeight w:val="1195"/>
        </w:trPr>
        <w:tc>
          <w:tcPr>
            <w:tcW w:w="17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20F9" w:rsidRPr="00D820F9" w:rsidRDefault="00D820F9" w:rsidP="00D820F9">
            <w:pPr>
              <w:jc w:val="center"/>
              <w:rPr>
                <w:b/>
                <w:sz w:val="26"/>
                <w:szCs w:val="26"/>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20F9" w:rsidRPr="00D820F9" w:rsidRDefault="00D820F9" w:rsidP="00D820F9">
            <w:pPr>
              <w:jc w:val="center"/>
              <w:rPr>
                <w:b/>
                <w:sz w:val="26"/>
                <w:szCs w:val="26"/>
              </w:rPr>
            </w:pPr>
            <w:r w:rsidRPr="00D820F9">
              <w:rPr>
                <w:b/>
                <w:sz w:val="26"/>
                <w:szCs w:val="26"/>
              </w:rPr>
              <w:t>Использование пространства</w:t>
            </w:r>
          </w:p>
        </w:tc>
        <w:tc>
          <w:tcPr>
            <w:tcW w:w="49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20F9" w:rsidRPr="00D820F9" w:rsidRDefault="00D820F9" w:rsidP="00D820F9">
            <w:pPr>
              <w:pStyle w:val="Default"/>
              <w:jc w:val="both"/>
              <w:rPr>
                <w:color w:val="auto"/>
                <w:sz w:val="26"/>
                <w:szCs w:val="26"/>
              </w:rPr>
            </w:pPr>
            <w:r w:rsidRPr="00D820F9">
              <w:rPr>
                <w:color w:val="auto"/>
                <w:sz w:val="26"/>
                <w:szCs w:val="26"/>
              </w:rPr>
              <w:t>Ровное размещение участников команды между собой, соблюдение дистанции относительно друг друга и площадки</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hideMark/>
          </w:tcPr>
          <w:p w:rsidR="00D820F9" w:rsidRPr="00D820F9" w:rsidRDefault="00D820F9" w:rsidP="00D820F9">
            <w:pPr>
              <w:jc w:val="center"/>
              <w:rPr>
                <w:sz w:val="26"/>
                <w:szCs w:val="26"/>
              </w:rPr>
            </w:pPr>
            <w:r w:rsidRPr="00D820F9">
              <w:rPr>
                <w:sz w:val="26"/>
                <w:szCs w:val="26"/>
              </w:rPr>
              <w:t>10</w:t>
            </w:r>
          </w:p>
        </w:tc>
      </w:tr>
      <w:tr w:rsidR="00D820F9" w:rsidRPr="00D820F9" w:rsidTr="00D820F9">
        <w:tc>
          <w:tcPr>
            <w:tcW w:w="4254" w:type="dxa"/>
            <w:gridSpan w:val="2"/>
            <w:tcBorders>
              <w:top w:val="outset" w:sz="6" w:space="0" w:color="auto"/>
              <w:left w:val="outset" w:sz="6" w:space="0" w:color="auto"/>
              <w:bottom w:val="outset" w:sz="6" w:space="0" w:color="auto"/>
              <w:right w:val="single" w:sz="8" w:space="0" w:color="auto"/>
            </w:tcBorders>
            <w:shd w:val="clear" w:color="auto" w:fill="FFFFFF"/>
            <w:vAlign w:val="center"/>
          </w:tcPr>
          <w:p w:rsidR="00D820F9" w:rsidRPr="00D820F9" w:rsidRDefault="00D820F9" w:rsidP="00D820F9">
            <w:pPr>
              <w:spacing w:after="240" w:line="300" w:lineRule="atLeast"/>
              <w:jc w:val="center"/>
              <w:rPr>
                <w:color w:val="56595E"/>
                <w:sz w:val="26"/>
                <w:szCs w:val="26"/>
              </w:rPr>
            </w:pPr>
            <w:proofErr w:type="spellStart"/>
            <w:r w:rsidRPr="00D820F9">
              <w:rPr>
                <w:b/>
                <w:bCs/>
                <w:sz w:val="26"/>
                <w:szCs w:val="26"/>
              </w:rPr>
              <w:t>Станты</w:t>
            </w:r>
            <w:proofErr w:type="spellEnd"/>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820F9" w:rsidRPr="00D820F9" w:rsidRDefault="00D820F9" w:rsidP="00D820F9">
            <w:pPr>
              <w:pStyle w:val="Default"/>
              <w:jc w:val="both"/>
              <w:rPr>
                <w:bCs/>
                <w:sz w:val="26"/>
                <w:szCs w:val="26"/>
              </w:rPr>
            </w:pPr>
            <w:r w:rsidRPr="00D820F9">
              <w:rPr>
                <w:bCs/>
                <w:sz w:val="26"/>
                <w:szCs w:val="26"/>
              </w:rPr>
              <w:t xml:space="preserve">Выполнение элементов, сложность (уровень элементов, количество </w:t>
            </w:r>
            <w:proofErr w:type="spellStart"/>
            <w:r w:rsidRPr="00D820F9">
              <w:rPr>
                <w:bCs/>
                <w:sz w:val="26"/>
                <w:szCs w:val="26"/>
              </w:rPr>
              <w:t>стантов</w:t>
            </w:r>
            <w:proofErr w:type="spellEnd"/>
            <w:r w:rsidRPr="00D820F9">
              <w:rPr>
                <w:bCs/>
                <w:sz w:val="26"/>
                <w:szCs w:val="26"/>
              </w:rPr>
              <w:t>, синхронность, разнообразие)</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tcPr>
          <w:p w:rsidR="00D820F9" w:rsidRPr="00D820F9" w:rsidRDefault="00D820F9" w:rsidP="00D820F9">
            <w:pPr>
              <w:jc w:val="center"/>
              <w:rPr>
                <w:sz w:val="26"/>
                <w:szCs w:val="26"/>
              </w:rPr>
            </w:pPr>
            <w:r w:rsidRPr="00D820F9">
              <w:rPr>
                <w:sz w:val="26"/>
                <w:szCs w:val="26"/>
              </w:rPr>
              <w:t>20</w:t>
            </w:r>
          </w:p>
        </w:tc>
      </w:tr>
      <w:tr w:rsidR="00D820F9" w:rsidRPr="00D820F9" w:rsidTr="00D820F9">
        <w:tc>
          <w:tcPr>
            <w:tcW w:w="4254" w:type="dxa"/>
            <w:gridSpan w:val="2"/>
            <w:tcBorders>
              <w:top w:val="outset" w:sz="6" w:space="0" w:color="auto"/>
              <w:left w:val="outset" w:sz="6" w:space="0" w:color="auto"/>
              <w:bottom w:val="outset" w:sz="6" w:space="0" w:color="auto"/>
              <w:right w:val="single" w:sz="8" w:space="0" w:color="auto"/>
            </w:tcBorders>
            <w:shd w:val="clear" w:color="auto" w:fill="FFFFFF"/>
            <w:vAlign w:val="center"/>
          </w:tcPr>
          <w:p w:rsidR="00D820F9" w:rsidRPr="00D820F9" w:rsidRDefault="00D820F9" w:rsidP="00D820F9">
            <w:pPr>
              <w:spacing w:after="240" w:line="300" w:lineRule="atLeast"/>
              <w:jc w:val="center"/>
              <w:rPr>
                <w:color w:val="56595E"/>
                <w:sz w:val="26"/>
                <w:szCs w:val="26"/>
              </w:rPr>
            </w:pPr>
            <w:r w:rsidRPr="00D820F9">
              <w:rPr>
                <w:b/>
                <w:bCs/>
                <w:sz w:val="26"/>
                <w:szCs w:val="26"/>
              </w:rPr>
              <w:t>Пирамиды</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820F9" w:rsidRPr="00D820F9" w:rsidRDefault="00D820F9" w:rsidP="00D820F9">
            <w:pPr>
              <w:pStyle w:val="Default"/>
              <w:jc w:val="both"/>
              <w:rPr>
                <w:bCs/>
                <w:sz w:val="26"/>
                <w:szCs w:val="26"/>
              </w:rPr>
            </w:pPr>
            <w:r w:rsidRPr="00D820F9">
              <w:rPr>
                <w:bCs/>
                <w:sz w:val="26"/>
                <w:szCs w:val="26"/>
              </w:rPr>
              <w:t xml:space="preserve">Сложность, переходы и сходы, выполнение элементов, оригинальность, </w:t>
            </w:r>
            <w:proofErr w:type="spellStart"/>
            <w:r w:rsidRPr="00D820F9">
              <w:rPr>
                <w:bCs/>
                <w:sz w:val="26"/>
                <w:szCs w:val="26"/>
              </w:rPr>
              <w:t>тайминг</w:t>
            </w:r>
            <w:proofErr w:type="spellEnd"/>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tcPr>
          <w:p w:rsidR="00D820F9" w:rsidRPr="00D820F9" w:rsidRDefault="00D820F9" w:rsidP="00D820F9">
            <w:pPr>
              <w:jc w:val="center"/>
              <w:rPr>
                <w:sz w:val="26"/>
                <w:szCs w:val="26"/>
              </w:rPr>
            </w:pPr>
            <w:r w:rsidRPr="00D820F9">
              <w:rPr>
                <w:sz w:val="26"/>
                <w:szCs w:val="26"/>
              </w:rPr>
              <w:t>20</w:t>
            </w:r>
          </w:p>
        </w:tc>
      </w:tr>
      <w:tr w:rsidR="00D820F9" w:rsidRPr="00D820F9" w:rsidTr="00D820F9">
        <w:tc>
          <w:tcPr>
            <w:tcW w:w="4254" w:type="dxa"/>
            <w:gridSpan w:val="2"/>
            <w:tcBorders>
              <w:top w:val="outset" w:sz="6" w:space="0" w:color="auto"/>
              <w:left w:val="outset" w:sz="6" w:space="0" w:color="auto"/>
              <w:bottom w:val="outset" w:sz="6" w:space="0" w:color="auto"/>
              <w:right w:val="single" w:sz="8" w:space="0" w:color="auto"/>
            </w:tcBorders>
            <w:shd w:val="clear" w:color="auto" w:fill="FFFFFF"/>
            <w:tcMar>
              <w:top w:w="60" w:type="dxa"/>
              <w:left w:w="90" w:type="dxa"/>
              <w:bottom w:w="60" w:type="dxa"/>
              <w:right w:w="90" w:type="dxa"/>
            </w:tcMar>
            <w:vAlign w:val="center"/>
            <w:hideMark/>
          </w:tcPr>
          <w:p w:rsidR="00D820F9" w:rsidRPr="00D820F9" w:rsidRDefault="00D820F9" w:rsidP="00D820F9">
            <w:pPr>
              <w:jc w:val="center"/>
              <w:rPr>
                <w:sz w:val="26"/>
                <w:szCs w:val="26"/>
              </w:rPr>
            </w:pPr>
            <w:r w:rsidRPr="00D820F9">
              <w:rPr>
                <w:b/>
                <w:bCs/>
                <w:sz w:val="26"/>
                <w:szCs w:val="26"/>
              </w:rPr>
              <w:t>Общее впечатлени</w:t>
            </w:r>
            <w:r w:rsidRPr="00D820F9">
              <w:rPr>
                <w:bCs/>
                <w:sz w:val="26"/>
                <w:szCs w:val="26"/>
              </w:rPr>
              <w:t xml:space="preserve">е </w:t>
            </w:r>
          </w:p>
        </w:tc>
        <w:tc>
          <w:tcPr>
            <w:tcW w:w="4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20F9" w:rsidRPr="00D820F9" w:rsidRDefault="00D820F9" w:rsidP="00D820F9">
            <w:pPr>
              <w:jc w:val="both"/>
              <w:rPr>
                <w:sz w:val="26"/>
                <w:szCs w:val="26"/>
              </w:rPr>
            </w:pPr>
            <w:r w:rsidRPr="00D820F9">
              <w:rPr>
                <w:sz w:val="26"/>
                <w:szCs w:val="26"/>
              </w:rPr>
              <w:t>Зрелищность, динамичность, использование реквизита; соответствие музыки и костюмов с исполняемой программой, реакция зрителей</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hideMark/>
          </w:tcPr>
          <w:p w:rsidR="00D820F9" w:rsidRPr="00D820F9" w:rsidRDefault="00D820F9" w:rsidP="00D820F9">
            <w:pPr>
              <w:jc w:val="center"/>
              <w:rPr>
                <w:sz w:val="26"/>
                <w:szCs w:val="26"/>
              </w:rPr>
            </w:pPr>
            <w:r w:rsidRPr="00D820F9">
              <w:rPr>
                <w:sz w:val="26"/>
                <w:szCs w:val="26"/>
              </w:rPr>
              <w:t>10</w:t>
            </w:r>
          </w:p>
        </w:tc>
      </w:tr>
      <w:tr w:rsidR="00D820F9" w:rsidRPr="00D820F9" w:rsidTr="00D820F9">
        <w:tc>
          <w:tcPr>
            <w:tcW w:w="921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820F9" w:rsidRPr="00D820F9" w:rsidRDefault="00D820F9" w:rsidP="00D820F9">
            <w:pPr>
              <w:spacing w:after="240"/>
              <w:jc w:val="center"/>
              <w:rPr>
                <w:b/>
                <w:sz w:val="26"/>
                <w:szCs w:val="26"/>
              </w:rPr>
            </w:pPr>
            <w:r w:rsidRPr="00D820F9">
              <w:rPr>
                <w:b/>
                <w:bCs/>
                <w:sz w:val="26"/>
                <w:szCs w:val="26"/>
              </w:rPr>
              <w:t>Всего:</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90" w:type="dxa"/>
              <w:bottom w:w="60" w:type="dxa"/>
              <w:right w:w="90" w:type="dxa"/>
            </w:tcMar>
            <w:vAlign w:val="center"/>
            <w:hideMark/>
          </w:tcPr>
          <w:p w:rsidR="00D820F9" w:rsidRPr="00D820F9" w:rsidRDefault="00D820F9" w:rsidP="00D820F9">
            <w:pPr>
              <w:jc w:val="center"/>
              <w:rPr>
                <w:b/>
                <w:sz w:val="26"/>
                <w:szCs w:val="26"/>
              </w:rPr>
            </w:pPr>
            <w:r w:rsidRPr="00D820F9">
              <w:rPr>
                <w:b/>
                <w:bCs/>
                <w:sz w:val="26"/>
                <w:szCs w:val="26"/>
              </w:rPr>
              <w:t>100</w:t>
            </w:r>
          </w:p>
        </w:tc>
      </w:tr>
    </w:tbl>
    <w:p w:rsidR="00D820F9" w:rsidRDefault="00D820F9" w:rsidP="00D820F9">
      <w:pPr>
        <w:pStyle w:val="a3"/>
        <w:ind w:firstLine="709"/>
        <w:contextualSpacing/>
        <w:jc w:val="both"/>
        <w:rPr>
          <w:color w:val="000B22"/>
          <w:sz w:val="28"/>
          <w:szCs w:val="28"/>
        </w:rPr>
      </w:pPr>
    </w:p>
    <w:p w:rsidR="00D820F9" w:rsidRDefault="00D820F9" w:rsidP="00D820F9">
      <w:pPr>
        <w:rPr>
          <w:color w:val="000B22"/>
          <w:sz w:val="28"/>
          <w:szCs w:val="28"/>
        </w:rPr>
      </w:pPr>
      <w:r>
        <w:rPr>
          <w:color w:val="000B22"/>
          <w:sz w:val="28"/>
          <w:szCs w:val="28"/>
        </w:rPr>
        <w:br w:type="page"/>
      </w:r>
    </w:p>
    <w:p w:rsidR="00D820F9" w:rsidRPr="0060642A" w:rsidRDefault="00D820F9" w:rsidP="00D820F9">
      <w:pPr>
        <w:jc w:val="both"/>
        <w:rPr>
          <w:b/>
          <w:color w:val="000B22"/>
          <w:sz w:val="28"/>
          <w:szCs w:val="28"/>
        </w:rPr>
      </w:pPr>
      <w:r w:rsidRPr="0060642A">
        <w:rPr>
          <w:b/>
          <w:color w:val="000B22"/>
          <w:sz w:val="28"/>
          <w:szCs w:val="28"/>
        </w:rPr>
        <w:lastRenderedPageBreak/>
        <w:t>Смотр-конкурс «Плац-концерт»</w:t>
      </w:r>
    </w:p>
    <w:p w:rsidR="00D820F9" w:rsidRPr="0060642A" w:rsidRDefault="00D820F9" w:rsidP="00D820F9">
      <w:pPr>
        <w:jc w:val="both"/>
        <w:rPr>
          <w:b/>
          <w:color w:val="000B22"/>
          <w:sz w:val="28"/>
          <w:szCs w:val="28"/>
        </w:rPr>
      </w:pPr>
    </w:p>
    <w:p w:rsidR="00D820F9" w:rsidRPr="0060642A" w:rsidRDefault="00D820F9" w:rsidP="00D820F9">
      <w:pPr>
        <w:ind w:firstLine="709"/>
        <w:jc w:val="both"/>
        <w:rPr>
          <w:color w:val="000B22"/>
          <w:sz w:val="28"/>
          <w:szCs w:val="28"/>
        </w:rPr>
      </w:pPr>
      <w:r w:rsidRPr="0060642A">
        <w:rPr>
          <w:b/>
          <w:color w:val="000B22"/>
          <w:sz w:val="28"/>
          <w:szCs w:val="28"/>
        </w:rPr>
        <w:t xml:space="preserve">1. Состав участников </w:t>
      </w:r>
      <w:proofErr w:type="spellStart"/>
      <w:proofErr w:type="gramStart"/>
      <w:r w:rsidRPr="0060642A">
        <w:rPr>
          <w:b/>
          <w:color w:val="000B22"/>
          <w:sz w:val="28"/>
          <w:szCs w:val="28"/>
        </w:rPr>
        <w:t>плац-концерта</w:t>
      </w:r>
      <w:proofErr w:type="spellEnd"/>
      <w:proofErr w:type="gramEnd"/>
      <w:r w:rsidRPr="0060642A">
        <w:rPr>
          <w:b/>
          <w:color w:val="000B22"/>
          <w:sz w:val="28"/>
          <w:szCs w:val="28"/>
        </w:rPr>
        <w:t>:</w:t>
      </w:r>
      <w:r w:rsidRPr="0060642A">
        <w:rPr>
          <w:color w:val="000B22"/>
          <w:sz w:val="28"/>
          <w:szCs w:val="28"/>
        </w:rPr>
        <w:t xml:space="preserve"> члены ОО «БРПО» в возрасте 12-14 лет в составе команд до 16 человек.</w:t>
      </w:r>
    </w:p>
    <w:p w:rsidR="00D820F9" w:rsidRPr="0060642A" w:rsidRDefault="00D820F9" w:rsidP="00D820F9">
      <w:pPr>
        <w:ind w:firstLine="709"/>
        <w:jc w:val="both"/>
        <w:rPr>
          <w:b/>
          <w:color w:val="000B22"/>
          <w:sz w:val="28"/>
          <w:szCs w:val="28"/>
          <w:lang w:val="be-BY"/>
        </w:rPr>
      </w:pPr>
      <w:r w:rsidRPr="0060642A">
        <w:rPr>
          <w:b/>
          <w:color w:val="000B22"/>
          <w:sz w:val="28"/>
          <w:szCs w:val="28"/>
          <w:lang w:val="be-BY"/>
        </w:rPr>
        <w:t>2. Порядок проведения.</w:t>
      </w:r>
    </w:p>
    <w:p w:rsidR="00D820F9" w:rsidRPr="0060642A" w:rsidRDefault="00D820F9" w:rsidP="00D820F9">
      <w:pPr>
        <w:ind w:firstLine="709"/>
        <w:jc w:val="both"/>
        <w:rPr>
          <w:color w:val="000B22"/>
          <w:sz w:val="28"/>
          <w:szCs w:val="28"/>
          <w:lang w:val="be-BY"/>
        </w:rPr>
      </w:pPr>
      <w:r w:rsidRPr="0060642A">
        <w:rPr>
          <w:color w:val="000B22"/>
          <w:sz w:val="28"/>
          <w:szCs w:val="28"/>
          <w:lang w:val="be-BY"/>
        </w:rPr>
        <w:t>Для участия в плац-концерте пионерским дружинам необходимо подать документы в оргкомитет:</w:t>
      </w:r>
    </w:p>
    <w:p w:rsidR="00D820F9" w:rsidRPr="0060642A" w:rsidRDefault="00D820F9" w:rsidP="00D820F9">
      <w:pPr>
        <w:ind w:firstLine="709"/>
        <w:jc w:val="both"/>
        <w:rPr>
          <w:color w:val="000B22"/>
          <w:sz w:val="28"/>
          <w:szCs w:val="28"/>
          <w:lang w:val="be-BY"/>
        </w:rPr>
      </w:pPr>
      <w:r w:rsidRPr="0060642A">
        <w:rPr>
          <w:color w:val="000B22"/>
          <w:sz w:val="28"/>
          <w:szCs w:val="28"/>
        </w:rPr>
        <w:t>заявку установленного образца</w:t>
      </w:r>
      <w:r w:rsidRPr="0060642A">
        <w:rPr>
          <w:color w:val="000B22"/>
          <w:sz w:val="28"/>
          <w:szCs w:val="28"/>
          <w:lang w:val="be-BY"/>
        </w:rPr>
        <w:t>;</w:t>
      </w:r>
    </w:p>
    <w:p w:rsidR="00D820F9" w:rsidRPr="0060642A" w:rsidRDefault="00D820F9" w:rsidP="00D820F9">
      <w:pPr>
        <w:ind w:firstLine="708"/>
        <w:jc w:val="both"/>
        <w:rPr>
          <w:color w:val="000B22"/>
          <w:sz w:val="28"/>
          <w:szCs w:val="28"/>
        </w:rPr>
      </w:pPr>
      <w:r w:rsidRPr="0060642A">
        <w:rPr>
          <w:color w:val="000B22"/>
          <w:sz w:val="28"/>
          <w:szCs w:val="28"/>
        </w:rPr>
        <w:t>справки о допуске к соревнованиям.</w:t>
      </w:r>
    </w:p>
    <w:p w:rsidR="00D820F9" w:rsidRPr="0060642A" w:rsidRDefault="00D820F9" w:rsidP="00D820F9">
      <w:pPr>
        <w:tabs>
          <w:tab w:val="left" w:pos="3795"/>
        </w:tabs>
        <w:ind w:firstLine="709"/>
        <w:jc w:val="both"/>
        <w:rPr>
          <w:b/>
          <w:color w:val="000B22"/>
          <w:sz w:val="28"/>
          <w:szCs w:val="28"/>
        </w:rPr>
      </w:pPr>
      <w:r w:rsidRPr="0060642A">
        <w:rPr>
          <w:b/>
          <w:color w:val="000B22"/>
          <w:sz w:val="28"/>
          <w:szCs w:val="28"/>
        </w:rPr>
        <w:t>3. Правила проведения.</w:t>
      </w:r>
    </w:p>
    <w:p w:rsidR="00D820F9" w:rsidRPr="0060642A" w:rsidRDefault="00D820F9" w:rsidP="00D820F9">
      <w:pPr>
        <w:ind w:firstLine="709"/>
        <w:jc w:val="both"/>
        <w:rPr>
          <w:color w:val="000B22"/>
          <w:sz w:val="28"/>
          <w:szCs w:val="28"/>
        </w:rPr>
      </w:pPr>
      <w:r w:rsidRPr="0060642A">
        <w:rPr>
          <w:color w:val="000B22"/>
          <w:sz w:val="28"/>
          <w:szCs w:val="28"/>
        </w:rPr>
        <w:t>Обязательным условием для участников является наличие символов и символики ОО «БРПО».</w:t>
      </w:r>
    </w:p>
    <w:p w:rsidR="00D820F9" w:rsidRPr="0060642A" w:rsidRDefault="00D820F9" w:rsidP="00D820F9">
      <w:pPr>
        <w:ind w:firstLine="709"/>
        <w:jc w:val="both"/>
        <w:rPr>
          <w:color w:val="000B22"/>
          <w:sz w:val="28"/>
          <w:szCs w:val="28"/>
        </w:rPr>
      </w:pPr>
      <w:r w:rsidRPr="0060642A">
        <w:rPr>
          <w:color w:val="000B22"/>
          <w:sz w:val="28"/>
          <w:szCs w:val="28"/>
        </w:rPr>
        <w:t>Выступления оцениваются по 10-ти балльной системе.</w:t>
      </w:r>
    </w:p>
    <w:p w:rsidR="00D820F9" w:rsidRPr="0060642A" w:rsidRDefault="00D820F9" w:rsidP="00D820F9">
      <w:pPr>
        <w:ind w:firstLine="709"/>
        <w:jc w:val="both"/>
        <w:rPr>
          <w:color w:val="000B22"/>
          <w:sz w:val="28"/>
          <w:szCs w:val="28"/>
        </w:rPr>
      </w:pPr>
      <w:r w:rsidRPr="0060642A">
        <w:rPr>
          <w:color w:val="000B22"/>
          <w:sz w:val="28"/>
          <w:szCs w:val="28"/>
        </w:rPr>
        <w:t>Победитель определяется по наибольшему количеству баллов.</w:t>
      </w:r>
    </w:p>
    <w:p w:rsidR="00D820F9" w:rsidRPr="0060642A" w:rsidRDefault="00D820F9" w:rsidP="00D820F9">
      <w:pPr>
        <w:ind w:firstLine="709"/>
        <w:jc w:val="both"/>
        <w:rPr>
          <w:color w:val="000B22"/>
          <w:spacing w:val="-4"/>
          <w:sz w:val="28"/>
          <w:szCs w:val="28"/>
        </w:rPr>
      </w:pPr>
      <w:r w:rsidRPr="0060642A">
        <w:rPr>
          <w:color w:val="000B22"/>
          <w:spacing w:val="-4"/>
          <w:sz w:val="28"/>
          <w:szCs w:val="28"/>
        </w:rPr>
        <w:t xml:space="preserve">За каждое нарушение снимается 1 балл. Баллы также могут быть сняты </w:t>
      </w:r>
      <w:proofErr w:type="gramStart"/>
      <w:r w:rsidRPr="0060642A">
        <w:rPr>
          <w:color w:val="000B22"/>
          <w:spacing w:val="-4"/>
          <w:sz w:val="28"/>
          <w:szCs w:val="28"/>
        </w:rPr>
        <w:t>при</w:t>
      </w:r>
      <w:proofErr w:type="gramEnd"/>
      <w:r w:rsidRPr="0060642A">
        <w:rPr>
          <w:color w:val="000B22"/>
          <w:spacing w:val="-4"/>
          <w:sz w:val="28"/>
          <w:szCs w:val="28"/>
        </w:rPr>
        <w:t>:</w:t>
      </w:r>
    </w:p>
    <w:p w:rsidR="00D820F9" w:rsidRPr="0060642A" w:rsidRDefault="00D820F9" w:rsidP="00D820F9">
      <w:pPr>
        <w:ind w:firstLine="709"/>
        <w:jc w:val="both"/>
        <w:rPr>
          <w:color w:val="000B22"/>
          <w:sz w:val="28"/>
          <w:szCs w:val="28"/>
        </w:rPr>
      </w:pPr>
      <w:r w:rsidRPr="0060642A">
        <w:rPr>
          <w:color w:val="000B22"/>
          <w:sz w:val="28"/>
          <w:szCs w:val="28"/>
        </w:rPr>
        <w:t xml:space="preserve">некорректном </w:t>
      </w:r>
      <w:proofErr w:type="gramStart"/>
      <w:r w:rsidRPr="0060642A">
        <w:rPr>
          <w:color w:val="000B22"/>
          <w:sz w:val="28"/>
          <w:szCs w:val="28"/>
        </w:rPr>
        <w:t>поведении</w:t>
      </w:r>
      <w:proofErr w:type="gramEnd"/>
      <w:r w:rsidRPr="0060642A">
        <w:rPr>
          <w:color w:val="000B22"/>
          <w:sz w:val="28"/>
          <w:szCs w:val="28"/>
        </w:rPr>
        <w:t xml:space="preserve"> руководителей, участников по отношению друг к другу, другим участникам, членам жюри и оргкомитета, приглашенным;</w:t>
      </w:r>
    </w:p>
    <w:p w:rsidR="00D820F9" w:rsidRPr="0060642A" w:rsidRDefault="00D820F9" w:rsidP="00D820F9">
      <w:pPr>
        <w:ind w:firstLine="709"/>
        <w:jc w:val="both"/>
        <w:rPr>
          <w:color w:val="000B22"/>
          <w:sz w:val="28"/>
          <w:szCs w:val="28"/>
        </w:rPr>
      </w:pPr>
      <w:r w:rsidRPr="0060642A">
        <w:rPr>
          <w:color w:val="000B22"/>
          <w:sz w:val="28"/>
          <w:szCs w:val="28"/>
        </w:rPr>
        <w:t>несоблюдение этических норм поведения;</w:t>
      </w:r>
    </w:p>
    <w:p w:rsidR="00D820F9" w:rsidRPr="0060642A" w:rsidRDefault="00D820F9" w:rsidP="00D820F9">
      <w:pPr>
        <w:ind w:firstLine="709"/>
        <w:jc w:val="both"/>
        <w:rPr>
          <w:color w:val="000B22"/>
          <w:sz w:val="28"/>
          <w:szCs w:val="28"/>
        </w:rPr>
      </w:pPr>
      <w:r w:rsidRPr="0060642A">
        <w:rPr>
          <w:color w:val="000B22"/>
          <w:sz w:val="28"/>
          <w:szCs w:val="28"/>
        </w:rPr>
        <w:t xml:space="preserve">неуважительном </w:t>
      </w:r>
      <w:proofErr w:type="gramStart"/>
      <w:r w:rsidRPr="0060642A">
        <w:rPr>
          <w:color w:val="000B22"/>
          <w:sz w:val="28"/>
          <w:szCs w:val="28"/>
        </w:rPr>
        <w:t>отношении</w:t>
      </w:r>
      <w:proofErr w:type="gramEnd"/>
      <w:r w:rsidRPr="0060642A">
        <w:rPr>
          <w:color w:val="000B22"/>
          <w:sz w:val="28"/>
          <w:szCs w:val="28"/>
        </w:rPr>
        <w:t xml:space="preserve"> участников </w:t>
      </w:r>
      <w:proofErr w:type="spellStart"/>
      <w:r w:rsidRPr="0060642A">
        <w:rPr>
          <w:color w:val="000B22"/>
          <w:sz w:val="28"/>
          <w:szCs w:val="28"/>
        </w:rPr>
        <w:t>плац-концерта</w:t>
      </w:r>
      <w:proofErr w:type="spellEnd"/>
      <w:r w:rsidRPr="0060642A">
        <w:rPr>
          <w:color w:val="000B22"/>
          <w:sz w:val="28"/>
          <w:szCs w:val="28"/>
        </w:rPr>
        <w:t xml:space="preserve"> к Государственной и пионерской символике, как во время выступления, так и на протяжении всего мероприятия.</w:t>
      </w:r>
    </w:p>
    <w:p w:rsidR="00D820F9" w:rsidRPr="0060642A" w:rsidRDefault="00D820F9" w:rsidP="00D820F9">
      <w:pPr>
        <w:ind w:firstLine="709"/>
        <w:jc w:val="both"/>
        <w:rPr>
          <w:color w:val="000B22"/>
          <w:sz w:val="28"/>
          <w:szCs w:val="28"/>
        </w:rPr>
      </w:pPr>
      <w:r w:rsidRPr="0060642A">
        <w:rPr>
          <w:b/>
          <w:color w:val="000B22"/>
          <w:sz w:val="28"/>
          <w:szCs w:val="28"/>
        </w:rPr>
        <w:t xml:space="preserve">4.Требования к группе </w:t>
      </w:r>
      <w:proofErr w:type="spellStart"/>
      <w:proofErr w:type="gramStart"/>
      <w:r w:rsidRPr="0060642A">
        <w:rPr>
          <w:b/>
          <w:color w:val="000B22"/>
          <w:sz w:val="28"/>
          <w:szCs w:val="28"/>
        </w:rPr>
        <w:t>плац-концерта</w:t>
      </w:r>
      <w:proofErr w:type="spellEnd"/>
      <w:proofErr w:type="gramEnd"/>
      <w:r w:rsidRPr="0060642A">
        <w:rPr>
          <w:b/>
          <w:color w:val="000B22"/>
          <w:sz w:val="28"/>
          <w:szCs w:val="28"/>
        </w:rPr>
        <w:t xml:space="preserve">. </w:t>
      </w:r>
    </w:p>
    <w:p w:rsidR="00D820F9" w:rsidRPr="0060642A" w:rsidRDefault="00D820F9" w:rsidP="00D820F9">
      <w:pPr>
        <w:ind w:firstLine="709"/>
        <w:jc w:val="both"/>
        <w:rPr>
          <w:color w:val="000B22"/>
          <w:sz w:val="28"/>
          <w:szCs w:val="28"/>
        </w:rPr>
      </w:pPr>
      <w:r w:rsidRPr="0060642A">
        <w:rPr>
          <w:color w:val="000B22"/>
          <w:sz w:val="28"/>
          <w:szCs w:val="28"/>
        </w:rPr>
        <w:t>Форма одежды – пионерская парадная форма или единая униформа с наличием официальной пионерской символики.</w:t>
      </w:r>
    </w:p>
    <w:p w:rsidR="00D820F9" w:rsidRPr="0060642A" w:rsidRDefault="00D820F9" w:rsidP="00D820F9">
      <w:pPr>
        <w:tabs>
          <w:tab w:val="left" w:pos="708"/>
        </w:tabs>
        <w:suppressAutoHyphens/>
        <w:ind w:firstLine="709"/>
        <w:jc w:val="both"/>
        <w:rPr>
          <w:color w:val="000B22"/>
          <w:sz w:val="28"/>
          <w:szCs w:val="28"/>
        </w:rPr>
      </w:pPr>
      <w:r w:rsidRPr="0060642A">
        <w:rPr>
          <w:color w:val="000B22"/>
          <w:sz w:val="28"/>
          <w:szCs w:val="28"/>
        </w:rPr>
        <w:t>Временной регламент – не более 3 минут.</w:t>
      </w:r>
    </w:p>
    <w:p w:rsidR="00D820F9" w:rsidRPr="0060642A" w:rsidRDefault="00D820F9" w:rsidP="00D820F9">
      <w:pPr>
        <w:tabs>
          <w:tab w:val="left" w:pos="708"/>
        </w:tabs>
        <w:suppressAutoHyphens/>
        <w:ind w:firstLine="709"/>
        <w:jc w:val="both"/>
        <w:rPr>
          <w:color w:val="000B22"/>
          <w:sz w:val="28"/>
          <w:szCs w:val="28"/>
        </w:rPr>
      </w:pPr>
      <w:r w:rsidRPr="0060642A">
        <w:rPr>
          <w:color w:val="000B22"/>
          <w:sz w:val="28"/>
          <w:szCs w:val="28"/>
        </w:rPr>
        <w:t xml:space="preserve">Допускается использование </w:t>
      </w:r>
      <w:proofErr w:type="spellStart"/>
      <w:r w:rsidRPr="0060642A">
        <w:rPr>
          <w:color w:val="000B22"/>
          <w:sz w:val="28"/>
          <w:szCs w:val="28"/>
        </w:rPr>
        <w:t>русско</w:t>
      </w:r>
      <w:proofErr w:type="spellEnd"/>
      <w:r w:rsidRPr="0060642A">
        <w:rPr>
          <w:color w:val="000B22"/>
          <w:sz w:val="28"/>
          <w:szCs w:val="28"/>
        </w:rPr>
        <w:t xml:space="preserve"> и </w:t>
      </w:r>
      <w:proofErr w:type="spellStart"/>
      <w:r w:rsidRPr="0060642A">
        <w:rPr>
          <w:color w:val="000B22"/>
          <w:sz w:val="28"/>
          <w:szCs w:val="28"/>
        </w:rPr>
        <w:t>белорусскоязычных</w:t>
      </w:r>
      <w:proofErr w:type="spellEnd"/>
      <w:r w:rsidRPr="0060642A">
        <w:rPr>
          <w:color w:val="000B22"/>
          <w:sz w:val="28"/>
          <w:szCs w:val="28"/>
        </w:rPr>
        <w:t xml:space="preserve"> фонограмм, музыкальных композиций патриотической направленности без слов (минус).</w:t>
      </w:r>
    </w:p>
    <w:p w:rsidR="00D820F9" w:rsidRPr="0060642A" w:rsidRDefault="00D820F9" w:rsidP="00D820F9">
      <w:pPr>
        <w:ind w:firstLine="709"/>
        <w:jc w:val="both"/>
        <w:rPr>
          <w:color w:val="000B22"/>
          <w:sz w:val="28"/>
          <w:szCs w:val="28"/>
        </w:rPr>
      </w:pPr>
      <w:r w:rsidRPr="0060642A">
        <w:rPr>
          <w:color w:val="000B22"/>
          <w:sz w:val="28"/>
          <w:szCs w:val="28"/>
        </w:rPr>
        <w:t xml:space="preserve">Строевая подготовка группы </w:t>
      </w:r>
      <w:proofErr w:type="spellStart"/>
      <w:proofErr w:type="gramStart"/>
      <w:r w:rsidRPr="0060642A">
        <w:rPr>
          <w:color w:val="000B22"/>
          <w:sz w:val="28"/>
          <w:szCs w:val="28"/>
        </w:rPr>
        <w:t>плац-концерта</w:t>
      </w:r>
      <w:proofErr w:type="spellEnd"/>
      <w:proofErr w:type="gramEnd"/>
      <w:r w:rsidRPr="0060642A">
        <w:rPr>
          <w:color w:val="000B22"/>
          <w:sz w:val="28"/>
          <w:szCs w:val="28"/>
        </w:rPr>
        <w:t xml:space="preserve">. Строевая слаженность команд, умение участников четко, однообразно и согласованно действовать в составе команды. Четкость, собранность группы </w:t>
      </w:r>
      <w:proofErr w:type="spellStart"/>
      <w:proofErr w:type="gramStart"/>
      <w:r w:rsidRPr="0060642A">
        <w:rPr>
          <w:color w:val="000B22"/>
          <w:sz w:val="28"/>
          <w:szCs w:val="28"/>
        </w:rPr>
        <w:t>плац-концерта</w:t>
      </w:r>
      <w:proofErr w:type="spellEnd"/>
      <w:proofErr w:type="gramEnd"/>
      <w:r w:rsidRPr="0060642A">
        <w:rPr>
          <w:color w:val="000B22"/>
          <w:sz w:val="28"/>
          <w:szCs w:val="28"/>
        </w:rPr>
        <w:t xml:space="preserve">. Набор приемов, порядок их выполнения. Сложность и разнообразие элементов, перестроений. Повороты на месте, в движении, движение по площадке. Одиночная строевая выучка в ходе показательных выступлений. Синхронность и оригинальность выполнения элементов строевой подготовки во время показательных выступлений. Действия командира. Умение правильно и четко отдавать команды. Выполнение соответствующих строевых команд командира. </w:t>
      </w:r>
    </w:p>
    <w:p w:rsidR="00D820F9" w:rsidRPr="0060642A" w:rsidRDefault="00D820F9" w:rsidP="00D820F9">
      <w:pPr>
        <w:ind w:firstLine="709"/>
        <w:jc w:val="both"/>
        <w:rPr>
          <w:color w:val="000B22"/>
          <w:sz w:val="28"/>
          <w:szCs w:val="28"/>
        </w:rPr>
      </w:pPr>
      <w:r w:rsidRPr="0060642A">
        <w:rPr>
          <w:color w:val="000B22"/>
          <w:sz w:val="28"/>
          <w:szCs w:val="28"/>
        </w:rPr>
        <w:t>4.1 Повышенный уровень</w:t>
      </w:r>
    </w:p>
    <w:p w:rsidR="00D820F9" w:rsidRPr="0060642A" w:rsidRDefault="00D820F9" w:rsidP="00D820F9">
      <w:pPr>
        <w:ind w:firstLine="709"/>
        <w:jc w:val="both"/>
        <w:rPr>
          <w:color w:val="000B22"/>
          <w:sz w:val="28"/>
          <w:szCs w:val="28"/>
        </w:rPr>
      </w:pPr>
      <w:r w:rsidRPr="0060642A">
        <w:rPr>
          <w:color w:val="000B22"/>
          <w:sz w:val="28"/>
          <w:szCs w:val="28"/>
        </w:rPr>
        <w:t xml:space="preserve">Использования барабанов в выступлении (не более 30% от всех участников), индивидуальное мастерство  барабанщиков при выполнении номера. </w:t>
      </w:r>
    </w:p>
    <w:p w:rsidR="00D820F9" w:rsidRPr="0060642A" w:rsidRDefault="00D820F9" w:rsidP="00D820F9">
      <w:pPr>
        <w:widowControl w:val="0"/>
        <w:ind w:firstLine="709"/>
        <w:jc w:val="both"/>
        <w:rPr>
          <w:b/>
          <w:color w:val="000B22"/>
          <w:sz w:val="28"/>
          <w:szCs w:val="28"/>
        </w:rPr>
      </w:pPr>
      <w:r w:rsidRPr="0060642A">
        <w:rPr>
          <w:b/>
          <w:color w:val="000B22"/>
          <w:sz w:val="28"/>
          <w:szCs w:val="28"/>
        </w:rPr>
        <w:t>5. Критерии оценки:</w:t>
      </w:r>
    </w:p>
    <w:p w:rsidR="00D820F9" w:rsidRPr="0060642A" w:rsidRDefault="00D820F9" w:rsidP="00D820F9">
      <w:pPr>
        <w:widowControl w:val="0"/>
        <w:ind w:firstLine="709"/>
        <w:jc w:val="both"/>
        <w:rPr>
          <w:color w:val="000B22"/>
          <w:sz w:val="28"/>
          <w:szCs w:val="28"/>
        </w:rPr>
      </w:pPr>
      <w:r w:rsidRPr="0060642A">
        <w:rPr>
          <w:color w:val="000B22"/>
          <w:sz w:val="28"/>
          <w:szCs w:val="28"/>
        </w:rPr>
        <w:t>дисциплина строя, строевая подготовка;</w:t>
      </w:r>
    </w:p>
    <w:p w:rsidR="00D820F9" w:rsidRPr="0060642A" w:rsidRDefault="00D820F9" w:rsidP="00D820F9">
      <w:pPr>
        <w:widowControl w:val="0"/>
        <w:ind w:firstLine="709"/>
        <w:jc w:val="both"/>
        <w:rPr>
          <w:color w:val="000B22"/>
          <w:sz w:val="28"/>
          <w:szCs w:val="28"/>
        </w:rPr>
      </w:pPr>
      <w:r w:rsidRPr="0060642A">
        <w:rPr>
          <w:color w:val="000B22"/>
          <w:sz w:val="28"/>
          <w:szCs w:val="28"/>
        </w:rPr>
        <w:t>композиция показательного выступления: целостность, четкость, разнообразие, сложность перестроений;</w:t>
      </w:r>
    </w:p>
    <w:p w:rsidR="00D820F9" w:rsidRPr="0060642A" w:rsidRDefault="00D820F9" w:rsidP="00D820F9">
      <w:pPr>
        <w:ind w:firstLine="709"/>
        <w:jc w:val="both"/>
        <w:rPr>
          <w:color w:val="000B22"/>
          <w:spacing w:val="-12"/>
          <w:sz w:val="28"/>
          <w:szCs w:val="28"/>
        </w:rPr>
      </w:pPr>
      <w:r w:rsidRPr="0060642A">
        <w:rPr>
          <w:color w:val="000B22"/>
          <w:spacing w:val="-12"/>
          <w:sz w:val="28"/>
          <w:szCs w:val="28"/>
        </w:rPr>
        <w:lastRenderedPageBreak/>
        <w:t>оригинальность показательного выступления: новизна приемов, элементов и др.;</w:t>
      </w:r>
    </w:p>
    <w:p w:rsidR="00D820F9" w:rsidRPr="0060642A" w:rsidRDefault="00D820F9" w:rsidP="00D820F9">
      <w:pPr>
        <w:ind w:firstLine="709"/>
        <w:jc w:val="both"/>
        <w:rPr>
          <w:color w:val="000B22"/>
          <w:sz w:val="28"/>
          <w:szCs w:val="28"/>
        </w:rPr>
      </w:pPr>
      <w:r w:rsidRPr="0060642A">
        <w:rPr>
          <w:color w:val="000B22"/>
          <w:sz w:val="28"/>
          <w:szCs w:val="28"/>
        </w:rPr>
        <w:t>исполнительское мастерство, слаженность группы;</w:t>
      </w:r>
    </w:p>
    <w:p w:rsidR="00D820F9" w:rsidRPr="0060642A" w:rsidRDefault="00D820F9" w:rsidP="00D820F9">
      <w:pPr>
        <w:ind w:firstLine="709"/>
        <w:jc w:val="both"/>
        <w:rPr>
          <w:color w:val="000B22"/>
          <w:spacing w:val="-4"/>
          <w:sz w:val="28"/>
          <w:szCs w:val="28"/>
        </w:rPr>
      </w:pPr>
      <w:r w:rsidRPr="0060642A">
        <w:rPr>
          <w:color w:val="000B22"/>
          <w:spacing w:val="-4"/>
          <w:sz w:val="28"/>
          <w:szCs w:val="28"/>
        </w:rPr>
        <w:t xml:space="preserve">торжественность, эмоциональность, выразительность, яркость </w:t>
      </w:r>
      <w:r w:rsidRPr="0060642A">
        <w:rPr>
          <w:color w:val="000B22"/>
          <w:sz w:val="28"/>
          <w:szCs w:val="28"/>
        </w:rPr>
        <w:t>показательного выступления.</w:t>
      </w:r>
    </w:p>
    <w:p w:rsidR="00D820F9" w:rsidRPr="0060642A" w:rsidRDefault="00D820F9" w:rsidP="00D820F9">
      <w:pPr>
        <w:ind w:firstLine="709"/>
        <w:jc w:val="both"/>
        <w:rPr>
          <w:b/>
          <w:color w:val="000B22"/>
          <w:sz w:val="28"/>
          <w:szCs w:val="28"/>
          <w:u w:val="single"/>
        </w:rPr>
      </w:pPr>
      <w:r w:rsidRPr="0060642A">
        <w:rPr>
          <w:b/>
          <w:color w:val="000B22"/>
          <w:sz w:val="28"/>
          <w:szCs w:val="28"/>
          <w:u w:val="single"/>
        </w:rPr>
        <w:t>Дополнительные баллы начисляются:</w:t>
      </w:r>
    </w:p>
    <w:p w:rsidR="00D820F9" w:rsidRPr="0060642A" w:rsidRDefault="00D820F9" w:rsidP="00D820F9">
      <w:pPr>
        <w:ind w:firstLine="709"/>
        <w:jc w:val="both"/>
        <w:rPr>
          <w:i/>
          <w:color w:val="000B22"/>
          <w:sz w:val="28"/>
          <w:szCs w:val="28"/>
        </w:rPr>
      </w:pPr>
      <w:r w:rsidRPr="0060642A">
        <w:rPr>
          <w:color w:val="000B22"/>
          <w:sz w:val="28"/>
          <w:szCs w:val="28"/>
        </w:rPr>
        <w:t>единый сценарный режиссерский замысел;</w:t>
      </w:r>
    </w:p>
    <w:p w:rsidR="00D820F9" w:rsidRPr="0060642A" w:rsidRDefault="00D820F9" w:rsidP="00D820F9">
      <w:pPr>
        <w:ind w:firstLine="709"/>
        <w:jc w:val="both"/>
        <w:rPr>
          <w:color w:val="000B22"/>
          <w:sz w:val="28"/>
          <w:szCs w:val="28"/>
        </w:rPr>
      </w:pPr>
      <w:r w:rsidRPr="0060642A">
        <w:rPr>
          <w:color w:val="000B22"/>
          <w:sz w:val="28"/>
          <w:szCs w:val="28"/>
        </w:rPr>
        <w:t xml:space="preserve">разнообразие выполняемых элементов в схематических перестроениях группы </w:t>
      </w:r>
      <w:proofErr w:type="spellStart"/>
      <w:proofErr w:type="gramStart"/>
      <w:r w:rsidRPr="0060642A">
        <w:rPr>
          <w:color w:val="000B22"/>
          <w:sz w:val="28"/>
          <w:szCs w:val="28"/>
        </w:rPr>
        <w:t>плац-концерта</w:t>
      </w:r>
      <w:proofErr w:type="spellEnd"/>
      <w:proofErr w:type="gramEnd"/>
      <w:r w:rsidRPr="0060642A">
        <w:rPr>
          <w:color w:val="000B22"/>
          <w:sz w:val="28"/>
          <w:szCs w:val="28"/>
        </w:rPr>
        <w:t>.</w:t>
      </w:r>
    </w:p>
    <w:p w:rsidR="00D820F9" w:rsidRPr="0060642A" w:rsidRDefault="00D820F9" w:rsidP="00D820F9">
      <w:pPr>
        <w:rPr>
          <w:color w:val="000B22"/>
          <w:sz w:val="28"/>
          <w:szCs w:val="28"/>
        </w:rPr>
      </w:pPr>
      <w:r w:rsidRPr="0060642A">
        <w:rPr>
          <w:color w:val="000B22"/>
          <w:sz w:val="28"/>
          <w:szCs w:val="28"/>
        </w:rPr>
        <w:br w:type="page"/>
      </w:r>
    </w:p>
    <w:p w:rsidR="00D820F9" w:rsidRPr="00D820F9" w:rsidRDefault="00D820F9" w:rsidP="00D820F9">
      <w:pPr>
        <w:jc w:val="both"/>
        <w:rPr>
          <w:b/>
          <w:color w:val="000B22"/>
          <w:sz w:val="28"/>
          <w:szCs w:val="28"/>
        </w:rPr>
      </w:pPr>
      <w:r w:rsidRPr="00D820F9">
        <w:rPr>
          <w:b/>
          <w:color w:val="000B22"/>
          <w:sz w:val="28"/>
          <w:szCs w:val="28"/>
        </w:rPr>
        <w:lastRenderedPageBreak/>
        <w:t>Смотр-конкурс «Флаг-шоу»</w:t>
      </w:r>
    </w:p>
    <w:p w:rsidR="00D820F9" w:rsidRPr="00D820F9" w:rsidRDefault="00D820F9" w:rsidP="00D820F9">
      <w:pPr>
        <w:jc w:val="both"/>
        <w:rPr>
          <w:b/>
          <w:color w:val="000B22"/>
          <w:sz w:val="28"/>
          <w:szCs w:val="28"/>
        </w:rPr>
      </w:pPr>
    </w:p>
    <w:p w:rsidR="00D820F9" w:rsidRPr="00D820F9" w:rsidRDefault="00D820F9" w:rsidP="00D820F9">
      <w:pPr>
        <w:pStyle w:val="a6"/>
        <w:numPr>
          <w:ilvl w:val="0"/>
          <w:numId w:val="5"/>
        </w:numPr>
        <w:spacing w:after="0" w:line="240" w:lineRule="auto"/>
        <w:jc w:val="both"/>
        <w:rPr>
          <w:rFonts w:ascii="Times New Roman" w:hAnsi="Times New Roman"/>
          <w:b/>
          <w:color w:val="000B22"/>
          <w:sz w:val="28"/>
          <w:szCs w:val="28"/>
        </w:rPr>
      </w:pPr>
      <w:r w:rsidRPr="00D820F9">
        <w:rPr>
          <w:rFonts w:ascii="Times New Roman" w:hAnsi="Times New Roman"/>
          <w:b/>
          <w:color w:val="000B22"/>
          <w:sz w:val="28"/>
          <w:szCs w:val="28"/>
        </w:rPr>
        <w:t>Состав участников конкурса.</w:t>
      </w:r>
    </w:p>
    <w:p w:rsidR="00D820F9" w:rsidRPr="00D820F9" w:rsidRDefault="00D820F9" w:rsidP="00D820F9">
      <w:pPr>
        <w:pStyle w:val="a6"/>
        <w:ind w:left="0" w:firstLine="709"/>
        <w:jc w:val="both"/>
        <w:rPr>
          <w:rFonts w:ascii="Times New Roman" w:hAnsi="Times New Roman"/>
          <w:color w:val="000B22"/>
          <w:sz w:val="28"/>
          <w:szCs w:val="28"/>
        </w:rPr>
      </w:pPr>
      <w:r w:rsidRPr="00D820F9">
        <w:rPr>
          <w:rFonts w:ascii="Times New Roman" w:hAnsi="Times New Roman"/>
          <w:color w:val="000B22"/>
          <w:sz w:val="28"/>
          <w:szCs w:val="28"/>
        </w:rPr>
        <w:t>Члены ОО «БРПО» в возрасте 12-14 лет в составе команд до 16 человек.</w:t>
      </w:r>
    </w:p>
    <w:p w:rsidR="00D820F9" w:rsidRPr="00D820F9" w:rsidRDefault="00D820F9" w:rsidP="00D820F9">
      <w:pPr>
        <w:pStyle w:val="a6"/>
        <w:numPr>
          <w:ilvl w:val="0"/>
          <w:numId w:val="5"/>
        </w:numPr>
        <w:tabs>
          <w:tab w:val="left" w:pos="3795"/>
        </w:tabs>
        <w:spacing w:after="0" w:line="240" w:lineRule="auto"/>
        <w:jc w:val="both"/>
        <w:rPr>
          <w:rFonts w:ascii="Times New Roman" w:hAnsi="Times New Roman"/>
          <w:b/>
          <w:color w:val="000B22"/>
          <w:sz w:val="28"/>
          <w:szCs w:val="28"/>
        </w:rPr>
      </w:pPr>
      <w:r w:rsidRPr="00D820F9">
        <w:rPr>
          <w:rFonts w:ascii="Times New Roman" w:hAnsi="Times New Roman"/>
          <w:b/>
          <w:color w:val="000B22"/>
          <w:sz w:val="28"/>
          <w:szCs w:val="28"/>
        </w:rPr>
        <w:t>Правила проведения:</w:t>
      </w:r>
    </w:p>
    <w:p w:rsidR="00D820F9" w:rsidRPr="00D820F9" w:rsidRDefault="00D820F9" w:rsidP="00D820F9">
      <w:pPr>
        <w:ind w:firstLine="709"/>
        <w:jc w:val="both"/>
        <w:rPr>
          <w:color w:val="000B22"/>
          <w:sz w:val="28"/>
          <w:szCs w:val="28"/>
        </w:rPr>
      </w:pPr>
      <w:r w:rsidRPr="00D820F9">
        <w:rPr>
          <w:color w:val="000B22"/>
          <w:sz w:val="28"/>
          <w:szCs w:val="28"/>
        </w:rPr>
        <w:t>обязательным условием для участников является наличие символов и символики ОО «БРПО»;</w:t>
      </w:r>
    </w:p>
    <w:p w:rsidR="00D820F9" w:rsidRPr="00D820F9" w:rsidRDefault="00D820F9" w:rsidP="00D820F9">
      <w:pPr>
        <w:ind w:firstLine="709"/>
        <w:jc w:val="both"/>
        <w:rPr>
          <w:color w:val="000B22"/>
          <w:sz w:val="28"/>
          <w:szCs w:val="28"/>
        </w:rPr>
      </w:pPr>
      <w:r w:rsidRPr="00D820F9">
        <w:rPr>
          <w:color w:val="000B22"/>
          <w:sz w:val="28"/>
          <w:szCs w:val="28"/>
        </w:rPr>
        <w:t>выступления оцениваются по 10-ти балльной системе;</w:t>
      </w:r>
    </w:p>
    <w:p w:rsidR="00D820F9" w:rsidRPr="00D820F9" w:rsidRDefault="00D820F9" w:rsidP="00D820F9">
      <w:pPr>
        <w:ind w:firstLine="709"/>
        <w:jc w:val="both"/>
        <w:rPr>
          <w:color w:val="000B22"/>
          <w:sz w:val="28"/>
          <w:szCs w:val="28"/>
        </w:rPr>
      </w:pPr>
      <w:r w:rsidRPr="00D820F9">
        <w:rPr>
          <w:color w:val="000B22"/>
          <w:sz w:val="28"/>
          <w:szCs w:val="28"/>
        </w:rPr>
        <w:t>победитель определяется по наибольшему количеству баллов.</w:t>
      </w:r>
    </w:p>
    <w:p w:rsidR="00D820F9" w:rsidRPr="00D820F9" w:rsidRDefault="00D820F9" w:rsidP="00D820F9">
      <w:pPr>
        <w:ind w:firstLine="709"/>
        <w:jc w:val="both"/>
        <w:rPr>
          <w:color w:val="000B22"/>
          <w:spacing w:val="-4"/>
          <w:sz w:val="28"/>
          <w:szCs w:val="28"/>
        </w:rPr>
      </w:pPr>
      <w:r w:rsidRPr="00D820F9">
        <w:rPr>
          <w:color w:val="000B22"/>
          <w:spacing w:val="-4"/>
          <w:sz w:val="28"/>
          <w:szCs w:val="28"/>
        </w:rPr>
        <w:t xml:space="preserve">За каждое нарушение снимается 1 балл. Баллы также могут быть сняты </w:t>
      </w:r>
      <w:proofErr w:type="gramStart"/>
      <w:r w:rsidRPr="00D820F9">
        <w:rPr>
          <w:color w:val="000B22"/>
          <w:spacing w:val="-4"/>
          <w:sz w:val="28"/>
          <w:szCs w:val="28"/>
        </w:rPr>
        <w:t>при</w:t>
      </w:r>
      <w:proofErr w:type="gramEnd"/>
      <w:r w:rsidRPr="00D820F9">
        <w:rPr>
          <w:color w:val="000B22"/>
          <w:spacing w:val="-4"/>
          <w:sz w:val="28"/>
          <w:szCs w:val="28"/>
        </w:rPr>
        <w:t>:</w:t>
      </w:r>
    </w:p>
    <w:p w:rsidR="00D820F9" w:rsidRPr="00D820F9" w:rsidRDefault="00D820F9" w:rsidP="00D820F9">
      <w:pPr>
        <w:ind w:firstLine="709"/>
        <w:jc w:val="both"/>
        <w:rPr>
          <w:color w:val="000B22"/>
          <w:sz w:val="28"/>
          <w:szCs w:val="28"/>
        </w:rPr>
      </w:pPr>
      <w:r w:rsidRPr="00D820F9">
        <w:rPr>
          <w:color w:val="000B22"/>
          <w:sz w:val="28"/>
          <w:szCs w:val="28"/>
        </w:rPr>
        <w:t>несоблюдение этических норм поведения;</w:t>
      </w:r>
    </w:p>
    <w:p w:rsidR="00D820F9" w:rsidRPr="00D820F9" w:rsidRDefault="00D820F9" w:rsidP="00D820F9">
      <w:pPr>
        <w:ind w:firstLine="709"/>
        <w:jc w:val="both"/>
        <w:rPr>
          <w:color w:val="000B22"/>
          <w:sz w:val="28"/>
          <w:szCs w:val="28"/>
        </w:rPr>
      </w:pPr>
      <w:r w:rsidRPr="00D820F9">
        <w:rPr>
          <w:color w:val="000B22"/>
          <w:sz w:val="28"/>
          <w:szCs w:val="28"/>
        </w:rPr>
        <w:t xml:space="preserve">неуважительном </w:t>
      </w:r>
      <w:proofErr w:type="gramStart"/>
      <w:r w:rsidRPr="00D820F9">
        <w:rPr>
          <w:color w:val="000B22"/>
          <w:sz w:val="28"/>
          <w:szCs w:val="28"/>
        </w:rPr>
        <w:t>отношении</w:t>
      </w:r>
      <w:proofErr w:type="gramEnd"/>
      <w:r w:rsidRPr="00D820F9">
        <w:rPr>
          <w:color w:val="000B22"/>
          <w:sz w:val="28"/>
          <w:szCs w:val="28"/>
        </w:rPr>
        <w:t xml:space="preserve"> участников смотра-конкурса к Государственной и пионерской символике, как во время выступления, так и на протяжении всего мероприятия.</w:t>
      </w:r>
    </w:p>
    <w:p w:rsidR="00D820F9" w:rsidRPr="00D820F9" w:rsidRDefault="00D820F9" w:rsidP="00D820F9">
      <w:pPr>
        <w:pStyle w:val="a6"/>
        <w:numPr>
          <w:ilvl w:val="0"/>
          <w:numId w:val="5"/>
        </w:numPr>
        <w:tabs>
          <w:tab w:val="left" w:pos="708"/>
        </w:tabs>
        <w:suppressAutoHyphens/>
        <w:spacing w:after="0" w:line="240" w:lineRule="auto"/>
        <w:ind w:left="0" w:firstLine="710"/>
        <w:jc w:val="both"/>
        <w:rPr>
          <w:rFonts w:ascii="Times New Roman" w:hAnsi="Times New Roman"/>
          <w:b/>
          <w:color w:val="000B22"/>
          <w:sz w:val="28"/>
          <w:szCs w:val="28"/>
        </w:rPr>
      </w:pPr>
      <w:r w:rsidRPr="00D820F9">
        <w:rPr>
          <w:rFonts w:ascii="Times New Roman" w:hAnsi="Times New Roman"/>
          <w:b/>
          <w:color w:val="000B22"/>
          <w:sz w:val="28"/>
          <w:szCs w:val="28"/>
        </w:rPr>
        <w:t>Требования.</w:t>
      </w:r>
    </w:p>
    <w:p w:rsidR="00D820F9" w:rsidRPr="00D820F9" w:rsidRDefault="00D820F9" w:rsidP="00D820F9">
      <w:pPr>
        <w:pStyle w:val="a6"/>
        <w:tabs>
          <w:tab w:val="left" w:pos="708"/>
        </w:tabs>
        <w:suppressAutoHyphens/>
        <w:ind w:left="0" w:firstLine="710"/>
        <w:jc w:val="both"/>
        <w:rPr>
          <w:rFonts w:ascii="Times New Roman" w:hAnsi="Times New Roman"/>
          <w:color w:val="000B22"/>
          <w:sz w:val="28"/>
          <w:szCs w:val="28"/>
        </w:rPr>
      </w:pPr>
      <w:r w:rsidRPr="00D820F9">
        <w:rPr>
          <w:rFonts w:ascii="Times New Roman" w:hAnsi="Times New Roman"/>
          <w:color w:val="000B22"/>
          <w:sz w:val="28"/>
          <w:szCs w:val="28"/>
        </w:rPr>
        <w:t>К участию в смотре-конкурсе допускаются команды:</w:t>
      </w:r>
    </w:p>
    <w:p w:rsidR="00D820F9" w:rsidRPr="00D820F9" w:rsidRDefault="00D820F9" w:rsidP="00D820F9">
      <w:pPr>
        <w:pStyle w:val="a6"/>
        <w:tabs>
          <w:tab w:val="left" w:pos="708"/>
        </w:tabs>
        <w:suppressAutoHyphens/>
        <w:ind w:left="0" w:firstLine="710"/>
        <w:jc w:val="both"/>
        <w:rPr>
          <w:rFonts w:ascii="Times New Roman" w:hAnsi="Times New Roman"/>
          <w:color w:val="000B22"/>
          <w:sz w:val="28"/>
          <w:szCs w:val="28"/>
        </w:rPr>
      </w:pPr>
      <w:r w:rsidRPr="00D820F9">
        <w:rPr>
          <w:rFonts w:ascii="Times New Roman" w:hAnsi="Times New Roman"/>
          <w:color w:val="000B22"/>
          <w:sz w:val="28"/>
          <w:szCs w:val="28"/>
        </w:rPr>
        <w:t>подавшие заявки и предоставившие в день проведения смотра-конкурса справки о допуске к соревнованиям;</w:t>
      </w:r>
    </w:p>
    <w:p w:rsidR="00D820F9" w:rsidRPr="00D820F9" w:rsidRDefault="00D820F9" w:rsidP="00D820F9">
      <w:pPr>
        <w:pStyle w:val="a6"/>
        <w:tabs>
          <w:tab w:val="left" w:pos="708"/>
        </w:tabs>
        <w:suppressAutoHyphens/>
        <w:ind w:left="0" w:firstLine="710"/>
        <w:jc w:val="both"/>
        <w:rPr>
          <w:rFonts w:ascii="Times New Roman" w:hAnsi="Times New Roman"/>
          <w:color w:val="000B22"/>
          <w:sz w:val="28"/>
          <w:szCs w:val="28"/>
        </w:rPr>
      </w:pPr>
      <w:r w:rsidRPr="00D820F9">
        <w:rPr>
          <w:rFonts w:ascii="Times New Roman" w:hAnsi="Times New Roman"/>
          <w:color w:val="000B22"/>
          <w:sz w:val="28"/>
          <w:szCs w:val="28"/>
        </w:rPr>
        <w:t>Форма одежды – пионерская парадная форма или единая униформа, наличие пионерской символики, символов.</w:t>
      </w:r>
    </w:p>
    <w:p w:rsidR="00D820F9" w:rsidRPr="00D820F9" w:rsidRDefault="00D820F9" w:rsidP="00D820F9">
      <w:pPr>
        <w:pStyle w:val="a6"/>
        <w:tabs>
          <w:tab w:val="left" w:pos="708"/>
        </w:tabs>
        <w:suppressAutoHyphens/>
        <w:ind w:left="0" w:firstLine="710"/>
        <w:jc w:val="both"/>
        <w:rPr>
          <w:rFonts w:ascii="Times New Roman" w:hAnsi="Times New Roman"/>
          <w:color w:val="000B22"/>
          <w:sz w:val="28"/>
          <w:szCs w:val="28"/>
        </w:rPr>
      </w:pPr>
      <w:r w:rsidRPr="00D820F9">
        <w:rPr>
          <w:rFonts w:ascii="Times New Roman" w:hAnsi="Times New Roman"/>
          <w:color w:val="000B22"/>
          <w:sz w:val="28"/>
          <w:szCs w:val="28"/>
        </w:rPr>
        <w:t>Временной регламент – не более 3 минут.</w:t>
      </w:r>
    </w:p>
    <w:p w:rsidR="00D820F9" w:rsidRPr="00D820F9" w:rsidRDefault="00D820F9" w:rsidP="00D820F9">
      <w:pPr>
        <w:pStyle w:val="a6"/>
        <w:tabs>
          <w:tab w:val="left" w:pos="708"/>
        </w:tabs>
        <w:suppressAutoHyphens/>
        <w:ind w:left="0" w:firstLine="710"/>
        <w:jc w:val="both"/>
        <w:rPr>
          <w:rFonts w:ascii="Times New Roman" w:hAnsi="Times New Roman"/>
          <w:color w:val="000B22"/>
          <w:sz w:val="28"/>
          <w:szCs w:val="28"/>
        </w:rPr>
      </w:pPr>
      <w:r w:rsidRPr="00D820F9">
        <w:rPr>
          <w:rFonts w:ascii="Times New Roman" w:hAnsi="Times New Roman"/>
          <w:color w:val="000B22"/>
          <w:sz w:val="28"/>
          <w:szCs w:val="28"/>
        </w:rPr>
        <w:t xml:space="preserve">Показательное выступление группы </w:t>
      </w:r>
      <w:proofErr w:type="spellStart"/>
      <w:r w:rsidRPr="00D820F9">
        <w:rPr>
          <w:rFonts w:ascii="Times New Roman" w:hAnsi="Times New Roman"/>
          <w:color w:val="000B22"/>
          <w:sz w:val="28"/>
          <w:szCs w:val="28"/>
        </w:rPr>
        <w:t>флагоносцев</w:t>
      </w:r>
      <w:proofErr w:type="spellEnd"/>
      <w:r w:rsidRPr="00D820F9">
        <w:rPr>
          <w:rFonts w:ascii="Times New Roman" w:hAnsi="Times New Roman"/>
          <w:color w:val="000B22"/>
          <w:sz w:val="28"/>
          <w:szCs w:val="28"/>
        </w:rPr>
        <w:t xml:space="preserve"> строится на </w:t>
      </w:r>
      <w:proofErr w:type="spellStart"/>
      <w:r w:rsidRPr="00D820F9">
        <w:rPr>
          <w:rFonts w:ascii="Times New Roman" w:hAnsi="Times New Roman"/>
          <w:color w:val="000B22"/>
          <w:sz w:val="28"/>
          <w:szCs w:val="28"/>
        </w:rPr>
        <w:t>русско</w:t>
      </w:r>
      <w:proofErr w:type="spellEnd"/>
      <w:r w:rsidRPr="00D820F9">
        <w:rPr>
          <w:rFonts w:ascii="Times New Roman" w:hAnsi="Times New Roman"/>
          <w:color w:val="000B22"/>
          <w:sz w:val="28"/>
          <w:szCs w:val="28"/>
        </w:rPr>
        <w:t xml:space="preserve"> и </w:t>
      </w:r>
      <w:proofErr w:type="spellStart"/>
      <w:r w:rsidRPr="00D820F9">
        <w:rPr>
          <w:rFonts w:ascii="Times New Roman" w:hAnsi="Times New Roman"/>
          <w:color w:val="000B22"/>
          <w:sz w:val="28"/>
          <w:szCs w:val="28"/>
        </w:rPr>
        <w:t>белорусскоязычном</w:t>
      </w:r>
      <w:proofErr w:type="spellEnd"/>
      <w:r w:rsidRPr="00D820F9">
        <w:rPr>
          <w:rFonts w:ascii="Times New Roman" w:hAnsi="Times New Roman"/>
          <w:color w:val="000B22"/>
          <w:sz w:val="28"/>
          <w:szCs w:val="28"/>
        </w:rPr>
        <w:t xml:space="preserve"> материале патриотической направленности. </w:t>
      </w:r>
    </w:p>
    <w:p w:rsidR="00D820F9" w:rsidRPr="00D820F9" w:rsidRDefault="00D820F9" w:rsidP="00D820F9">
      <w:pPr>
        <w:shd w:val="clear" w:color="auto" w:fill="FFFFFF"/>
        <w:ind w:firstLine="708"/>
        <w:jc w:val="both"/>
        <w:rPr>
          <w:color w:val="000B22"/>
          <w:sz w:val="28"/>
          <w:szCs w:val="28"/>
        </w:rPr>
      </w:pPr>
      <w:r w:rsidRPr="00D820F9">
        <w:rPr>
          <w:color w:val="000B22"/>
          <w:sz w:val="28"/>
          <w:szCs w:val="28"/>
        </w:rPr>
        <w:t>Могут использоваться различные атрибуты: ленты, ткани, полотна, флаги (разные виды), допускается использование государственного флага Республики Беларусь, в том числе, без использования древка (флагштока), при обеспечении необходимого уважения к Государственному флагу Республики Беларусь согласно Закону Республики Беларусь от 5 июля 2004 г. № 301-3 «О государственных символах Республики Беларусь».</w:t>
      </w:r>
    </w:p>
    <w:p w:rsidR="00D820F9" w:rsidRPr="00D820F9" w:rsidRDefault="00D820F9" w:rsidP="00D820F9">
      <w:pPr>
        <w:pStyle w:val="a6"/>
        <w:numPr>
          <w:ilvl w:val="0"/>
          <w:numId w:val="5"/>
        </w:numPr>
        <w:spacing w:after="0" w:line="240" w:lineRule="auto"/>
        <w:jc w:val="both"/>
        <w:rPr>
          <w:rFonts w:ascii="Times New Roman" w:hAnsi="Times New Roman"/>
          <w:b/>
          <w:color w:val="000B22"/>
          <w:sz w:val="28"/>
          <w:szCs w:val="28"/>
        </w:rPr>
      </w:pPr>
      <w:r w:rsidRPr="00D820F9">
        <w:rPr>
          <w:rFonts w:ascii="Times New Roman" w:hAnsi="Times New Roman"/>
          <w:b/>
          <w:color w:val="000B22"/>
          <w:sz w:val="28"/>
          <w:szCs w:val="28"/>
        </w:rPr>
        <w:t>Критерии оценки:</w:t>
      </w:r>
    </w:p>
    <w:p w:rsidR="00D820F9" w:rsidRPr="00D820F9" w:rsidRDefault="00D820F9" w:rsidP="00D820F9">
      <w:pPr>
        <w:ind w:firstLine="709"/>
        <w:jc w:val="both"/>
        <w:rPr>
          <w:color w:val="000B22"/>
          <w:sz w:val="28"/>
          <w:szCs w:val="28"/>
        </w:rPr>
      </w:pPr>
      <w:r w:rsidRPr="00D820F9">
        <w:rPr>
          <w:color w:val="000B22"/>
          <w:sz w:val="28"/>
          <w:szCs w:val="28"/>
        </w:rPr>
        <w:t>сценическая культура (внешний вид, атрибуты, поведение);</w:t>
      </w:r>
    </w:p>
    <w:p w:rsidR="00D820F9" w:rsidRPr="00D820F9" w:rsidRDefault="00D820F9" w:rsidP="00D820F9">
      <w:pPr>
        <w:ind w:firstLine="709"/>
        <w:jc w:val="both"/>
        <w:rPr>
          <w:color w:val="000B22"/>
          <w:sz w:val="28"/>
          <w:szCs w:val="28"/>
          <w:highlight w:val="green"/>
        </w:rPr>
      </w:pPr>
      <w:r w:rsidRPr="00D820F9">
        <w:rPr>
          <w:color w:val="000B22"/>
          <w:sz w:val="28"/>
          <w:szCs w:val="28"/>
        </w:rPr>
        <w:t>композиция показательного выступления: целостность, четкость, разнообразие, сложность перестроений;</w:t>
      </w:r>
    </w:p>
    <w:p w:rsidR="00D820F9" w:rsidRPr="00D820F9" w:rsidRDefault="00D820F9" w:rsidP="00D820F9">
      <w:pPr>
        <w:ind w:firstLine="709"/>
        <w:jc w:val="both"/>
        <w:rPr>
          <w:color w:val="000B22"/>
          <w:spacing w:val="-12"/>
          <w:sz w:val="28"/>
          <w:szCs w:val="28"/>
          <w:highlight w:val="green"/>
        </w:rPr>
      </w:pPr>
      <w:r w:rsidRPr="00D820F9">
        <w:rPr>
          <w:color w:val="000B22"/>
          <w:spacing w:val="-12"/>
          <w:sz w:val="28"/>
          <w:szCs w:val="28"/>
        </w:rPr>
        <w:t>оригинальность показательного выступления: новизна приемов, элементов и др.;</w:t>
      </w:r>
    </w:p>
    <w:p w:rsidR="00D820F9" w:rsidRPr="00D820F9" w:rsidRDefault="00D820F9" w:rsidP="00D820F9">
      <w:pPr>
        <w:ind w:firstLine="709"/>
        <w:jc w:val="both"/>
        <w:rPr>
          <w:color w:val="000B22"/>
          <w:sz w:val="28"/>
          <w:szCs w:val="28"/>
        </w:rPr>
      </w:pPr>
      <w:r w:rsidRPr="00D820F9">
        <w:rPr>
          <w:color w:val="000B22"/>
          <w:sz w:val="28"/>
          <w:szCs w:val="28"/>
        </w:rPr>
        <w:t>исполнительское мастерство, слаженность группы;</w:t>
      </w:r>
    </w:p>
    <w:p w:rsidR="00D820F9" w:rsidRPr="00D820F9" w:rsidRDefault="00D820F9" w:rsidP="00D820F9">
      <w:pPr>
        <w:ind w:firstLine="709"/>
        <w:jc w:val="both"/>
        <w:rPr>
          <w:color w:val="000B22"/>
          <w:spacing w:val="-4"/>
          <w:sz w:val="28"/>
          <w:szCs w:val="28"/>
        </w:rPr>
      </w:pPr>
      <w:r w:rsidRPr="00D820F9">
        <w:rPr>
          <w:color w:val="000B22"/>
          <w:spacing w:val="-4"/>
          <w:sz w:val="28"/>
          <w:szCs w:val="28"/>
        </w:rPr>
        <w:t xml:space="preserve">торжественность, эмоциональность, выразительность, яркость </w:t>
      </w:r>
      <w:r w:rsidRPr="00D820F9">
        <w:rPr>
          <w:color w:val="000B22"/>
          <w:sz w:val="28"/>
          <w:szCs w:val="28"/>
        </w:rPr>
        <w:t>показательного выступления;</w:t>
      </w:r>
    </w:p>
    <w:p w:rsidR="00D820F9" w:rsidRPr="00D820F9" w:rsidRDefault="00D820F9" w:rsidP="00D820F9">
      <w:pPr>
        <w:ind w:firstLine="709"/>
        <w:jc w:val="both"/>
        <w:rPr>
          <w:color w:val="000B22"/>
          <w:sz w:val="28"/>
          <w:szCs w:val="28"/>
        </w:rPr>
      </w:pPr>
      <w:r w:rsidRPr="00D820F9">
        <w:rPr>
          <w:color w:val="000B22"/>
          <w:sz w:val="28"/>
          <w:szCs w:val="28"/>
        </w:rPr>
        <w:t>соответствие музыкального материала.</w:t>
      </w:r>
    </w:p>
    <w:p w:rsidR="00D820F9" w:rsidRPr="00D820F9" w:rsidRDefault="00D820F9" w:rsidP="00D820F9">
      <w:pPr>
        <w:ind w:left="709" w:hanging="1"/>
        <w:rPr>
          <w:b/>
          <w:color w:val="000B22"/>
          <w:sz w:val="28"/>
          <w:szCs w:val="28"/>
          <w:lang w:val="be-BY"/>
        </w:rPr>
      </w:pPr>
      <w:r w:rsidRPr="00D820F9">
        <w:rPr>
          <w:b/>
          <w:color w:val="000B22"/>
          <w:sz w:val="28"/>
          <w:szCs w:val="28"/>
          <w:lang w:val="be-BY"/>
        </w:rPr>
        <w:t>Дополнительные баллы начисляются.</w:t>
      </w:r>
    </w:p>
    <w:p w:rsidR="00D820F9" w:rsidRPr="00D820F9" w:rsidRDefault="00D820F9" w:rsidP="00D820F9">
      <w:pPr>
        <w:ind w:left="709" w:hanging="1"/>
        <w:rPr>
          <w:color w:val="000B22"/>
          <w:sz w:val="28"/>
          <w:szCs w:val="28"/>
          <w:lang w:val="be-BY"/>
        </w:rPr>
      </w:pPr>
      <w:r w:rsidRPr="00D820F9">
        <w:rPr>
          <w:color w:val="000B22"/>
          <w:sz w:val="28"/>
          <w:szCs w:val="28"/>
          <w:lang w:val="be-BY"/>
        </w:rPr>
        <w:t>Единый режиссерский, сценарный замысел композиции.</w:t>
      </w:r>
    </w:p>
    <w:p w:rsidR="00D820F9" w:rsidRPr="00D820F9" w:rsidRDefault="00D820F9" w:rsidP="00D820F9">
      <w:pPr>
        <w:rPr>
          <w:color w:val="000B22"/>
          <w:sz w:val="28"/>
          <w:szCs w:val="28"/>
          <w:lang w:val="be-BY"/>
        </w:rPr>
      </w:pPr>
      <w:r w:rsidRPr="00D820F9">
        <w:rPr>
          <w:color w:val="000B22"/>
          <w:sz w:val="28"/>
          <w:szCs w:val="28"/>
          <w:lang w:val="be-BY"/>
        </w:rPr>
        <w:br w:type="page"/>
      </w:r>
    </w:p>
    <w:p w:rsidR="00D820F9" w:rsidRPr="00D820F9" w:rsidRDefault="00D820F9" w:rsidP="00D820F9">
      <w:pPr>
        <w:jc w:val="both"/>
        <w:rPr>
          <w:b/>
          <w:color w:val="000B22"/>
          <w:sz w:val="28"/>
          <w:szCs w:val="28"/>
        </w:rPr>
      </w:pPr>
      <w:r w:rsidRPr="00D820F9">
        <w:rPr>
          <w:b/>
          <w:color w:val="000B22"/>
          <w:spacing w:val="-2"/>
          <w:sz w:val="28"/>
          <w:szCs w:val="28"/>
        </w:rPr>
        <w:lastRenderedPageBreak/>
        <w:t>Командное первенство</w:t>
      </w:r>
      <w:r w:rsidRPr="00D820F9">
        <w:rPr>
          <w:b/>
          <w:color w:val="000B22"/>
          <w:sz w:val="28"/>
          <w:szCs w:val="28"/>
        </w:rPr>
        <w:t xml:space="preserve"> «Пионерские гонки»</w:t>
      </w:r>
    </w:p>
    <w:p w:rsidR="00D820F9" w:rsidRPr="00D820F9" w:rsidRDefault="00D820F9" w:rsidP="00D820F9">
      <w:pPr>
        <w:ind w:firstLine="709"/>
        <w:jc w:val="both"/>
        <w:rPr>
          <w:color w:val="000B22"/>
          <w:sz w:val="28"/>
          <w:szCs w:val="28"/>
        </w:rPr>
      </w:pPr>
    </w:p>
    <w:p w:rsidR="00D820F9" w:rsidRPr="00D820F9" w:rsidRDefault="00D820F9" w:rsidP="00D820F9">
      <w:pPr>
        <w:ind w:firstLine="720"/>
        <w:jc w:val="both"/>
        <w:rPr>
          <w:color w:val="000B22"/>
          <w:sz w:val="28"/>
          <w:szCs w:val="28"/>
        </w:rPr>
      </w:pPr>
      <w:r w:rsidRPr="00D820F9">
        <w:rPr>
          <w:color w:val="000B22"/>
          <w:spacing w:val="-2"/>
          <w:sz w:val="28"/>
          <w:szCs w:val="28"/>
        </w:rPr>
        <w:t>Командное первенство</w:t>
      </w:r>
      <w:r w:rsidRPr="00D820F9">
        <w:rPr>
          <w:color w:val="000B22"/>
          <w:sz w:val="28"/>
          <w:szCs w:val="28"/>
        </w:rPr>
        <w:t xml:space="preserve"> «Пионерские гонки» состоит из творческих и конкурсных мероприятий спортивного характера, состоящих из соревнований между командами в ходе эстафет, конкурсов. </w:t>
      </w:r>
    </w:p>
    <w:p w:rsidR="00D820F9" w:rsidRPr="00D820F9" w:rsidRDefault="00D820F9" w:rsidP="00D820F9">
      <w:pPr>
        <w:pStyle w:val="a6"/>
        <w:numPr>
          <w:ilvl w:val="0"/>
          <w:numId w:val="6"/>
        </w:numPr>
        <w:spacing w:after="0" w:line="240" w:lineRule="auto"/>
        <w:jc w:val="both"/>
        <w:rPr>
          <w:rFonts w:ascii="Times New Roman" w:hAnsi="Times New Roman"/>
          <w:b/>
          <w:color w:val="000B22"/>
          <w:sz w:val="28"/>
          <w:szCs w:val="28"/>
        </w:rPr>
      </w:pPr>
      <w:r w:rsidRPr="00D820F9">
        <w:rPr>
          <w:rFonts w:ascii="Times New Roman" w:hAnsi="Times New Roman"/>
          <w:b/>
          <w:color w:val="000B22"/>
          <w:sz w:val="28"/>
          <w:szCs w:val="28"/>
        </w:rPr>
        <w:t>Состав участников.</w:t>
      </w:r>
    </w:p>
    <w:p w:rsidR="00D820F9" w:rsidRPr="00D820F9" w:rsidRDefault="00D820F9" w:rsidP="00D820F9">
      <w:pPr>
        <w:ind w:firstLine="708"/>
        <w:jc w:val="both"/>
        <w:rPr>
          <w:color w:val="000B22"/>
          <w:sz w:val="28"/>
          <w:szCs w:val="28"/>
          <w:lang w:val="be-BY"/>
        </w:rPr>
      </w:pPr>
      <w:r w:rsidRPr="00D820F9">
        <w:rPr>
          <w:b/>
          <w:color w:val="000B22"/>
          <w:sz w:val="28"/>
          <w:szCs w:val="28"/>
        </w:rPr>
        <w:t xml:space="preserve">Пионеры в возрасте </w:t>
      </w:r>
      <w:r w:rsidRPr="00D820F9">
        <w:rPr>
          <w:color w:val="000B22"/>
          <w:sz w:val="28"/>
          <w:szCs w:val="28"/>
        </w:rPr>
        <w:t>10-12 лет (на момент проведения республиканского командного первенства). Количественный состав – 10 человек.</w:t>
      </w:r>
    </w:p>
    <w:p w:rsidR="00D820F9" w:rsidRPr="00D820F9" w:rsidRDefault="00D820F9" w:rsidP="00D820F9">
      <w:pPr>
        <w:ind w:firstLine="709"/>
        <w:contextualSpacing/>
        <w:jc w:val="both"/>
        <w:rPr>
          <w:color w:val="000B22"/>
          <w:spacing w:val="-2"/>
          <w:sz w:val="28"/>
          <w:szCs w:val="28"/>
        </w:rPr>
      </w:pPr>
      <w:proofErr w:type="spellStart"/>
      <w:r w:rsidRPr="00D820F9">
        <w:rPr>
          <w:color w:val="000B22"/>
          <w:sz w:val="28"/>
          <w:szCs w:val="28"/>
        </w:rPr>
        <w:t>Гендерный</w:t>
      </w:r>
      <w:proofErr w:type="spellEnd"/>
      <w:r w:rsidRPr="00D820F9">
        <w:rPr>
          <w:color w:val="000B22"/>
          <w:sz w:val="28"/>
          <w:szCs w:val="28"/>
        </w:rPr>
        <w:t xml:space="preserve"> состав: мальчики – 5 человек, девочки – 5 человека. </w:t>
      </w:r>
    </w:p>
    <w:p w:rsidR="00D820F9" w:rsidRPr="00D820F9" w:rsidRDefault="00D820F9" w:rsidP="00D820F9">
      <w:pPr>
        <w:pStyle w:val="a6"/>
        <w:numPr>
          <w:ilvl w:val="0"/>
          <w:numId w:val="6"/>
        </w:numPr>
        <w:tabs>
          <w:tab w:val="left" w:pos="851"/>
          <w:tab w:val="left" w:pos="3795"/>
        </w:tabs>
        <w:spacing w:after="0" w:line="240" w:lineRule="auto"/>
        <w:jc w:val="both"/>
        <w:rPr>
          <w:rFonts w:ascii="Times New Roman" w:hAnsi="Times New Roman"/>
          <w:b/>
          <w:color w:val="000B22"/>
          <w:sz w:val="28"/>
          <w:szCs w:val="28"/>
        </w:rPr>
      </w:pPr>
      <w:r w:rsidRPr="00D820F9">
        <w:rPr>
          <w:rFonts w:ascii="Times New Roman" w:hAnsi="Times New Roman"/>
          <w:b/>
          <w:color w:val="000B22"/>
          <w:sz w:val="28"/>
          <w:szCs w:val="28"/>
        </w:rPr>
        <w:t>Правила проведения.</w:t>
      </w:r>
    </w:p>
    <w:p w:rsidR="00D820F9" w:rsidRPr="00D820F9" w:rsidRDefault="00D820F9" w:rsidP="00D820F9">
      <w:pPr>
        <w:ind w:firstLine="709"/>
        <w:jc w:val="both"/>
        <w:rPr>
          <w:color w:val="000B22"/>
          <w:sz w:val="28"/>
          <w:szCs w:val="28"/>
        </w:rPr>
      </w:pPr>
      <w:r w:rsidRPr="00D820F9">
        <w:rPr>
          <w:color w:val="000B22"/>
          <w:sz w:val="28"/>
          <w:szCs w:val="28"/>
        </w:rPr>
        <w:t>Победитель определяется по наибольшему количеству баллов.</w:t>
      </w:r>
    </w:p>
    <w:p w:rsidR="00D820F9" w:rsidRPr="00D820F9" w:rsidRDefault="00D820F9" w:rsidP="00D820F9">
      <w:pPr>
        <w:ind w:firstLine="709"/>
        <w:jc w:val="both"/>
        <w:rPr>
          <w:color w:val="000B22"/>
          <w:spacing w:val="-4"/>
          <w:sz w:val="28"/>
          <w:szCs w:val="28"/>
        </w:rPr>
      </w:pPr>
      <w:r w:rsidRPr="00D820F9">
        <w:rPr>
          <w:color w:val="000B22"/>
          <w:spacing w:val="-4"/>
          <w:sz w:val="28"/>
          <w:szCs w:val="28"/>
        </w:rPr>
        <w:t xml:space="preserve">За каждое нарушение снимается 1 балл. Баллы также могут быть сняты </w:t>
      </w:r>
      <w:proofErr w:type="gramStart"/>
      <w:r w:rsidRPr="00D820F9">
        <w:rPr>
          <w:color w:val="000B22"/>
          <w:spacing w:val="-4"/>
          <w:sz w:val="28"/>
          <w:szCs w:val="28"/>
        </w:rPr>
        <w:t>при</w:t>
      </w:r>
      <w:proofErr w:type="gramEnd"/>
      <w:r w:rsidRPr="00D820F9">
        <w:rPr>
          <w:color w:val="000B22"/>
          <w:spacing w:val="-4"/>
          <w:sz w:val="28"/>
          <w:szCs w:val="28"/>
        </w:rPr>
        <w:t>:</w:t>
      </w:r>
    </w:p>
    <w:p w:rsidR="00D820F9" w:rsidRPr="00D820F9" w:rsidRDefault="00D820F9" w:rsidP="00D820F9">
      <w:pPr>
        <w:ind w:firstLine="709"/>
        <w:jc w:val="both"/>
        <w:rPr>
          <w:color w:val="000B22"/>
          <w:sz w:val="28"/>
          <w:szCs w:val="28"/>
        </w:rPr>
      </w:pPr>
      <w:r w:rsidRPr="00D820F9">
        <w:rPr>
          <w:color w:val="000B22"/>
          <w:sz w:val="28"/>
          <w:szCs w:val="28"/>
        </w:rPr>
        <w:t xml:space="preserve">некорректном </w:t>
      </w:r>
      <w:proofErr w:type="gramStart"/>
      <w:r w:rsidRPr="00D820F9">
        <w:rPr>
          <w:color w:val="000B22"/>
          <w:sz w:val="28"/>
          <w:szCs w:val="28"/>
        </w:rPr>
        <w:t>поведении</w:t>
      </w:r>
      <w:proofErr w:type="gramEnd"/>
      <w:r w:rsidRPr="00D820F9">
        <w:rPr>
          <w:color w:val="000B22"/>
          <w:sz w:val="28"/>
          <w:szCs w:val="28"/>
        </w:rPr>
        <w:t xml:space="preserve"> руководителей, участников по отношению друг к </w:t>
      </w:r>
      <w:r w:rsidRPr="00D820F9">
        <w:rPr>
          <w:color w:val="000B22"/>
          <w:spacing w:val="-4"/>
          <w:sz w:val="28"/>
          <w:szCs w:val="28"/>
        </w:rPr>
        <w:t>другу</w:t>
      </w:r>
      <w:r w:rsidRPr="00D820F9">
        <w:rPr>
          <w:color w:val="000B22"/>
          <w:sz w:val="28"/>
          <w:szCs w:val="28"/>
        </w:rPr>
        <w:t>, другим участникам, членам жюри и оргкомитета, приглашенным.</w:t>
      </w:r>
    </w:p>
    <w:p w:rsidR="00D820F9" w:rsidRPr="00D820F9" w:rsidRDefault="00D820F9" w:rsidP="00D820F9">
      <w:pPr>
        <w:ind w:firstLine="709"/>
        <w:jc w:val="both"/>
        <w:rPr>
          <w:color w:val="000B22"/>
          <w:spacing w:val="-4"/>
          <w:sz w:val="28"/>
          <w:szCs w:val="28"/>
        </w:rPr>
      </w:pPr>
      <w:r w:rsidRPr="00D820F9">
        <w:rPr>
          <w:color w:val="000B22"/>
          <w:spacing w:val="-4"/>
          <w:sz w:val="28"/>
          <w:szCs w:val="28"/>
        </w:rPr>
        <w:t xml:space="preserve">Победители каждой эстафеты определяются по наименьшему времени, затраченному на преодоление дистанции всеми участниками команды (секундомер включается при старте первого участника команды и отключается при финише последнего). Команда-победительница определяется по сумме наименьшей сумме мест </w:t>
      </w:r>
      <w:proofErr w:type="gramStart"/>
      <w:r w:rsidRPr="00D820F9">
        <w:rPr>
          <w:color w:val="000B22"/>
          <w:spacing w:val="-4"/>
          <w:sz w:val="28"/>
          <w:szCs w:val="28"/>
        </w:rPr>
        <w:t>по</w:t>
      </w:r>
      <w:proofErr w:type="gramEnd"/>
      <w:r w:rsidRPr="00D820F9">
        <w:rPr>
          <w:color w:val="000B22"/>
          <w:spacing w:val="-4"/>
          <w:sz w:val="28"/>
          <w:szCs w:val="28"/>
        </w:rPr>
        <w:t xml:space="preserve"> </w:t>
      </w:r>
      <w:proofErr w:type="gramStart"/>
      <w:r w:rsidRPr="00D820F9">
        <w:rPr>
          <w:color w:val="000B22"/>
          <w:spacing w:val="-4"/>
          <w:sz w:val="28"/>
          <w:szCs w:val="28"/>
        </w:rPr>
        <w:t>итогом</w:t>
      </w:r>
      <w:proofErr w:type="gramEnd"/>
      <w:r w:rsidRPr="00D820F9">
        <w:rPr>
          <w:color w:val="000B22"/>
          <w:spacing w:val="-4"/>
          <w:sz w:val="28"/>
          <w:szCs w:val="28"/>
        </w:rPr>
        <w:t xml:space="preserve"> всех эстафет.</w:t>
      </w:r>
    </w:p>
    <w:p w:rsidR="00D820F9" w:rsidRPr="00D820F9" w:rsidRDefault="00D820F9" w:rsidP="00D820F9">
      <w:pPr>
        <w:pStyle w:val="a6"/>
        <w:numPr>
          <w:ilvl w:val="0"/>
          <w:numId w:val="6"/>
        </w:numPr>
        <w:spacing w:after="0" w:line="240" w:lineRule="auto"/>
        <w:jc w:val="both"/>
        <w:rPr>
          <w:rFonts w:ascii="Times New Roman" w:hAnsi="Times New Roman"/>
          <w:b/>
          <w:color w:val="000B22"/>
          <w:sz w:val="28"/>
          <w:szCs w:val="28"/>
        </w:rPr>
      </w:pPr>
      <w:r w:rsidRPr="00D820F9">
        <w:rPr>
          <w:rFonts w:ascii="Times New Roman" w:hAnsi="Times New Roman"/>
          <w:b/>
          <w:color w:val="000B22"/>
          <w:sz w:val="28"/>
          <w:szCs w:val="28"/>
        </w:rPr>
        <w:t>Порядок проведения.</w:t>
      </w:r>
    </w:p>
    <w:p w:rsidR="00D820F9" w:rsidRPr="00D820F9" w:rsidRDefault="00D820F9" w:rsidP="00D820F9">
      <w:pPr>
        <w:ind w:left="709"/>
        <w:jc w:val="both"/>
        <w:rPr>
          <w:color w:val="000B22"/>
          <w:sz w:val="28"/>
          <w:szCs w:val="28"/>
        </w:rPr>
      </w:pPr>
      <w:r w:rsidRPr="00D820F9">
        <w:rPr>
          <w:color w:val="000B22"/>
          <w:sz w:val="28"/>
          <w:szCs w:val="28"/>
        </w:rPr>
        <w:t>Командное первенство состоит из 2 этапов:</w:t>
      </w:r>
    </w:p>
    <w:p w:rsidR="00D820F9" w:rsidRPr="00D820F9" w:rsidRDefault="00D820F9" w:rsidP="00D820F9">
      <w:pPr>
        <w:ind w:firstLine="709"/>
        <w:jc w:val="both"/>
        <w:rPr>
          <w:color w:val="000B22"/>
          <w:sz w:val="28"/>
          <w:szCs w:val="28"/>
        </w:rPr>
      </w:pPr>
      <w:r w:rsidRPr="00D820F9">
        <w:rPr>
          <w:color w:val="000B22"/>
          <w:sz w:val="28"/>
          <w:szCs w:val="28"/>
        </w:rPr>
        <w:t>Первый этап – представление команд «Визитная карточка». Представление команд в произвольной форме не более 1 минуты. Должно включать название, девиз, приветствие жюри и соперников.</w:t>
      </w:r>
    </w:p>
    <w:p w:rsidR="00D820F9" w:rsidRPr="00D820F9" w:rsidRDefault="00D820F9" w:rsidP="00D820F9">
      <w:pPr>
        <w:ind w:firstLine="709"/>
        <w:jc w:val="both"/>
        <w:rPr>
          <w:color w:val="000B22"/>
          <w:sz w:val="28"/>
          <w:szCs w:val="28"/>
        </w:rPr>
      </w:pPr>
      <w:r w:rsidRPr="00D820F9">
        <w:rPr>
          <w:color w:val="000B22"/>
          <w:sz w:val="28"/>
          <w:szCs w:val="28"/>
        </w:rPr>
        <w:t xml:space="preserve">Второй этап – спортивная эстафета. </w:t>
      </w:r>
    </w:p>
    <w:p w:rsidR="00D820F9" w:rsidRPr="00D820F9" w:rsidRDefault="00D820F9" w:rsidP="00D820F9">
      <w:pPr>
        <w:pStyle w:val="a6"/>
        <w:numPr>
          <w:ilvl w:val="1"/>
          <w:numId w:val="6"/>
        </w:numPr>
        <w:spacing w:after="0" w:line="240" w:lineRule="auto"/>
        <w:jc w:val="both"/>
        <w:rPr>
          <w:rFonts w:ascii="Times New Roman" w:hAnsi="Times New Roman"/>
          <w:b/>
          <w:color w:val="000B22"/>
          <w:sz w:val="28"/>
          <w:szCs w:val="28"/>
        </w:rPr>
      </w:pPr>
      <w:r w:rsidRPr="00D820F9">
        <w:rPr>
          <w:rFonts w:ascii="Times New Roman" w:hAnsi="Times New Roman"/>
          <w:color w:val="000B22"/>
          <w:sz w:val="28"/>
          <w:szCs w:val="28"/>
        </w:rPr>
        <w:t>К участию в финале  допускаются:</w:t>
      </w:r>
    </w:p>
    <w:p w:rsidR="00D820F9" w:rsidRPr="00D820F9" w:rsidRDefault="00D820F9" w:rsidP="00D820F9">
      <w:pPr>
        <w:ind w:firstLine="709"/>
        <w:jc w:val="both"/>
        <w:rPr>
          <w:color w:val="000B22"/>
          <w:sz w:val="28"/>
          <w:szCs w:val="28"/>
        </w:rPr>
      </w:pPr>
      <w:r w:rsidRPr="00D820F9">
        <w:rPr>
          <w:color w:val="000B22"/>
          <w:sz w:val="28"/>
          <w:szCs w:val="28"/>
        </w:rPr>
        <w:t>участники, прошедшие медицинский осмотр и допущенные к соревнованиям;</w:t>
      </w:r>
    </w:p>
    <w:p w:rsidR="00D820F9" w:rsidRPr="00D820F9" w:rsidRDefault="00D820F9" w:rsidP="00D820F9">
      <w:pPr>
        <w:ind w:firstLine="709"/>
        <w:jc w:val="both"/>
        <w:rPr>
          <w:color w:val="000B22"/>
          <w:sz w:val="28"/>
          <w:szCs w:val="28"/>
        </w:rPr>
      </w:pPr>
      <w:r w:rsidRPr="00D820F9">
        <w:rPr>
          <w:color w:val="000B22"/>
          <w:sz w:val="28"/>
          <w:szCs w:val="28"/>
        </w:rPr>
        <w:t>3.2. К участию не допускаются:</w:t>
      </w:r>
    </w:p>
    <w:p w:rsidR="00D820F9" w:rsidRPr="00D820F9" w:rsidRDefault="00D820F9" w:rsidP="00D820F9">
      <w:pPr>
        <w:ind w:firstLine="709"/>
        <w:jc w:val="both"/>
        <w:rPr>
          <w:color w:val="000B22"/>
          <w:sz w:val="28"/>
          <w:szCs w:val="28"/>
        </w:rPr>
      </w:pPr>
      <w:r w:rsidRPr="00D820F9">
        <w:rPr>
          <w:color w:val="000B22"/>
          <w:sz w:val="28"/>
          <w:szCs w:val="28"/>
        </w:rPr>
        <w:t>наличие в составе команды сверх установленного количества;</w:t>
      </w:r>
    </w:p>
    <w:p w:rsidR="00D820F9" w:rsidRPr="00D820F9" w:rsidRDefault="00D820F9" w:rsidP="00D820F9">
      <w:pPr>
        <w:ind w:firstLine="709"/>
        <w:jc w:val="both"/>
        <w:rPr>
          <w:color w:val="000B22"/>
          <w:sz w:val="28"/>
          <w:szCs w:val="28"/>
        </w:rPr>
      </w:pPr>
      <w:r w:rsidRPr="00D820F9">
        <w:rPr>
          <w:color w:val="000B22"/>
          <w:sz w:val="28"/>
          <w:szCs w:val="28"/>
        </w:rPr>
        <w:t>недостойное поведение;</w:t>
      </w:r>
    </w:p>
    <w:p w:rsidR="00D820F9" w:rsidRPr="00D820F9" w:rsidRDefault="00D820F9" w:rsidP="00D820F9">
      <w:pPr>
        <w:ind w:firstLine="709"/>
        <w:jc w:val="both"/>
        <w:rPr>
          <w:color w:val="000B22"/>
          <w:sz w:val="28"/>
          <w:szCs w:val="28"/>
        </w:rPr>
      </w:pPr>
      <w:r w:rsidRPr="00D820F9">
        <w:rPr>
          <w:color w:val="000B22"/>
          <w:sz w:val="28"/>
          <w:szCs w:val="28"/>
        </w:rPr>
        <w:t>умышленное вмешательство в действия команды, как своей, так и соперников;</w:t>
      </w:r>
    </w:p>
    <w:p w:rsidR="00D820F9" w:rsidRPr="00D820F9" w:rsidRDefault="00D820F9" w:rsidP="00D820F9">
      <w:pPr>
        <w:ind w:firstLine="709"/>
        <w:jc w:val="both"/>
        <w:rPr>
          <w:color w:val="000B22"/>
          <w:sz w:val="28"/>
          <w:szCs w:val="28"/>
        </w:rPr>
      </w:pPr>
      <w:r w:rsidRPr="00D820F9">
        <w:rPr>
          <w:color w:val="000B22"/>
          <w:sz w:val="28"/>
          <w:szCs w:val="28"/>
        </w:rPr>
        <w:t>пренебрежение мерами безопасности;</w:t>
      </w:r>
    </w:p>
    <w:p w:rsidR="00D820F9" w:rsidRPr="00D820F9" w:rsidRDefault="00D820F9" w:rsidP="00D820F9">
      <w:pPr>
        <w:ind w:firstLine="709"/>
        <w:jc w:val="both"/>
        <w:rPr>
          <w:b/>
          <w:color w:val="000B22"/>
          <w:sz w:val="28"/>
          <w:szCs w:val="28"/>
        </w:rPr>
      </w:pPr>
      <w:r w:rsidRPr="00D820F9">
        <w:rPr>
          <w:b/>
          <w:color w:val="000B22"/>
          <w:sz w:val="28"/>
          <w:szCs w:val="28"/>
        </w:rPr>
        <w:t>нахождение руководителей команды на линии старта и в зоне проведения соревнований.</w:t>
      </w:r>
    </w:p>
    <w:p w:rsidR="00D820F9" w:rsidRPr="00D820F9" w:rsidRDefault="00D820F9" w:rsidP="00D820F9">
      <w:pPr>
        <w:ind w:firstLine="709"/>
        <w:jc w:val="both"/>
        <w:rPr>
          <w:color w:val="000B22"/>
          <w:sz w:val="28"/>
          <w:szCs w:val="28"/>
        </w:rPr>
      </w:pPr>
      <w:r w:rsidRPr="00D820F9">
        <w:rPr>
          <w:color w:val="000B22"/>
          <w:sz w:val="28"/>
          <w:szCs w:val="28"/>
        </w:rPr>
        <w:t>3.3. Основанием для участия в соревнованиях являются следующие документы:</w:t>
      </w:r>
    </w:p>
    <w:p w:rsidR="00D820F9" w:rsidRPr="00D820F9" w:rsidRDefault="00D820F9" w:rsidP="00D820F9">
      <w:pPr>
        <w:ind w:firstLine="709"/>
        <w:jc w:val="both"/>
        <w:rPr>
          <w:color w:val="000B22"/>
          <w:sz w:val="28"/>
          <w:szCs w:val="28"/>
        </w:rPr>
      </w:pPr>
      <w:r w:rsidRPr="00D820F9">
        <w:rPr>
          <w:color w:val="000B22"/>
          <w:sz w:val="28"/>
          <w:szCs w:val="28"/>
        </w:rPr>
        <w:t>заявка установленного образца;</w:t>
      </w:r>
    </w:p>
    <w:p w:rsidR="00D820F9" w:rsidRPr="00D820F9" w:rsidRDefault="00D820F9" w:rsidP="00D820F9">
      <w:pPr>
        <w:pStyle w:val="a6"/>
        <w:tabs>
          <w:tab w:val="left" w:pos="708"/>
        </w:tabs>
        <w:suppressAutoHyphens/>
        <w:ind w:left="0" w:firstLine="710"/>
        <w:jc w:val="both"/>
        <w:rPr>
          <w:rFonts w:ascii="Times New Roman" w:hAnsi="Times New Roman"/>
          <w:color w:val="000B22"/>
          <w:sz w:val="28"/>
          <w:szCs w:val="28"/>
        </w:rPr>
      </w:pPr>
      <w:r w:rsidRPr="00D820F9">
        <w:rPr>
          <w:rFonts w:ascii="Times New Roman" w:hAnsi="Times New Roman"/>
          <w:color w:val="000B22"/>
          <w:sz w:val="28"/>
          <w:szCs w:val="28"/>
        </w:rPr>
        <w:t>предоставившие в день проведения командного первенства справки о допуске к соревнованиям;</w:t>
      </w:r>
    </w:p>
    <w:p w:rsidR="00D820F9" w:rsidRPr="00D820F9" w:rsidRDefault="00D820F9" w:rsidP="00D820F9">
      <w:pPr>
        <w:ind w:firstLine="709"/>
        <w:jc w:val="both"/>
        <w:rPr>
          <w:b/>
          <w:color w:val="000B22"/>
          <w:sz w:val="28"/>
          <w:szCs w:val="28"/>
        </w:rPr>
      </w:pPr>
      <w:r w:rsidRPr="00D820F9">
        <w:rPr>
          <w:b/>
          <w:color w:val="000B22"/>
          <w:sz w:val="28"/>
          <w:szCs w:val="28"/>
        </w:rPr>
        <w:t>4. Требования.</w:t>
      </w:r>
    </w:p>
    <w:p w:rsidR="00D820F9" w:rsidRPr="00D820F9" w:rsidRDefault="00D820F9" w:rsidP="00D820F9">
      <w:pPr>
        <w:ind w:firstLine="709"/>
        <w:jc w:val="both"/>
        <w:rPr>
          <w:color w:val="000B22"/>
          <w:sz w:val="28"/>
          <w:szCs w:val="28"/>
        </w:rPr>
      </w:pPr>
      <w:r w:rsidRPr="00D820F9">
        <w:rPr>
          <w:color w:val="000B22"/>
          <w:sz w:val="28"/>
          <w:szCs w:val="28"/>
        </w:rPr>
        <w:t>Форма одежды – спортивная.</w:t>
      </w:r>
    </w:p>
    <w:p w:rsidR="00D820F9" w:rsidRPr="00D820F9" w:rsidRDefault="00D820F9" w:rsidP="00D820F9">
      <w:pPr>
        <w:ind w:firstLine="709"/>
        <w:jc w:val="both"/>
        <w:rPr>
          <w:color w:val="000B22"/>
          <w:sz w:val="28"/>
          <w:szCs w:val="28"/>
        </w:rPr>
      </w:pPr>
      <w:r w:rsidRPr="00D820F9">
        <w:rPr>
          <w:b/>
          <w:i/>
          <w:color w:val="000B22"/>
          <w:sz w:val="28"/>
          <w:szCs w:val="28"/>
        </w:rPr>
        <w:lastRenderedPageBreak/>
        <w:t xml:space="preserve">Примерная программа </w:t>
      </w:r>
      <w:r w:rsidRPr="00D820F9">
        <w:rPr>
          <w:b/>
          <w:i/>
          <w:color w:val="000B22"/>
          <w:spacing w:val="-2"/>
          <w:sz w:val="28"/>
          <w:szCs w:val="28"/>
        </w:rPr>
        <w:t>командного первенства</w:t>
      </w:r>
      <w:r w:rsidRPr="00D820F9">
        <w:rPr>
          <w:b/>
          <w:i/>
          <w:color w:val="000B22"/>
          <w:sz w:val="28"/>
          <w:szCs w:val="28"/>
        </w:rPr>
        <w:t>, содержание эстафеты (по решению оргкомитета содержание эстафет может изменяться в соответствии с имеющейся спортивной базой):</w:t>
      </w:r>
    </w:p>
    <w:p w:rsidR="00D820F9" w:rsidRPr="00D820F9" w:rsidRDefault="00D820F9" w:rsidP="00D820F9">
      <w:pPr>
        <w:pStyle w:val="a6"/>
        <w:numPr>
          <w:ilvl w:val="0"/>
          <w:numId w:val="7"/>
        </w:numPr>
        <w:spacing w:after="0" w:line="240" w:lineRule="auto"/>
        <w:jc w:val="both"/>
        <w:rPr>
          <w:rFonts w:ascii="Times New Roman" w:hAnsi="Times New Roman"/>
          <w:color w:val="000B22"/>
          <w:sz w:val="28"/>
          <w:szCs w:val="28"/>
        </w:rPr>
      </w:pPr>
      <w:r w:rsidRPr="00D820F9">
        <w:rPr>
          <w:rFonts w:ascii="Times New Roman" w:hAnsi="Times New Roman"/>
          <w:b/>
          <w:color w:val="000B22"/>
          <w:sz w:val="28"/>
          <w:szCs w:val="28"/>
        </w:rPr>
        <w:t>Состязание «Большие гонки!».</w:t>
      </w:r>
    </w:p>
    <w:p w:rsidR="00D820F9" w:rsidRPr="00D820F9" w:rsidRDefault="00D820F9" w:rsidP="00D820F9">
      <w:pPr>
        <w:ind w:firstLine="675"/>
        <w:jc w:val="both"/>
        <w:rPr>
          <w:color w:val="000B22"/>
          <w:sz w:val="28"/>
          <w:szCs w:val="28"/>
          <w:lang w:val="be-BY"/>
        </w:rPr>
      </w:pPr>
      <w:r w:rsidRPr="00D820F9">
        <w:rPr>
          <w:color w:val="000B22"/>
          <w:sz w:val="28"/>
          <w:szCs w:val="28"/>
        </w:rPr>
        <w:t>На расстоянии 8-10 м. от линии старта лежит скакалка и обруч.</w:t>
      </w:r>
    </w:p>
    <w:p w:rsidR="00D820F9" w:rsidRPr="00D820F9" w:rsidRDefault="00D820F9" w:rsidP="00D820F9">
      <w:pPr>
        <w:pStyle w:val="a6"/>
        <w:shd w:val="clear" w:color="auto" w:fill="FFFFFF"/>
        <w:spacing w:after="24"/>
        <w:ind w:left="0" w:firstLine="709"/>
        <w:jc w:val="both"/>
        <w:rPr>
          <w:rFonts w:ascii="Times New Roman" w:hAnsi="Times New Roman"/>
          <w:color w:val="000B22"/>
          <w:sz w:val="28"/>
          <w:szCs w:val="28"/>
        </w:rPr>
      </w:pPr>
      <w:r w:rsidRPr="00D820F9">
        <w:rPr>
          <w:rFonts w:ascii="Times New Roman" w:hAnsi="Times New Roman"/>
          <w:color w:val="000B22"/>
          <w:sz w:val="28"/>
          <w:szCs w:val="28"/>
        </w:rPr>
        <w:t>Задача: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w:t>
      </w:r>
    </w:p>
    <w:p w:rsidR="00D820F9" w:rsidRPr="00D820F9" w:rsidRDefault="00D820F9" w:rsidP="00D820F9">
      <w:pPr>
        <w:pStyle w:val="a6"/>
        <w:shd w:val="clear" w:color="auto" w:fill="FFFFFF"/>
        <w:spacing w:before="100" w:beforeAutospacing="1" w:after="24"/>
        <w:jc w:val="both"/>
        <w:rPr>
          <w:rFonts w:ascii="Times New Roman" w:hAnsi="Times New Roman"/>
          <w:color w:val="000B22"/>
          <w:sz w:val="28"/>
          <w:szCs w:val="28"/>
        </w:rPr>
      </w:pPr>
      <w:r w:rsidRPr="00D820F9">
        <w:rPr>
          <w:rFonts w:ascii="Times New Roman" w:hAnsi="Times New Roman"/>
          <w:color w:val="000B22"/>
          <w:sz w:val="28"/>
          <w:szCs w:val="28"/>
        </w:rPr>
        <w:t>Оснащение: скакалка, обруч, секундомер, оценочный лист.</w:t>
      </w:r>
    </w:p>
    <w:p w:rsidR="00D820F9" w:rsidRPr="00D820F9" w:rsidRDefault="00D820F9" w:rsidP="00D820F9">
      <w:pPr>
        <w:ind w:firstLine="709"/>
        <w:jc w:val="both"/>
        <w:rPr>
          <w:color w:val="000B22"/>
          <w:sz w:val="28"/>
          <w:szCs w:val="28"/>
        </w:rPr>
      </w:pPr>
      <w:r w:rsidRPr="00D820F9">
        <w:rPr>
          <w:color w:val="000B22"/>
          <w:sz w:val="28"/>
          <w:szCs w:val="28"/>
        </w:rPr>
        <w:t xml:space="preserve">Критерии оценки: баллы начисляются за быстроту прохождение этапа всей команды. </w:t>
      </w:r>
    </w:p>
    <w:p w:rsidR="00D820F9" w:rsidRPr="00D820F9" w:rsidRDefault="00D820F9" w:rsidP="00D820F9">
      <w:pPr>
        <w:pStyle w:val="a6"/>
        <w:numPr>
          <w:ilvl w:val="0"/>
          <w:numId w:val="7"/>
        </w:numPr>
        <w:spacing w:after="0" w:line="240" w:lineRule="auto"/>
        <w:jc w:val="both"/>
        <w:rPr>
          <w:rFonts w:ascii="Times New Roman" w:hAnsi="Times New Roman"/>
          <w:color w:val="000B22"/>
          <w:sz w:val="28"/>
          <w:szCs w:val="28"/>
        </w:rPr>
      </w:pPr>
      <w:r w:rsidRPr="00D820F9">
        <w:rPr>
          <w:rFonts w:ascii="Times New Roman" w:hAnsi="Times New Roman"/>
          <w:b/>
          <w:color w:val="000B22"/>
          <w:sz w:val="28"/>
          <w:szCs w:val="28"/>
        </w:rPr>
        <w:t>Состязание «Змея».</w:t>
      </w:r>
    </w:p>
    <w:p w:rsidR="00D820F9" w:rsidRPr="00D820F9" w:rsidRDefault="00D820F9" w:rsidP="00D820F9">
      <w:pPr>
        <w:pStyle w:val="a6"/>
        <w:ind w:left="0" w:firstLine="709"/>
        <w:jc w:val="both"/>
        <w:rPr>
          <w:rFonts w:ascii="Times New Roman" w:hAnsi="Times New Roman"/>
          <w:color w:val="000B22"/>
          <w:sz w:val="28"/>
          <w:szCs w:val="28"/>
        </w:rPr>
      </w:pPr>
      <w:r w:rsidRPr="00D820F9">
        <w:rPr>
          <w:rFonts w:ascii="Times New Roman" w:hAnsi="Times New Roman"/>
          <w:color w:val="000B22"/>
          <w:sz w:val="28"/>
          <w:szCs w:val="28"/>
        </w:rPr>
        <w:t>Каждый участник по очереди проползает по участку (6 м) по-пластунски под ограничением на высоте не более 30 см.</w:t>
      </w:r>
    </w:p>
    <w:p w:rsidR="00D820F9" w:rsidRPr="00D820F9" w:rsidRDefault="00D820F9" w:rsidP="00D820F9">
      <w:pPr>
        <w:ind w:firstLine="709"/>
        <w:jc w:val="both"/>
        <w:rPr>
          <w:color w:val="000B22"/>
          <w:sz w:val="28"/>
          <w:szCs w:val="28"/>
        </w:rPr>
      </w:pPr>
      <w:r w:rsidRPr="00D820F9">
        <w:rPr>
          <w:color w:val="000B22"/>
          <w:sz w:val="28"/>
          <w:szCs w:val="28"/>
        </w:rPr>
        <w:t>Задача: проползти под ограничителем высоты, не задев его.</w:t>
      </w:r>
    </w:p>
    <w:p w:rsidR="00D820F9" w:rsidRPr="00D820F9" w:rsidRDefault="00D820F9" w:rsidP="00D820F9">
      <w:pPr>
        <w:ind w:firstLine="709"/>
        <w:jc w:val="both"/>
        <w:rPr>
          <w:color w:val="000B22"/>
          <w:sz w:val="28"/>
          <w:szCs w:val="28"/>
        </w:rPr>
      </w:pPr>
      <w:r w:rsidRPr="00D820F9">
        <w:rPr>
          <w:color w:val="000B22"/>
          <w:sz w:val="28"/>
          <w:szCs w:val="28"/>
        </w:rPr>
        <w:t>Оснащение: оборудованная площадка, участок длинной 6 м, оценочный лист, ограничитель высоты (веревка, сетка и др.) на колышках или каркасе, секундомер.</w:t>
      </w:r>
    </w:p>
    <w:p w:rsidR="00D820F9" w:rsidRPr="00D820F9" w:rsidRDefault="00D820F9" w:rsidP="00D820F9">
      <w:pPr>
        <w:ind w:firstLine="709"/>
        <w:jc w:val="both"/>
        <w:rPr>
          <w:color w:val="000B22"/>
          <w:sz w:val="28"/>
          <w:szCs w:val="28"/>
        </w:rPr>
      </w:pPr>
      <w:r w:rsidRPr="00D820F9">
        <w:rPr>
          <w:color w:val="000B22"/>
          <w:sz w:val="28"/>
          <w:szCs w:val="28"/>
        </w:rPr>
        <w:t xml:space="preserve">Критерии оценки: баллы начисляются за быстроту прохождение этапа всей команды. </w:t>
      </w:r>
    </w:p>
    <w:p w:rsidR="00D820F9" w:rsidRPr="00D820F9" w:rsidRDefault="00D820F9" w:rsidP="00D820F9">
      <w:pPr>
        <w:pStyle w:val="a6"/>
        <w:numPr>
          <w:ilvl w:val="0"/>
          <w:numId w:val="7"/>
        </w:numPr>
        <w:spacing w:after="0" w:line="240" w:lineRule="auto"/>
        <w:jc w:val="both"/>
        <w:rPr>
          <w:rFonts w:ascii="Times New Roman" w:hAnsi="Times New Roman"/>
          <w:color w:val="000B22"/>
          <w:sz w:val="28"/>
          <w:szCs w:val="28"/>
        </w:rPr>
      </w:pPr>
      <w:r w:rsidRPr="00D820F9">
        <w:rPr>
          <w:rFonts w:ascii="Times New Roman" w:hAnsi="Times New Roman"/>
          <w:b/>
          <w:color w:val="000B22"/>
          <w:sz w:val="28"/>
          <w:szCs w:val="28"/>
        </w:rPr>
        <w:t>Состязание «Прокати мяч».</w:t>
      </w:r>
    </w:p>
    <w:p w:rsidR="00D820F9" w:rsidRPr="00D820F9" w:rsidRDefault="00D820F9" w:rsidP="00D820F9">
      <w:pPr>
        <w:ind w:left="709"/>
        <w:jc w:val="both"/>
        <w:rPr>
          <w:color w:val="000B22"/>
          <w:sz w:val="28"/>
          <w:szCs w:val="28"/>
        </w:rPr>
      </w:pPr>
      <w:r w:rsidRPr="00D820F9">
        <w:rPr>
          <w:color w:val="000B22"/>
          <w:sz w:val="28"/>
          <w:szCs w:val="28"/>
        </w:rPr>
        <w:t xml:space="preserve">Команды выстраиваются в колонны по одному. </w:t>
      </w:r>
    </w:p>
    <w:p w:rsidR="00D820F9" w:rsidRPr="00D820F9" w:rsidRDefault="00D820F9" w:rsidP="00D820F9">
      <w:pPr>
        <w:ind w:firstLine="709"/>
        <w:jc w:val="both"/>
        <w:rPr>
          <w:color w:val="000B22"/>
          <w:sz w:val="28"/>
          <w:szCs w:val="28"/>
        </w:rPr>
      </w:pPr>
      <w:r w:rsidRPr="00D820F9">
        <w:rPr>
          <w:color w:val="000B22"/>
          <w:sz w:val="28"/>
          <w:szCs w:val="28"/>
        </w:rPr>
        <w:t>Задача: перед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p>
    <w:p w:rsidR="00D820F9" w:rsidRPr="00D820F9" w:rsidRDefault="00D820F9" w:rsidP="00D820F9">
      <w:pPr>
        <w:ind w:firstLine="709"/>
        <w:jc w:val="both"/>
        <w:rPr>
          <w:color w:val="000B22"/>
          <w:sz w:val="28"/>
          <w:szCs w:val="28"/>
        </w:rPr>
      </w:pPr>
      <w:r w:rsidRPr="00D820F9">
        <w:rPr>
          <w:color w:val="000B22"/>
          <w:sz w:val="28"/>
          <w:szCs w:val="28"/>
        </w:rPr>
        <w:t xml:space="preserve">Критерии оценки: баллы начисляются за быстроту прохождение этапа всей команды. </w:t>
      </w:r>
    </w:p>
    <w:p w:rsidR="00D820F9" w:rsidRPr="00D820F9" w:rsidRDefault="00D820F9" w:rsidP="00D820F9">
      <w:pPr>
        <w:ind w:firstLine="708"/>
        <w:jc w:val="both"/>
        <w:rPr>
          <w:color w:val="000B22"/>
          <w:sz w:val="28"/>
          <w:szCs w:val="28"/>
        </w:rPr>
      </w:pPr>
      <w:r w:rsidRPr="00D820F9">
        <w:rPr>
          <w:color w:val="000B22"/>
          <w:sz w:val="28"/>
          <w:szCs w:val="28"/>
        </w:rPr>
        <w:t>Оснащение: оборудованная площадка, оценочный лист, мяч, секундомер.</w:t>
      </w:r>
    </w:p>
    <w:p w:rsidR="00D820F9" w:rsidRPr="00D820F9" w:rsidRDefault="00D820F9" w:rsidP="00D820F9">
      <w:pPr>
        <w:widowControl w:val="0"/>
        <w:ind w:firstLine="709"/>
        <w:jc w:val="both"/>
        <w:rPr>
          <w:b/>
          <w:color w:val="000B22"/>
          <w:sz w:val="28"/>
          <w:szCs w:val="28"/>
        </w:rPr>
      </w:pPr>
      <w:r w:rsidRPr="00D820F9">
        <w:rPr>
          <w:b/>
          <w:color w:val="000B22"/>
          <w:sz w:val="28"/>
          <w:szCs w:val="28"/>
        </w:rPr>
        <w:t>4. Этап «Осушители болот».</w:t>
      </w:r>
    </w:p>
    <w:p w:rsidR="00D820F9" w:rsidRPr="00D820F9" w:rsidRDefault="00D820F9" w:rsidP="00D820F9">
      <w:pPr>
        <w:widowControl w:val="0"/>
        <w:ind w:firstLine="709"/>
        <w:jc w:val="both"/>
        <w:rPr>
          <w:color w:val="000B22"/>
          <w:sz w:val="28"/>
          <w:szCs w:val="28"/>
        </w:rPr>
      </w:pPr>
      <w:r w:rsidRPr="00D820F9">
        <w:rPr>
          <w:color w:val="000B22"/>
          <w:sz w:val="28"/>
          <w:szCs w:val="28"/>
        </w:rPr>
        <w:t>Отрядам необходимо перебраться через болото при помощи подручных средств. На болотистом участке – кочки, которые помогут командам преодолеть болото.</w:t>
      </w:r>
    </w:p>
    <w:p w:rsidR="00D820F9" w:rsidRPr="00D820F9" w:rsidRDefault="00D820F9" w:rsidP="00D820F9">
      <w:pPr>
        <w:ind w:firstLine="709"/>
        <w:jc w:val="both"/>
        <w:rPr>
          <w:color w:val="000B22"/>
          <w:sz w:val="28"/>
          <w:szCs w:val="28"/>
        </w:rPr>
      </w:pPr>
      <w:r w:rsidRPr="00D820F9">
        <w:rPr>
          <w:color w:val="000B22"/>
          <w:sz w:val="28"/>
          <w:szCs w:val="28"/>
        </w:rPr>
        <w:t>Задача: перебраться по кочкам через болота. Для решения поставленной задачи, каждый должен воспользоваться смекалкой.</w:t>
      </w:r>
    </w:p>
    <w:p w:rsidR="00D820F9" w:rsidRPr="00D820F9" w:rsidRDefault="00D820F9" w:rsidP="00D820F9">
      <w:pPr>
        <w:ind w:firstLine="709"/>
        <w:jc w:val="both"/>
        <w:rPr>
          <w:color w:val="000B22"/>
          <w:sz w:val="28"/>
          <w:szCs w:val="28"/>
        </w:rPr>
      </w:pPr>
      <w:r w:rsidRPr="00D820F9">
        <w:rPr>
          <w:color w:val="000B22"/>
          <w:sz w:val="28"/>
          <w:szCs w:val="28"/>
        </w:rPr>
        <w:t>Критерии оценки: за каждое падение или непопадание на кочку – штрафное очко. Побеждает тот, кто быстрее переберется.</w:t>
      </w:r>
    </w:p>
    <w:p w:rsidR="00D820F9" w:rsidRPr="00D820F9" w:rsidRDefault="00D820F9" w:rsidP="00D820F9">
      <w:pPr>
        <w:ind w:right="-30" w:firstLine="709"/>
        <w:jc w:val="both"/>
        <w:rPr>
          <w:b/>
          <w:color w:val="000B22"/>
          <w:sz w:val="28"/>
          <w:szCs w:val="28"/>
        </w:rPr>
      </w:pPr>
      <w:r w:rsidRPr="00D820F9">
        <w:rPr>
          <w:b/>
          <w:color w:val="000B22"/>
          <w:sz w:val="28"/>
          <w:szCs w:val="28"/>
        </w:rPr>
        <w:t xml:space="preserve">5.Эстафета «Репка». </w:t>
      </w:r>
    </w:p>
    <w:p w:rsidR="00D820F9" w:rsidRPr="00D820F9" w:rsidRDefault="00D820F9" w:rsidP="00D820F9">
      <w:pPr>
        <w:ind w:right="-30" w:firstLine="709"/>
        <w:jc w:val="both"/>
        <w:rPr>
          <w:color w:val="000B22"/>
          <w:sz w:val="28"/>
          <w:szCs w:val="28"/>
        </w:rPr>
      </w:pPr>
      <w:r w:rsidRPr="00D820F9">
        <w:rPr>
          <w:color w:val="000B22"/>
          <w:sz w:val="28"/>
          <w:szCs w:val="28"/>
        </w:rPr>
        <w:t>Перед командами, стоящими в колоннах проводится линия, а в 10 – 12 м от каждой из них ставятся стойки (набивные мячи).</w:t>
      </w:r>
    </w:p>
    <w:p w:rsidR="00D820F9" w:rsidRPr="00D820F9" w:rsidRDefault="00D820F9" w:rsidP="00D820F9">
      <w:pPr>
        <w:ind w:right="-30" w:firstLine="709"/>
        <w:jc w:val="both"/>
        <w:rPr>
          <w:color w:val="000B22"/>
          <w:sz w:val="28"/>
          <w:szCs w:val="28"/>
        </w:rPr>
      </w:pPr>
      <w:r w:rsidRPr="00D820F9">
        <w:rPr>
          <w:color w:val="000B22"/>
          <w:sz w:val="28"/>
          <w:szCs w:val="28"/>
        </w:rPr>
        <w:t xml:space="preserve">Задача: По сигналу первые номера команд обегают стойки (против часовой стрелки) и направляются к стартовой черте. Они пробегают мимо своей колонны, огибают ее сзади и снова бегут к стойкам. Когда они пробегают стартовую черту, к ним, обхватив за пояс, присоединяются вторые номера, и теперь уже игроки вдвоем обегают препятствие. После поворота </w:t>
      </w:r>
      <w:r w:rsidRPr="00D820F9">
        <w:rPr>
          <w:color w:val="000B22"/>
          <w:sz w:val="28"/>
          <w:szCs w:val="28"/>
        </w:rPr>
        <w:lastRenderedPageBreak/>
        <w:t>вокруг команды к ним присоединяются третьи номера и т. д. Игра заканчивается, когда вся команда, изображающая вагончики поезда (не расцепляя рук), финиширует, то есть последний игрок пересечет линию старта. В игре большую нагрузку получают первые номера, поэтому при повторении участники в колоннах располагаются в обратном порядке.</w:t>
      </w:r>
    </w:p>
    <w:p w:rsidR="00D820F9" w:rsidRPr="00D820F9" w:rsidRDefault="00D820F9" w:rsidP="00D820F9">
      <w:pPr>
        <w:ind w:firstLine="709"/>
        <w:jc w:val="both"/>
        <w:rPr>
          <w:color w:val="000B22"/>
          <w:sz w:val="28"/>
          <w:szCs w:val="28"/>
        </w:rPr>
      </w:pPr>
      <w:r w:rsidRPr="00D820F9">
        <w:rPr>
          <w:color w:val="000B22"/>
          <w:sz w:val="28"/>
          <w:szCs w:val="28"/>
        </w:rPr>
        <w:t xml:space="preserve">Критерии оценки: баллы начисляются за быстроту прохождение этапа всей команды. </w:t>
      </w:r>
    </w:p>
    <w:p w:rsidR="00D820F9" w:rsidRPr="00D820F9" w:rsidRDefault="00D820F9" w:rsidP="00D820F9">
      <w:pPr>
        <w:ind w:firstLine="709"/>
        <w:jc w:val="both"/>
        <w:rPr>
          <w:color w:val="000B22"/>
          <w:sz w:val="28"/>
          <w:szCs w:val="28"/>
        </w:rPr>
      </w:pPr>
      <w:r w:rsidRPr="00D820F9">
        <w:rPr>
          <w:color w:val="000B22"/>
          <w:sz w:val="28"/>
          <w:szCs w:val="28"/>
        </w:rPr>
        <w:t>Оснащение: оборудованная площадка, стойки, оценочный лист, секундомер.</w:t>
      </w:r>
    </w:p>
    <w:p w:rsidR="00D820F9" w:rsidRPr="00D820F9" w:rsidRDefault="00D820F9" w:rsidP="00D820F9">
      <w:pPr>
        <w:ind w:left="-150" w:right="-30" w:firstLine="859"/>
        <w:rPr>
          <w:color w:val="000B22"/>
          <w:sz w:val="28"/>
          <w:szCs w:val="28"/>
        </w:rPr>
      </w:pPr>
      <w:r w:rsidRPr="00D820F9">
        <w:rPr>
          <w:b/>
          <w:color w:val="000B22"/>
          <w:sz w:val="28"/>
          <w:szCs w:val="28"/>
        </w:rPr>
        <w:t>6.Эстафета «Снайпер»</w:t>
      </w:r>
      <w:r w:rsidRPr="00D820F9">
        <w:rPr>
          <w:color w:val="000B22"/>
          <w:sz w:val="28"/>
          <w:szCs w:val="28"/>
        </w:rPr>
        <w:t>.</w:t>
      </w:r>
    </w:p>
    <w:p w:rsidR="00D820F9" w:rsidRPr="00D820F9" w:rsidRDefault="00D820F9" w:rsidP="00D820F9">
      <w:pPr>
        <w:ind w:right="-30" w:firstLine="709"/>
        <w:jc w:val="both"/>
        <w:rPr>
          <w:color w:val="000B22"/>
          <w:sz w:val="28"/>
          <w:szCs w:val="28"/>
        </w:rPr>
      </w:pPr>
      <w:r w:rsidRPr="00D820F9">
        <w:rPr>
          <w:color w:val="000B22"/>
          <w:sz w:val="28"/>
          <w:szCs w:val="28"/>
        </w:rPr>
        <w:t>Дети встают в две колонны (мальчики + девочки). На расстоянии 3м перед каждой колонной положить по обручу. Дети по очереди бросают мешочки с песком правой и левой рукой, стараясь попасть в обруч. Если есть попадание, то команде засчитывается 1 балл.</w:t>
      </w:r>
    </w:p>
    <w:p w:rsidR="00D820F9" w:rsidRPr="00D820F9" w:rsidRDefault="00D820F9" w:rsidP="00D820F9">
      <w:pPr>
        <w:ind w:right="-30" w:firstLine="709"/>
        <w:jc w:val="both"/>
        <w:rPr>
          <w:color w:val="000B22"/>
          <w:sz w:val="28"/>
          <w:szCs w:val="28"/>
        </w:rPr>
      </w:pPr>
      <w:r w:rsidRPr="00D820F9">
        <w:rPr>
          <w:color w:val="000B22"/>
          <w:sz w:val="28"/>
          <w:szCs w:val="28"/>
        </w:rPr>
        <w:t>Критерии оценки: у кого больше баллов, та команда и выиграла. (3 попытки каждому игроку).</w:t>
      </w:r>
    </w:p>
    <w:p w:rsidR="00D820F9" w:rsidRPr="00D820F9" w:rsidRDefault="00D820F9" w:rsidP="00D820F9">
      <w:pPr>
        <w:ind w:firstLine="709"/>
        <w:jc w:val="both"/>
        <w:rPr>
          <w:color w:val="000B22"/>
          <w:sz w:val="28"/>
          <w:szCs w:val="28"/>
        </w:rPr>
      </w:pPr>
      <w:r w:rsidRPr="00D820F9">
        <w:rPr>
          <w:color w:val="000B22"/>
          <w:sz w:val="28"/>
          <w:szCs w:val="28"/>
        </w:rPr>
        <w:t>Оснащение: оборудованная площадка, обруч, 6 мешочков с песком, оценочный лист, секундомер.</w:t>
      </w:r>
    </w:p>
    <w:p w:rsidR="00D820F9" w:rsidRPr="00D820F9" w:rsidRDefault="00D820F9" w:rsidP="00D820F9">
      <w:pPr>
        <w:ind w:firstLine="709"/>
        <w:jc w:val="both"/>
        <w:rPr>
          <w:b/>
          <w:color w:val="000B22"/>
          <w:sz w:val="28"/>
          <w:szCs w:val="28"/>
        </w:rPr>
      </w:pPr>
      <w:r w:rsidRPr="00D820F9">
        <w:rPr>
          <w:b/>
          <w:color w:val="000B22"/>
          <w:sz w:val="28"/>
          <w:szCs w:val="28"/>
        </w:rPr>
        <w:t>7.Состязание «Возьми последним».</w:t>
      </w:r>
    </w:p>
    <w:p w:rsidR="00D820F9" w:rsidRPr="00D820F9" w:rsidRDefault="00D820F9" w:rsidP="00D820F9">
      <w:pPr>
        <w:ind w:firstLine="709"/>
        <w:jc w:val="both"/>
        <w:rPr>
          <w:color w:val="000B22"/>
          <w:sz w:val="28"/>
          <w:szCs w:val="28"/>
        </w:rPr>
      </w:pPr>
      <w:r w:rsidRPr="00D820F9">
        <w:rPr>
          <w:color w:val="000B22"/>
          <w:sz w:val="28"/>
          <w:szCs w:val="28"/>
        </w:rPr>
        <w:t>Возле старта – четыре лежня. Отряд встает на два из них и передвигается.</w:t>
      </w:r>
    </w:p>
    <w:p w:rsidR="00D820F9" w:rsidRPr="00D820F9" w:rsidRDefault="00D820F9" w:rsidP="00D820F9">
      <w:pPr>
        <w:ind w:firstLine="709"/>
        <w:jc w:val="both"/>
        <w:rPr>
          <w:color w:val="000B22"/>
          <w:sz w:val="28"/>
          <w:szCs w:val="28"/>
        </w:rPr>
      </w:pPr>
      <w:r w:rsidRPr="00D820F9">
        <w:rPr>
          <w:color w:val="000B22"/>
          <w:sz w:val="28"/>
          <w:szCs w:val="28"/>
        </w:rPr>
        <w:t>Задача: пройти обозначенное расстояние (6 м) по лежням, передавая и укладывая их перед собой.</w:t>
      </w:r>
    </w:p>
    <w:p w:rsidR="00D820F9" w:rsidRPr="00D820F9" w:rsidRDefault="00D820F9" w:rsidP="00D820F9">
      <w:pPr>
        <w:ind w:firstLine="709"/>
        <w:jc w:val="both"/>
        <w:rPr>
          <w:color w:val="000B22"/>
          <w:sz w:val="28"/>
          <w:szCs w:val="28"/>
        </w:rPr>
      </w:pPr>
      <w:r w:rsidRPr="00D820F9">
        <w:rPr>
          <w:color w:val="000B22"/>
          <w:sz w:val="28"/>
          <w:szCs w:val="28"/>
        </w:rPr>
        <w:t>Критерии оценки: за срыв каждого члена отряда начисляется штрафное очко. Большее количество баллов начисляется команде, преодолевшей участок за короткий промежуток времени с наименьшими потерями.</w:t>
      </w:r>
    </w:p>
    <w:p w:rsidR="00D820F9" w:rsidRPr="00D820F9" w:rsidRDefault="00D820F9" w:rsidP="00D820F9">
      <w:pPr>
        <w:ind w:firstLine="709"/>
        <w:jc w:val="both"/>
        <w:rPr>
          <w:color w:val="000B22"/>
          <w:sz w:val="28"/>
          <w:szCs w:val="28"/>
        </w:rPr>
      </w:pPr>
      <w:r w:rsidRPr="00D820F9">
        <w:rPr>
          <w:color w:val="000B22"/>
          <w:sz w:val="28"/>
          <w:szCs w:val="28"/>
        </w:rPr>
        <w:t xml:space="preserve">Оснащение: оборудованная площадка, лежень длиной 2 м, шириной 10 см – 4 </w:t>
      </w:r>
      <w:proofErr w:type="spellStart"/>
      <w:proofErr w:type="gramStart"/>
      <w:r w:rsidRPr="00D820F9">
        <w:rPr>
          <w:color w:val="000B22"/>
          <w:sz w:val="28"/>
          <w:szCs w:val="28"/>
        </w:rPr>
        <w:t>шт</w:t>
      </w:r>
      <w:proofErr w:type="spellEnd"/>
      <w:proofErr w:type="gramEnd"/>
      <w:r w:rsidRPr="00D820F9">
        <w:rPr>
          <w:color w:val="000B22"/>
          <w:sz w:val="28"/>
          <w:szCs w:val="28"/>
        </w:rPr>
        <w:t>, секундомер.</w:t>
      </w:r>
    </w:p>
    <w:p w:rsidR="00D820F9" w:rsidRPr="00D820F9" w:rsidRDefault="00D820F9" w:rsidP="00D820F9">
      <w:pPr>
        <w:ind w:firstLine="709"/>
        <w:jc w:val="both"/>
        <w:rPr>
          <w:b/>
          <w:color w:val="000B22"/>
          <w:sz w:val="28"/>
          <w:szCs w:val="28"/>
        </w:rPr>
      </w:pPr>
      <w:r w:rsidRPr="00D820F9">
        <w:rPr>
          <w:b/>
          <w:color w:val="000B22"/>
          <w:sz w:val="28"/>
          <w:szCs w:val="28"/>
        </w:rPr>
        <w:t>8. Состязание «Почтальон»</w:t>
      </w:r>
    </w:p>
    <w:p w:rsidR="00D820F9" w:rsidRPr="00D820F9" w:rsidRDefault="00D820F9" w:rsidP="00D820F9">
      <w:pPr>
        <w:ind w:firstLine="709"/>
        <w:jc w:val="both"/>
        <w:rPr>
          <w:color w:val="000B22"/>
          <w:sz w:val="28"/>
          <w:szCs w:val="28"/>
        </w:rPr>
      </w:pPr>
      <w:r w:rsidRPr="00D820F9">
        <w:rPr>
          <w:color w:val="000B22"/>
          <w:sz w:val="28"/>
          <w:szCs w:val="28"/>
        </w:rPr>
        <w:t xml:space="preserve">Дистанция 15 метров. </w:t>
      </w:r>
    </w:p>
    <w:p w:rsidR="00D820F9" w:rsidRPr="00D820F9" w:rsidRDefault="00D820F9" w:rsidP="00D820F9">
      <w:pPr>
        <w:ind w:firstLine="709"/>
        <w:jc w:val="both"/>
        <w:rPr>
          <w:color w:val="000B22"/>
          <w:sz w:val="28"/>
          <w:szCs w:val="28"/>
        </w:rPr>
      </w:pPr>
      <w:r w:rsidRPr="00D820F9">
        <w:rPr>
          <w:color w:val="000B22"/>
          <w:sz w:val="28"/>
          <w:szCs w:val="28"/>
        </w:rPr>
        <w:t>Задача: В одну сторону игроки передвигаются прыжками с мячом, зажатым между колен. Обратно – взять мяч в руки и вернуться бегом. Передать мяч следующему игроку. Примечание: если мяч выпал, продолжать движение нужно с того места, где выпал мяч.</w:t>
      </w:r>
    </w:p>
    <w:p w:rsidR="00D820F9" w:rsidRPr="00D820F9" w:rsidRDefault="00D820F9" w:rsidP="00D820F9">
      <w:pPr>
        <w:ind w:firstLine="709"/>
        <w:jc w:val="both"/>
        <w:rPr>
          <w:color w:val="000B22"/>
          <w:sz w:val="28"/>
          <w:szCs w:val="28"/>
        </w:rPr>
      </w:pPr>
      <w:r w:rsidRPr="00D820F9">
        <w:rPr>
          <w:color w:val="000B22"/>
          <w:sz w:val="28"/>
          <w:szCs w:val="28"/>
        </w:rPr>
        <w:t>Оснащение: оборудованная площадка, мяч, оценочный лист, секундомер.</w:t>
      </w:r>
    </w:p>
    <w:p w:rsidR="00D820F9" w:rsidRPr="00D820F9" w:rsidRDefault="00D820F9" w:rsidP="00D820F9">
      <w:pPr>
        <w:ind w:firstLine="709"/>
        <w:jc w:val="both"/>
        <w:rPr>
          <w:b/>
          <w:color w:val="000B22"/>
          <w:sz w:val="28"/>
          <w:szCs w:val="28"/>
        </w:rPr>
      </w:pPr>
      <w:r w:rsidRPr="00D820F9">
        <w:rPr>
          <w:b/>
          <w:color w:val="000B22"/>
          <w:sz w:val="28"/>
          <w:szCs w:val="28"/>
        </w:rPr>
        <w:t>9.Состязание «Незнайка».</w:t>
      </w:r>
    </w:p>
    <w:p w:rsidR="00D820F9" w:rsidRPr="00D820F9" w:rsidRDefault="00D820F9" w:rsidP="00D820F9">
      <w:pPr>
        <w:tabs>
          <w:tab w:val="center" w:pos="5173"/>
        </w:tabs>
        <w:ind w:firstLine="709"/>
        <w:jc w:val="both"/>
        <w:rPr>
          <w:color w:val="000B22"/>
          <w:sz w:val="28"/>
          <w:szCs w:val="28"/>
        </w:rPr>
      </w:pPr>
      <w:r w:rsidRPr="00D820F9">
        <w:rPr>
          <w:color w:val="000B22"/>
          <w:sz w:val="28"/>
          <w:szCs w:val="28"/>
        </w:rPr>
        <w:t xml:space="preserve">Задача: Каждый член команды по очереди, подбегает к столу и разгадывает зашифрованное слово (зашифрованные слова написаны с права </w:t>
      </w:r>
      <w:proofErr w:type="gramStart"/>
      <w:r w:rsidRPr="00D820F9">
        <w:rPr>
          <w:color w:val="000B22"/>
          <w:sz w:val="28"/>
          <w:szCs w:val="28"/>
        </w:rPr>
        <w:t>на</w:t>
      </w:r>
      <w:proofErr w:type="gramEnd"/>
      <w:r w:rsidRPr="00D820F9">
        <w:rPr>
          <w:color w:val="000B22"/>
          <w:sz w:val="28"/>
          <w:szCs w:val="28"/>
        </w:rPr>
        <w:t xml:space="preserve"> лево).</w:t>
      </w:r>
    </w:p>
    <w:p w:rsidR="00D820F9" w:rsidRPr="00D820F9" w:rsidRDefault="00D820F9" w:rsidP="00D820F9">
      <w:pPr>
        <w:ind w:firstLine="709"/>
        <w:jc w:val="both"/>
        <w:rPr>
          <w:color w:val="000B22"/>
          <w:sz w:val="28"/>
          <w:szCs w:val="28"/>
        </w:rPr>
      </w:pPr>
      <w:r w:rsidRPr="00D820F9">
        <w:rPr>
          <w:color w:val="000B22"/>
          <w:sz w:val="28"/>
          <w:szCs w:val="28"/>
        </w:rPr>
        <w:t xml:space="preserve">Критерии оценки: быстрота, смекалка, слаженность действий отряда, грамотность. Баллы начисляются за быстроту прохождение этапа всей команды. </w:t>
      </w:r>
    </w:p>
    <w:p w:rsidR="00D820F9" w:rsidRPr="00D820F9" w:rsidRDefault="00D820F9" w:rsidP="00D820F9">
      <w:pPr>
        <w:ind w:firstLine="709"/>
        <w:jc w:val="both"/>
        <w:rPr>
          <w:color w:val="000B22"/>
          <w:sz w:val="28"/>
          <w:szCs w:val="28"/>
        </w:rPr>
      </w:pPr>
      <w:r w:rsidRPr="00D820F9">
        <w:rPr>
          <w:color w:val="000B22"/>
          <w:sz w:val="28"/>
          <w:szCs w:val="28"/>
        </w:rPr>
        <w:t>Оснащение: литок с заданными словами– 10 шт., ручка шариковая – 2 шт., секундомер, оценочный лист.</w:t>
      </w:r>
    </w:p>
    <w:p w:rsidR="00D820F9" w:rsidRPr="00725733" w:rsidRDefault="00D820F9" w:rsidP="00D820F9">
      <w:pPr>
        <w:shd w:val="clear" w:color="auto" w:fill="FFFFFF"/>
        <w:ind w:right="-113" w:firstLine="709"/>
        <w:jc w:val="right"/>
        <w:rPr>
          <w:iCs/>
          <w:color w:val="000B22"/>
          <w:sz w:val="28"/>
          <w:szCs w:val="28"/>
        </w:rPr>
      </w:pPr>
      <w:r w:rsidRPr="00D820F9">
        <w:rPr>
          <w:color w:val="000B22"/>
          <w:sz w:val="28"/>
          <w:szCs w:val="28"/>
        </w:rPr>
        <w:br w:type="page"/>
      </w:r>
      <w:r w:rsidR="005E131A" w:rsidRPr="005E131A">
        <w:rPr>
          <w:noProof/>
          <w:color w:val="000B22"/>
          <w:sz w:val="28"/>
          <w:szCs w:val="28"/>
        </w:rPr>
        <w:lastRenderedPageBreak/>
        <w:pict>
          <v:shape id="Поле 1" o:spid="_x0000_s1026" type="#_x0000_t202" style="position:absolute;left:0;text-align:left;margin-left:-3.7pt;margin-top:2.95pt;width:203.45pt;height:5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" strokecolor="#fffeff">
            <v:textbox>
              <w:txbxContent>
                <w:p w:rsidR="00D820F9" w:rsidRDefault="00D820F9" w:rsidP="00D820F9">
                  <w:pPr>
                    <w:pStyle w:val="a7"/>
                    <w:spacing w:line="280" w:lineRule="exact"/>
                    <w:jc w:val="both"/>
                    <w:rPr>
                      <w:sz w:val="18"/>
                      <w:szCs w:val="18"/>
                    </w:rPr>
                  </w:pPr>
                </w:p>
                <w:p w:rsidR="00D820F9" w:rsidRPr="0060781C" w:rsidRDefault="00D820F9" w:rsidP="00D820F9">
                  <w:pPr>
                    <w:pStyle w:val="a7"/>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w:r>
      <w:r w:rsidRPr="00725733">
        <w:rPr>
          <w:iCs/>
          <w:color w:val="000B22"/>
          <w:sz w:val="28"/>
          <w:szCs w:val="28"/>
        </w:rPr>
        <w:t>Приложение 1</w:t>
      </w:r>
    </w:p>
    <w:p w:rsidR="00D820F9" w:rsidRPr="00725733" w:rsidRDefault="00D820F9" w:rsidP="00D820F9">
      <w:pPr>
        <w:ind w:firstLine="6804"/>
        <w:jc w:val="both"/>
        <w:rPr>
          <w:color w:val="000B22"/>
          <w:sz w:val="28"/>
          <w:szCs w:val="28"/>
        </w:rPr>
      </w:pPr>
    </w:p>
    <w:p w:rsidR="00D820F9" w:rsidRPr="00725733" w:rsidRDefault="00D820F9" w:rsidP="00D820F9">
      <w:pPr>
        <w:ind w:firstLine="6804"/>
        <w:jc w:val="both"/>
        <w:rPr>
          <w:color w:val="000B22"/>
          <w:sz w:val="28"/>
          <w:szCs w:val="28"/>
        </w:rPr>
      </w:pPr>
    </w:p>
    <w:p w:rsidR="00D820F9" w:rsidRPr="00725733" w:rsidRDefault="00D820F9" w:rsidP="00D820F9">
      <w:pPr>
        <w:jc w:val="both"/>
        <w:rPr>
          <w:color w:val="000B22"/>
          <w:sz w:val="28"/>
          <w:szCs w:val="28"/>
        </w:rPr>
      </w:pPr>
    </w:p>
    <w:p w:rsidR="00D820F9" w:rsidRPr="00725733" w:rsidRDefault="00D820F9" w:rsidP="00D820F9">
      <w:pPr>
        <w:jc w:val="both"/>
        <w:rPr>
          <w:color w:val="000B22"/>
          <w:sz w:val="28"/>
          <w:szCs w:val="28"/>
        </w:rPr>
      </w:pPr>
      <w:r w:rsidRPr="00725733">
        <w:rPr>
          <w:color w:val="000B22"/>
          <w:sz w:val="28"/>
          <w:szCs w:val="28"/>
        </w:rPr>
        <w:t>ЗАЯВКА</w:t>
      </w:r>
    </w:p>
    <w:p w:rsidR="00D820F9" w:rsidRPr="00725733" w:rsidRDefault="00D820F9" w:rsidP="00D820F9">
      <w:pPr>
        <w:outlineLvl w:val="0"/>
        <w:rPr>
          <w:color w:val="000B22"/>
          <w:sz w:val="28"/>
          <w:szCs w:val="28"/>
        </w:rPr>
      </w:pPr>
      <w:r w:rsidRPr="00725733">
        <w:rPr>
          <w:color w:val="000B22"/>
          <w:sz w:val="28"/>
          <w:szCs w:val="28"/>
        </w:rPr>
        <w:t xml:space="preserve">на участие в смотре-конкурсе команд поддержки «Пионерские искры»  </w:t>
      </w:r>
    </w:p>
    <w:p w:rsidR="00D820F9" w:rsidRPr="00725733" w:rsidRDefault="00D820F9" w:rsidP="00D820F9">
      <w:pPr>
        <w:jc w:val="both"/>
        <w:outlineLvl w:val="0"/>
        <w:rPr>
          <w:color w:val="000B22"/>
          <w:sz w:val="28"/>
          <w:szCs w:val="28"/>
        </w:rPr>
      </w:pPr>
      <w:r w:rsidRPr="00725733">
        <w:rPr>
          <w:color w:val="000B22"/>
          <w:sz w:val="28"/>
          <w:szCs w:val="28"/>
          <w:lang w:val="en-US"/>
        </w:rPr>
        <w:t>I</w:t>
      </w:r>
      <w:r w:rsidRPr="00725733">
        <w:rPr>
          <w:color w:val="000B22"/>
          <w:sz w:val="28"/>
          <w:szCs w:val="28"/>
        </w:rPr>
        <w:t xml:space="preserve"> Республиканского фестиваля-конкурса «Огонек приглашает друзей</w:t>
      </w:r>
      <w:proofErr w:type="gramStart"/>
      <w:r w:rsidRPr="00725733">
        <w:rPr>
          <w:color w:val="000B22"/>
          <w:sz w:val="28"/>
          <w:szCs w:val="28"/>
        </w:rPr>
        <w:t>!»</w:t>
      </w:r>
      <w:proofErr w:type="gramEnd"/>
    </w:p>
    <w:p w:rsidR="00D820F9" w:rsidRPr="00725733" w:rsidRDefault="00D820F9" w:rsidP="00D820F9">
      <w:pPr>
        <w:jc w:val="both"/>
        <w:rPr>
          <w:color w:val="000B22"/>
          <w:sz w:val="28"/>
          <w:szCs w:val="28"/>
        </w:rPr>
      </w:pPr>
      <w:r w:rsidRPr="00725733">
        <w:rPr>
          <w:color w:val="000B22"/>
          <w:sz w:val="28"/>
          <w:szCs w:val="28"/>
        </w:rPr>
        <w:t>«___» ___________ 2020 года</w:t>
      </w:r>
    </w:p>
    <w:p w:rsidR="00D820F9" w:rsidRPr="00725733" w:rsidRDefault="00D820F9" w:rsidP="00D820F9">
      <w:pPr>
        <w:ind w:left="232" w:right="420"/>
        <w:jc w:val="center"/>
        <w:outlineLvl w:val="0"/>
        <w:rPr>
          <w:color w:val="000B22"/>
          <w:sz w:val="28"/>
          <w:szCs w:val="28"/>
        </w:rPr>
      </w:pPr>
    </w:p>
    <w:p w:rsidR="00D820F9" w:rsidRPr="00725733" w:rsidRDefault="00D820F9" w:rsidP="00D820F9">
      <w:pPr>
        <w:jc w:val="both"/>
        <w:outlineLvl w:val="0"/>
        <w:rPr>
          <w:color w:val="000B22"/>
        </w:rPr>
      </w:pPr>
      <w:r w:rsidRPr="00725733">
        <w:rPr>
          <w:color w:val="000B22"/>
        </w:rPr>
        <w:t>__________________________________________________________________________</w:t>
      </w:r>
    </w:p>
    <w:p w:rsidR="00D820F9" w:rsidRPr="00725733" w:rsidRDefault="00D820F9" w:rsidP="00D820F9">
      <w:pPr>
        <w:ind w:left="233" w:right="419"/>
        <w:jc w:val="center"/>
        <w:outlineLvl w:val="0"/>
        <w:rPr>
          <w:i/>
          <w:color w:val="000B22"/>
        </w:rPr>
      </w:pPr>
      <w:r w:rsidRPr="00725733">
        <w:rPr>
          <w:i/>
          <w:color w:val="000B22"/>
        </w:rPr>
        <w:t>Название команды</w:t>
      </w:r>
    </w:p>
    <w:p w:rsidR="00D820F9" w:rsidRPr="00725733" w:rsidRDefault="00D820F9" w:rsidP="00D820F9">
      <w:pPr>
        <w:tabs>
          <w:tab w:val="left" w:pos="9638"/>
        </w:tabs>
        <w:jc w:val="both"/>
        <w:outlineLvl w:val="0"/>
        <w:rPr>
          <w:color w:val="000B22"/>
          <w:sz w:val="28"/>
          <w:szCs w:val="28"/>
        </w:rPr>
      </w:pPr>
    </w:p>
    <w:tbl>
      <w:tblPr>
        <w:tblW w:w="9595" w:type="dxa"/>
        <w:tblInd w:w="233" w:type="dxa"/>
        <w:tblLayout w:type="fixed"/>
        <w:tblLook w:val="01E0"/>
      </w:tblPr>
      <w:tblGrid>
        <w:gridCol w:w="475"/>
        <w:gridCol w:w="3653"/>
        <w:gridCol w:w="5467"/>
      </w:tblGrid>
      <w:tr w:rsidR="00D820F9" w:rsidRPr="00725733" w:rsidTr="00D820F9">
        <w:tc>
          <w:tcPr>
            <w:tcW w:w="475" w:type="dxa"/>
            <w:tcBorders>
              <w:bottom w:val="single" w:sz="4" w:space="0" w:color="auto"/>
              <w:right w:val="single" w:sz="4" w:space="0" w:color="auto"/>
            </w:tcBorders>
            <w:vAlign w:val="center"/>
          </w:tcPr>
          <w:p w:rsidR="00D820F9" w:rsidRPr="00725733" w:rsidRDefault="00D820F9" w:rsidP="00D820F9">
            <w:pPr>
              <w:ind w:right="-108"/>
              <w:jc w:val="center"/>
              <w:outlineLvl w:val="0"/>
              <w:rPr>
                <w:color w:val="000B22"/>
              </w:rPr>
            </w:pPr>
            <w:r w:rsidRPr="00725733">
              <w:rPr>
                <w:color w:val="000B22"/>
              </w:rPr>
              <w:t>1.</w:t>
            </w:r>
          </w:p>
        </w:tc>
        <w:tc>
          <w:tcPr>
            <w:tcW w:w="3653" w:type="dxa"/>
            <w:tcBorders>
              <w:left w:val="single" w:sz="4" w:space="0" w:color="auto"/>
              <w:bottom w:val="single" w:sz="4" w:space="0" w:color="auto"/>
              <w:right w:val="single" w:sz="4" w:space="0" w:color="auto"/>
            </w:tcBorders>
          </w:tcPr>
          <w:p w:rsidR="00D820F9" w:rsidRPr="00725733" w:rsidRDefault="00D820F9" w:rsidP="00D820F9">
            <w:pPr>
              <w:ind w:right="419"/>
              <w:jc w:val="both"/>
              <w:outlineLvl w:val="0"/>
              <w:rPr>
                <w:color w:val="000B22"/>
                <w:sz w:val="12"/>
                <w:szCs w:val="12"/>
              </w:rPr>
            </w:pPr>
          </w:p>
          <w:p w:rsidR="00D820F9" w:rsidRPr="00725733" w:rsidRDefault="00D820F9" w:rsidP="00D820F9">
            <w:pPr>
              <w:ind w:right="419"/>
              <w:jc w:val="both"/>
              <w:outlineLvl w:val="0"/>
              <w:rPr>
                <w:color w:val="000B22"/>
              </w:rPr>
            </w:pPr>
            <w:r w:rsidRPr="00725733">
              <w:rPr>
                <w:color w:val="000B22"/>
              </w:rPr>
              <w:t>Возрастная категория</w:t>
            </w:r>
          </w:p>
          <w:p w:rsidR="00D820F9" w:rsidRPr="00725733" w:rsidRDefault="00D820F9" w:rsidP="00D820F9">
            <w:pPr>
              <w:ind w:right="419"/>
              <w:jc w:val="both"/>
              <w:outlineLvl w:val="0"/>
              <w:rPr>
                <w:color w:val="000B22"/>
                <w:sz w:val="12"/>
                <w:szCs w:val="12"/>
              </w:rPr>
            </w:pPr>
          </w:p>
        </w:tc>
        <w:tc>
          <w:tcPr>
            <w:tcW w:w="5467" w:type="dxa"/>
            <w:tcBorders>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c>
          <w:tcPr>
            <w:tcW w:w="475" w:type="dxa"/>
            <w:tcBorders>
              <w:bottom w:val="single" w:sz="4" w:space="0" w:color="auto"/>
              <w:right w:val="single" w:sz="4" w:space="0" w:color="auto"/>
            </w:tcBorders>
            <w:vAlign w:val="center"/>
          </w:tcPr>
          <w:p w:rsidR="00D820F9" w:rsidRPr="00725733" w:rsidRDefault="00D820F9" w:rsidP="00D820F9">
            <w:pPr>
              <w:ind w:right="-108"/>
              <w:jc w:val="center"/>
              <w:outlineLvl w:val="0"/>
              <w:rPr>
                <w:color w:val="000B22"/>
              </w:rPr>
            </w:pPr>
            <w:r w:rsidRPr="00725733">
              <w:rPr>
                <w:color w:val="000B22"/>
              </w:rPr>
              <w:t>2.</w:t>
            </w:r>
          </w:p>
        </w:tc>
        <w:tc>
          <w:tcPr>
            <w:tcW w:w="3653" w:type="dxa"/>
            <w:tcBorders>
              <w:left w:val="single" w:sz="4" w:space="0" w:color="auto"/>
              <w:bottom w:val="single" w:sz="4" w:space="0" w:color="auto"/>
              <w:right w:val="single" w:sz="4" w:space="0" w:color="auto"/>
            </w:tcBorders>
          </w:tcPr>
          <w:p w:rsidR="00D820F9" w:rsidRPr="00725733" w:rsidRDefault="00D820F9" w:rsidP="00D820F9">
            <w:pPr>
              <w:ind w:right="419"/>
              <w:jc w:val="both"/>
              <w:outlineLvl w:val="0"/>
              <w:rPr>
                <w:color w:val="000B22"/>
                <w:sz w:val="12"/>
                <w:szCs w:val="12"/>
              </w:rPr>
            </w:pPr>
            <w:r w:rsidRPr="00725733">
              <w:rPr>
                <w:color w:val="000B22"/>
              </w:rPr>
              <w:t>Количественный состав команды</w:t>
            </w:r>
          </w:p>
        </w:tc>
        <w:tc>
          <w:tcPr>
            <w:tcW w:w="5467" w:type="dxa"/>
            <w:tcBorders>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rPr>
          <w:trHeight w:val="501"/>
        </w:trPr>
        <w:tc>
          <w:tcPr>
            <w:tcW w:w="475" w:type="dxa"/>
            <w:tcBorders>
              <w:bottom w:val="single" w:sz="4" w:space="0" w:color="auto"/>
              <w:right w:val="single" w:sz="4" w:space="0" w:color="auto"/>
            </w:tcBorders>
          </w:tcPr>
          <w:p w:rsidR="00D820F9" w:rsidRPr="00725733" w:rsidRDefault="00D820F9" w:rsidP="00D820F9">
            <w:pPr>
              <w:tabs>
                <w:tab w:val="left" w:pos="412"/>
              </w:tabs>
              <w:ind w:right="-108"/>
              <w:jc w:val="center"/>
              <w:outlineLvl w:val="0"/>
              <w:rPr>
                <w:color w:val="000B22"/>
              </w:rPr>
            </w:pPr>
            <w:r w:rsidRPr="00725733">
              <w:rPr>
                <w:color w:val="000B22"/>
              </w:rPr>
              <w:t>3.</w:t>
            </w:r>
          </w:p>
        </w:tc>
        <w:tc>
          <w:tcPr>
            <w:tcW w:w="3653" w:type="dxa"/>
            <w:tcBorders>
              <w:left w:val="single" w:sz="4" w:space="0" w:color="auto"/>
              <w:bottom w:val="single" w:sz="4" w:space="0" w:color="auto"/>
              <w:right w:val="single" w:sz="4" w:space="0" w:color="auto"/>
            </w:tcBorders>
          </w:tcPr>
          <w:p w:rsidR="00D820F9" w:rsidRPr="00725733" w:rsidRDefault="00D820F9" w:rsidP="00D820F9">
            <w:pPr>
              <w:jc w:val="both"/>
              <w:outlineLvl w:val="0"/>
              <w:rPr>
                <w:color w:val="000B22"/>
              </w:rPr>
            </w:pPr>
            <w:r w:rsidRPr="00725733">
              <w:rPr>
                <w:color w:val="000B22"/>
                <w:spacing w:val="-4"/>
              </w:rPr>
              <w:t xml:space="preserve">Учреждение образования </w:t>
            </w:r>
            <w:r w:rsidRPr="00725733">
              <w:rPr>
                <w:i/>
                <w:color w:val="000B22"/>
                <w:spacing w:val="-4"/>
              </w:rPr>
              <w:t>(полностью)</w:t>
            </w:r>
          </w:p>
        </w:tc>
        <w:tc>
          <w:tcPr>
            <w:tcW w:w="5467" w:type="dxa"/>
            <w:tcBorders>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c>
          <w:tcPr>
            <w:tcW w:w="475" w:type="dxa"/>
            <w:tcBorders>
              <w:top w:val="single" w:sz="4" w:space="0" w:color="auto"/>
              <w:bottom w:val="single" w:sz="4" w:space="0" w:color="auto"/>
              <w:right w:val="single" w:sz="4" w:space="0" w:color="auto"/>
            </w:tcBorders>
          </w:tcPr>
          <w:p w:rsidR="00D820F9" w:rsidRPr="00725733" w:rsidRDefault="00D820F9" w:rsidP="00D820F9">
            <w:pPr>
              <w:ind w:right="-108"/>
              <w:jc w:val="center"/>
              <w:outlineLvl w:val="0"/>
              <w:rPr>
                <w:color w:val="000B22"/>
              </w:rPr>
            </w:pPr>
            <w:r w:rsidRPr="00725733">
              <w:rPr>
                <w:color w:val="000B22"/>
              </w:rPr>
              <w:t>4.</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ind w:right="3"/>
              <w:jc w:val="both"/>
              <w:outlineLvl w:val="0"/>
              <w:rPr>
                <w:color w:val="000B22"/>
                <w:spacing w:val="-4"/>
              </w:rPr>
            </w:pPr>
            <w:r w:rsidRPr="00725733">
              <w:rPr>
                <w:color w:val="000B22"/>
              </w:rPr>
              <w:t>Ф.И.О. руководителя команды (полностью)</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both"/>
              <w:outlineLvl w:val="0"/>
              <w:rPr>
                <w:i/>
                <w:color w:val="000B22"/>
              </w:rPr>
            </w:pPr>
          </w:p>
        </w:tc>
      </w:tr>
      <w:tr w:rsidR="00D820F9" w:rsidRPr="00725733" w:rsidTr="00D820F9">
        <w:tc>
          <w:tcPr>
            <w:tcW w:w="475" w:type="dxa"/>
            <w:tcBorders>
              <w:top w:val="single" w:sz="4" w:space="0" w:color="auto"/>
              <w:bottom w:val="single" w:sz="4" w:space="0" w:color="auto"/>
              <w:right w:val="single" w:sz="4" w:space="0" w:color="auto"/>
            </w:tcBorders>
          </w:tcPr>
          <w:p w:rsidR="00D820F9" w:rsidRPr="00725733" w:rsidRDefault="00D820F9" w:rsidP="00D820F9">
            <w:pPr>
              <w:tabs>
                <w:tab w:val="left" w:pos="367"/>
              </w:tabs>
              <w:ind w:right="-108"/>
              <w:jc w:val="center"/>
              <w:outlineLvl w:val="0"/>
              <w:rPr>
                <w:color w:val="000B22"/>
              </w:rPr>
            </w:pPr>
            <w:r w:rsidRPr="00725733">
              <w:rPr>
                <w:color w:val="000B22"/>
              </w:rPr>
              <w:t>5.</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jc w:val="both"/>
              <w:outlineLvl w:val="0"/>
              <w:rPr>
                <w:color w:val="000B22"/>
              </w:rPr>
            </w:pPr>
            <w:r w:rsidRPr="00725733">
              <w:rPr>
                <w:color w:val="000B22"/>
              </w:rPr>
              <w:t>Должность руководителя команды (полностью)</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rPr>
          <w:trHeight w:val="571"/>
        </w:trPr>
        <w:tc>
          <w:tcPr>
            <w:tcW w:w="475" w:type="dxa"/>
            <w:tcBorders>
              <w:top w:val="single" w:sz="4" w:space="0" w:color="auto"/>
              <w:bottom w:val="single" w:sz="4" w:space="0" w:color="auto"/>
              <w:right w:val="single" w:sz="4" w:space="0" w:color="auto"/>
            </w:tcBorders>
          </w:tcPr>
          <w:p w:rsidR="00D820F9" w:rsidRPr="00725733" w:rsidRDefault="00D820F9" w:rsidP="00D820F9">
            <w:pPr>
              <w:ind w:right="-108"/>
              <w:jc w:val="center"/>
              <w:outlineLvl w:val="0"/>
              <w:rPr>
                <w:color w:val="000B22"/>
              </w:rPr>
            </w:pPr>
            <w:r w:rsidRPr="00725733">
              <w:rPr>
                <w:color w:val="000B22"/>
              </w:rPr>
              <w:t>6.</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ind w:right="34"/>
              <w:jc w:val="both"/>
              <w:outlineLvl w:val="0"/>
              <w:rPr>
                <w:color w:val="000B22"/>
                <w:spacing w:val="-10"/>
              </w:rPr>
            </w:pPr>
            <w:r w:rsidRPr="00725733">
              <w:rPr>
                <w:color w:val="000B22"/>
                <w:spacing w:val="-10"/>
              </w:rPr>
              <w:t>Мобильный телефон руководителя с указанием кода оператора</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center"/>
              <w:outlineLvl w:val="0"/>
              <w:rPr>
                <w:color w:val="000B22"/>
              </w:rPr>
            </w:pPr>
          </w:p>
        </w:tc>
      </w:tr>
    </w:tbl>
    <w:p w:rsidR="00D820F9" w:rsidRPr="00725733" w:rsidRDefault="00D820F9" w:rsidP="00D820F9">
      <w:pPr>
        <w:ind w:firstLine="284"/>
        <w:jc w:val="both"/>
        <w:outlineLvl w:val="0"/>
        <w:rPr>
          <w:color w:val="000B22"/>
        </w:rPr>
      </w:pPr>
    </w:p>
    <w:p w:rsidR="00D820F9" w:rsidRPr="00725733" w:rsidRDefault="00D820F9" w:rsidP="00D820F9">
      <w:pPr>
        <w:ind w:firstLine="284"/>
        <w:jc w:val="both"/>
        <w:outlineLvl w:val="0"/>
        <w:rPr>
          <w:color w:val="000B22"/>
        </w:rPr>
      </w:pPr>
      <w:r w:rsidRPr="00725733">
        <w:rPr>
          <w:color w:val="000B22"/>
        </w:rPr>
        <w:t xml:space="preserve"> 7.   Сведения об участниках</w:t>
      </w:r>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104"/>
        <w:gridCol w:w="1701"/>
        <w:gridCol w:w="1134"/>
        <w:gridCol w:w="874"/>
      </w:tblGrid>
      <w:tr w:rsidR="00D820F9" w:rsidRPr="00725733" w:rsidTr="00D820F9">
        <w:tc>
          <w:tcPr>
            <w:tcW w:w="708" w:type="dxa"/>
            <w:vAlign w:val="center"/>
          </w:tcPr>
          <w:p w:rsidR="00D820F9" w:rsidRPr="00725733" w:rsidRDefault="00D820F9" w:rsidP="00D820F9">
            <w:pPr>
              <w:jc w:val="center"/>
              <w:rPr>
                <w:color w:val="000B22"/>
                <w:sz w:val="20"/>
                <w:szCs w:val="20"/>
              </w:rPr>
            </w:pPr>
            <w:r w:rsidRPr="00725733">
              <w:rPr>
                <w:color w:val="000B22"/>
                <w:sz w:val="20"/>
                <w:szCs w:val="20"/>
              </w:rPr>
              <w:t>№</w:t>
            </w:r>
          </w:p>
          <w:p w:rsidR="00D820F9" w:rsidRPr="00725733" w:rsidRDefault="00D820F9" w:rsidP="00D820F9">
            <w:pPr>
              <w:jc w:val="center"/>
              <w:rPr>
                <w:color w:val="000B22"/>
                <w:sz w:val="20"/>
                <w:szCs w:val="20"/>
              </w:rPr>
            </w:pPr>
            <w:proofErr w:type="spellStart"/>
            <w:proofErr w:type="gramStart"/>
            <w:r w:rsidRPr="00725733">
              <w:rPr>
                <w:color w:val="000B22"/>
                <w:sz w:val="20"/>
                <w:szCs w:val="20"/>
              </w:rPr>
              <w:t>п</w:t>
            </w:r>
            <w:proofErr w:type="spellEnd"/>
            <w:proofErr w:type="gramEnd"/>
            <w:r w:rsidRPr="00725733">
              <w:rPr>
                <w:color w:val="000B22"/>
                <w:sz w:val="20"/>
                <w:szCs w:val="20"/>
              </w:rPr>
              <w:t>/</w:t>
            </w:r>
            <w:proofErr w:type="spellStart"/>
            <w:r w:rsidRPr="00725733">
              <w:rPr>
                <w:color w:val="000B22"/>
                <w:sz w:val="20"/>
                <w:szCs w:val="20"/>
              </w:rPr>
              <w:t>п</w:t>
            </w:r>
            <w:proofErr w:type="spellEnd"/>
          </w:p>
        </w:tc>
        <w:tc>
          <w:tcPr>
            <w:tcW w:w="5104" w:type="dxa"/>
            <w:vAlign w:val="center"/>
          </w:tcPr>
          <w:p w:rsidR="00D820F9" w:rsidRPr="00725733" w:rsidRDefault="00D820F9" w:rsidP="00D820F9">
            <w:pPr>
              <w:jc w:val="center"/>
              <w:rPr>
                <w:color w:val="000B22"/>
                <w:sz w:val="20"/>
                <w:szCs w:val="20"/>
              </w:rPr>
            </w:pPr>
            <w:r w:rsidRPr="00725733">
              <w:rPr>
                <w:color w:val="000B22"/>
                <w:sz w:val="20"/>
                <w:szCs w:val="20"/>
              </w:rPr>
              <w:t>Ф.И.</w:t>
            </w:r>
          </w:p>
        </w:tc>
        <w:tc>
          <w:tcPr>
            <w:tcW w:w="1701" w:type="dxa"/>
            <w:tcBorders>
              <w:bottom w:val="single" w:sz="4" w:space="0" w:color="auto"/>
              <w:right w:val="single" w:sz="4" w:space="0" w:color="auto"/>
            </w:tcBorders>
            <w:vAlign w:val="center"/>
          </w:tcPr>
          <w:p w:rsidR="00D820F9" w:rsidRPr="00725733" w:rsidRDefault="00D820F9" w:rsidP="00D820F9">
            <w:pPr>
              <w:jc w:val="center"/>
              <w:rPr>
                <w:color w:val="000B22"/>
                <w:sz w:val="20"/>
                <w:szCs w:val="20"/>
              </w:rPr>
            </w:pPr>
            <w:r w:rsidRPr="00725733">
              <w:rPr>
                <w:color w:val="000B22"/>
                <w:sz w:val="20"/>
                <w:szCs w:val="20"/>
              </w:rPr>
              <w:t>Дата рождения</w:t>
            </w:r>
          </w:p>
        </w:tc>
        <w:tc>
          <w:tcPr>
            <w:tcW w:w="1134" w:type="dxa"/>
            <w:tcBorders>
              <w:left w:val="single" w:sz="4" w:space="0" w:color="auto"/>
              <w:bottom w:val="single" w:sz="4" w:space="0" w:color="auto"/>
            </w:tcBorders>
            <w:vAlign w:val="center"/>
          </w:tcPr>
          <w:p w:rsidR="00D820F9" w:rsidRPr="00725733" w:rsidRDefault="00D820F9" w:rsidP="00D820F9">
            <w:pPr>
              <w:jc w:val="center"/>
              <w:rPr>
                <w:color w:val="000B22"/>
                <w:sz w:val="20"/>
                <w:szCs w:val="20"/>
              </w:rPr>
            </w:pPr>
            <w:r w:rsidRPr="00725733">
              <w:rPr>
                <w:color w:val="000B22"/>
                <w:sz w:val="20"/>
                <w:szCs w:val="20"/>
              </w:rPr>
              <w:t>Полных лет</w:t>
            </w:r>
          </w:p>
        </w:tc>
        <w:tc>
          <w:tcPr>
            <w:tcW w:w="874" w:type="dxa"/>
            <w:vAlign w:val="center"/>
          </w:tcPr>
          <w:p w:rsidR="00D820F9" w:rsidRPr="00725733" w:rsidRDefault="00D820F9" w:rsidP="00D820F9">
            <w:pPr>
              <w:jc w:val="center"/>
              <w:rPr>
                <w:color w:val="000B22"/>
                <w:sz w:val="20"/>
                <w:szCs w:val="20"/>
              </w:rPr>
            </w:pPr>
            <w:r>
              <w:rPr>
                <w:color w:val="000B22"/>
                <w:sz w:val="20"/>
                <w:szCs w:val="20"/>
              </w:rPr>
              <w:t>Класс</w:t>
            </w: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1.</w:t>
            </w:r>
          </w:p>
        </w:tc>
        <w:tc>
          <w:tcPr>
            <w:tcW w:w="5104" w:type="dxa"/>
          </w:tcPr>
          <w:p w:rsidR="00D820F9" w:rsidRPr="00725733" w:rsidRDefault="00D820F9" w:rsidP="00D820F9">
            <w:pPr>
              <w:rPr>
                <w:color w:val="000B22"/>
                <w:sz w:val="28"/>
                <w:szCs w:val="28"/>
              </w:rPr>
            </w:pPr>
          </w:p>
        </w:tc>
        <w:tc>
          <w:tcPr>
            <w:tcW w:w="1701" w:type="dxa"/>
            <w:tcBorders>
              <w:top w:val="single" w:sz="4" w:space="0" w:color="auto"/>
              <w:right w:val="single" w:sz="4" w:space="0" w:color="auto"/>
            </w:tcBorders>
          </w:tcPr>
          <w:p w:rsidR="00D820F9" w:rsidRPr="00725733" w:rsidRDefault="00D820F9" w:rsidP="00D820F9">
            <w:pPr>
              <w:rPr>
                <w:color w:val="000B22"/>
                <w:sz w:val="28"/>
                <w:szCs w:val="28"/>
              </w:rPr>
            </w:pPr>
          </w:p>
        </w:tc>
        <w:tc>
          <w:tcPr>
            <w:tcW w:w="1134" w:type="dxa"/>
            <w:tcBorders>
              <w:top w:val="single" w:sz="4" w:space="0" w:color="auto"/>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2.</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3.</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4.</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5.</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6.</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7.</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8.</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9.</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10.</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11.</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12.</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13.</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14.</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15.</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r w:rsidR="00D820F9" w:rsidRPr="00725733" w:rsidTr="00D820F9">
        <w:tc>
          <w:tcPr>
            <w:tcW w:w="708" w:type="dxa"/>
          </w:tcPr>
          <w:p w:rsidR="00D820F9" w:rsidRPr="00725733" w:rsidRDefault="00D820F9" w:rsidP="00D820F9">
            <w:pPr>
              <w:jc w:val="center"/>
              <w:rPr>
                <w:color w:val="000B22"/>
                <w:sz w:val="28"/>
                <w:szCs w:val="28"/>
              </w:rPr>
            </w:pPr>
            <w:r w:rsidRPr="00725733">
              <w:rPr>
                <w:color w:val="000B22"/>
                <w:sz w:val="28"/>
                <w:szCs w:val="28"/>
              </w:rPr>
              <w:t>16.</w:t>
            </w:r>
          </w:p>
        </w:tc>
        <w:tc>
          <w:tcPr>
            <w:tcW w:w="5104" w:type="dxa"/>
          </w:tcPr>
          <w:p w:rsidR="00D820F9" w:rsidRPr="00725733" w:rsidRDefault="00D820F9" w:rsidP="00D820F9">
            <w:pPr>
              <w:rPr>
                <w:color w:val="000B22"/>
                <w:sz w:val="28"/>
                <w:szCs w:val="28"/>
              </w:rPr>
            </w:pPr>
          </w:p>
        </w:tc>
        <w:tc>
          <w:tcPr>
            <w:tcW w:w="1701" w:type="dxa"/>
            <w:tcBorders>
              <w:right w:val="single" w:sz="4" w:space="0" w:color="auto"/>
            </w:tcBorders>
          </w:tcPr>
          <w:p w:rsidR="00D820F9" w:rsidRPr="00725733" w:rsidRDefault="00D820F9" w:rsidP="00D820F9">
            <w:pPr>
              <w:rPr>
                <w:color w:val="000B22"/>
                <w:sz w:val="28"/>
                <w:szCs w:val="28"/>
              </w:rPr>
            </w:pPr>
          </w:p>
        </w:tc>
        <w:tc>
          <w:tcPr>
            <w:tcW w:w="1134" w:type="dxa"/>
            <w:tcBorders>
              <w:left w:val="single" w:sz="4" w:space="0" w:color="auto"/>
            </w:tcBorders>
          </w:tcPr>
          <w:p w:rsidR="00D820F9" w:rsidRPr="00725733" w:rsidRDefault="00D820F9" w:rsidP="00D820F9">
            <w:pPr>
              <w:rPr>
                <w:color w:val="000B22"/>
                <w:sz w:val="28"/>
                <w:szCs w:val="28"/>
              </w:rPr>
            </w:pPr>
          </w:p>
        </w:tc>
        <w:tc>
          <w:tcPr>
            <w:tcW w:w="874" w:type="dxa"/>
          </w:tcPr>
          <w:p w:rsidR="00D820F9" w:rsidRPr="00725733" w:rsidRDefault="00D820F9" w:rsidP="00D820F9">
            <w:pPr>
              <w:rPr>
                <w:color w:val="000B22"/>
                <w:sz w:val="28"/>
                <w:szCs w:val="28"/>
              </w:rPr>
            </w:pPr>
          </w:p>
        </w:tc>
      </w:tr>
    </w:tbl>
    <w:p w:rsidR="00D820F9" w:rsidRPr="00725733" w:rsidRDefault="00D820F9" w:rsidP="00D820F9">
      <w:pPr>
        <w:rPr>
          <w:color w:val="000B22"/>
          <w:sz w:val="14"/>
          <w:szCs w:val="14"/>
        </w:rPr>
      </w:pPr>
    </w:p>
    <w:p w:rsidR="00D820F9" w:rsidRPr="00725733" w:rsidRDefault="00D820F9" w:rsidP="00D820F9">
      <w:pPr>
        <w:rPr>
          <w:color w:val="000B22"/>
          <w:sz w:val="14"/>
          <w:szCs w:val="14"/>
        </w:rPr>
      </w:pPr>
    </w:p>
    <w:p w:rsidR="00D820F9" w:rsidRPr="00725733" w:rsidRDefault="00D820F9" w:rsidP="00D820F9">
      <w:pPr>
        <w:rPr>
          <w:color w:val="000B22"/>
          <w:sz w:val="14"/>
          <w:szCs w:val="14"/>
          <w:lang w:val="en-US"/>
        </w:rPr>
      </w:pPr>
      <w:r w:rsidRPr="00725733">
        <w:rPr>
          <w:color w:val="000B22"/>
          <w:sz w:val="14"/>
          <w:szCs w:val="14"/>
          <w:lang w:val="en-US"/>
        </w:rPr>
        <w:t>___________________________________________    ____________________________________________        ___________________________________</w:t>
      </w:r>
    </w:p>
    <w:p w:rsidR="00D820F9" w:rsidRDefault="00D820F9" w:rsidP="00D820F9">
      <w:pPr>
        <w:rPr>
          <w:color w:val="000B22"/>
          <w:sz w:val="28"/>
          <w:szCs w:val="28"/>
        </w:rPr>
      </w:pPr>
      <w:r w:rsidRPr="00725733">
        <w:rPr>
          <w:color w:val="000B22"/>
          <w:sz w:val="28"/>
          <w:szCs w:val="28"/>
        </w:rPr>
        <w:t>Руководите</w:t>
      </w:r>
      <w:r>
        <w:rPr>
          <w:color w:val="000B22"/>
          <w:sz w:val="28"/>
          <w:szCs w:val="28"/>
        </w:rPr>
        <w:t xml:space="preserve">ль команды               </w:t>
      </w:r>
      <w:r w:rsidRPr="00725733">
        <w:rPr>
          <w:color w:val="000B22"/>
          <w:sz w:val="28"/>
          <w:szCs w:val="28"/>
        </w:rPr>
        <w:t xml:space="preserve">      подпись                расшифровка подписи  </w:t>
      </w:r>
    </w:p>
    <w:p w:rsidR="00D820F9" w:rsidRDefault="00D820F9" w:rsidP="00D820F9">
      <w:pPr>
        <w:rPr>
          <w:color w:val="000B22"/>
          <w:sz w:val="28"/>
          <w:szCs w:val="28"/>
        </w:rPr>
      </w:pPr>
      <w:r>
        <w:rPr>
          <w:color w:val="000B22"/>
          <w:sz w:val="28"/>
          <w:szCs w:val="28"/>
        </w:rPr>
        <w:br w:type="page"/>
      </w:r>
    </w:p>
    <w:p w:rsidR="00D820F9" w:rsidRPr="00725733" w:rsidRDefault="005E131A" w:rsidP="00D820F9">
      <w:pPr>
        <w:shd w:val="clear" w:color="auto" w:fill="FFFFFF"/>
        <w:ind w:right="-113" w:firstLine="709"/>
        <w:jc w:val="right"/>
        <w:rPr>
          <w:iCs/>
          <w:color w:val="000B22"/>
          <w:sz w:val="28"/>
          <w:szCs w:val="28"/>
        </w:rPr>
      </w:pPr>
      <w:r w:rsidRPr="005E131A">
        <w:rPr>
          <w:noProof/>
          <w:color w:val="000B22"/>
          <w:sz w:val="28"/>
          <w:szCs w:val="28"/>
        </w:rPr>
        <w:lastRenderedPageBreak/>
        <w:pict>
          <v:shape id="Поле 4" o:spid="_x0000_s1027" type="#_x0000_t202" style="position:absolute;left:0;text-align:left;margin-left:-3.7pt;margin-top:2.95pt;width:203.45pt;height:57.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" strokecolor="#fffeff">
            <v:textbox>
              <w:txbxContent>
                <w:p w:rsidR="00D820F9" w:rsidRDefault="00D820F9" w:rsidP="00D820F9">
                  <w:pPr>
                    <w:pStyle w:val="a7"/>
                    <w:spacing w:line="280" w:lineRule="exact"/>
                    <w:jc w:val="both"/>
                    <w:rPr>
                      <w:sz w:val="18"/>
                      <w:szCs w:val="18"/>
                    </w:rPr>
                  </w:pPr>
                </w:p>
                <w:p w:rsidR="00D820F9" w:rsidRPr="0060781C" w:rsidRDefault="00D820F9" w:rsidP="00D820F9">
                  <w:pPr>
                    <w:pStyle w:val="a7"/>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w:r>
      <w:r w:rsidR="00D820F9" w:rsidRPr="00725733">
        <w:rPr>
          <w:iCs/>
          <w:color w:val="000B22"/>
          <w:sz w:val="28"/>
          <w:szCs w:val="28"/>
        </w:rPr>
        <w:t>Приложение 2</w:t>
      </w:r>
    </w:p>
    <w:p w:rsidR="00D820F9" w:rsidRPr="00725733" w:rsidRDefault="00D820F9" w:rsidP="00D820F9">
      <w:pPr>
        <w:ind w:firstLine="6804"/>
        <w:jc w:val="both"/>
        <w:rPr>
          <w:color w:val="000B22"/>
          <w:sz w:val="28"/>
          <w:szCs w:val="28"/>
        </w:rPr>
      </w:pPr>
    </w:p>
    <w:p w:rsidR="00D820F9" w:rsidRPr="00725733" w:rsidRDefault="00D820F9" w:rsidP="00D820F9">
      <w:pPr>
        <w:ind w:firstLine="6804"/>
        <w:jc w:val="both"/>
        <w:rPr>
          <w:color w:val="000B22"/>
          <w:sz w:val="28"/>
          <w:szCs w:val="28"/>
        </w:rPr>
      </w:pPr>
    </w:p>
    <w:p w:rsidR="00D820F9" w:rsidRPr="00725733" w:rsidRDefault="00D820F9" w:rsidP="00D820F9">
      <w:pPr>
        <w:jc w:val="both"/>
        <w:rPr>
          <w:color w:val="000B22"/>
          <w:sz w:val="28"/>
          <w:szCs w:val="28"/>
        </w:rPr>
      </w:pPr>
    </w:p>
    <w:p w:rsidR="00D820F9" w:rsidRPr="00725733" w:rsidRDefault="00D820F9" w:rsidP="00D820F9">
      <w:pPr>
        <w:jc w:val="both"/>
        <w:rPr>
          <w:color w:val="000B22"/>
          <w:sz w:val="28"/>
          <w:szCs w:val="28"/>
        </w:rPr>
      </w:pPr>
      <w:r w:rsidRPr="00725733">
        <w:rPr>
          <w:color w:val="000B22"/>
          <w:sz w:val="28"/>
          <w:szCs w:val="28"/>
        </w:rPr>
        <w:t>ЗАЯВКА</w:t>
      </w:r>
    </w:p>
    <w:p w:rsidR="00D820F9" w:rsidRPr="00725733" w:rsidRDefault="00D820F9" w:rsidP="00D820F9">
      <w:pPr>
        <w:outlineLvl w:val="0"/>
        <w:rPr>
          <w:color w:val="000B22"/>
          <w:sz w:val="28"/>
          <w:szCs w:val="28"/>
        </w:rPr>
      </w:pPr>
      <w:r w:rsidRPr="00725733">
        <w:rPr>
          <w:color w:val="000B22"/>
          <w:sz w:val="28"/>
          <w:szCs w:val="28"/>
        </w:rPr>
        <w:t>на участие в с</w:t>
      </w:r>
      <w:r>
        <w:rPr>
          <w:color w:val="000B22"/>
          <w:sz w:val="28"/>
          <w:szCs w:val="28"/>
        </w:rPr>
        <w:t>мотре-конкурсе  «Плац-концерт»</w:t>
      </w:r>
    </w:p>
    <w:p w:rsidR="00D820F9" w:rsidRPr="00725733" w:rsidRDefault="00D820F9" w:rsidP="00D820F9">
      <w:pPr>
        <w:jc w:val="both"/>
        <w:outlineLvl w:val="0"/>
        <w:rPr>
          <w:color w:val="000B22"/>
          <w:sz w:val="28"/>
          <w:szCs w:val="28"/>
        </w:rPr>
      </w:pPr>
      <w:r w:rsidRPr="00725733">
        <w:rPr>
          <w:color w:val="000B22"/>
          <w:sz w:val="28"/>
          <w:szCs w:val="28"/>
          <w:lang w:val="en-US"/>
        </w:rPr>
        <w:t>I</w:t>
      </w:r>
      <w:r w:rsidRPr="00725733">
        <w:rPr>
          <w:color w:val="000B22"/>
          <w:sz w:val="28"/>
          <w:szCs w:val="28"/>
        </w:rPr>
        <w:t xml:space="preserve"> Республиканского фестиваля-конкурса «Огонек приглашает друзей</w:t>
      </w:r>
      <w:proofErr w:type="gramStart"/>
      <w:r w:rsidRPr="00725733">
        <w:rPr>
          <w:color w:val="000B22"/>
          <w:sz w:val="28"/>
          <w:szCs w:val="28"/>
        </w:rPr>
        <w:t>!»</w:t>
      </w:r>
      <w:proofErr w:type="gramEnd"/>
    </w:p>
    <w:p w:rsidR="00D820F9" w:rsidRPr="00725733" w:rsidRDefault="00D820F9" w:rsidP="00D820F9">
      <w:pPr>
        <w:jc w:val="both"/>
        <w:rPr>
          <w:color w:val="000B22"/>
          <w:sz w:val="28"/>
          <w:szCs w:val="28"/>
        </w:rPr>
      </w:pPr>
      <w:r w:rsidRPr="00725733">
        <w:rPr>
          <w:color w:val="000B22"/>
          <w:sz w:val="28"/>
          <w:szCs w:val="28"/>
        </w:rPr>
        <w:t>«___» ___________ 2020 года</w:t>
      </w:r>
    </w:p>
    <w:p w:rsidR="00D820F9" w:rsidRPr="00725733" w:rsidRDefault="00D820F9" w:rsidP="00D820F9">
      <w:pPr>
        <w:ind w:left="232" w:right="420"/>
        <w:jc w:val="center"/>
        <w:outlineLvl w:val="0"/>
        <w:rPr>
          <w:color w:val="000B22"/>
          <w:sz w:val="28"/>
          <w:szCs w:val="28"/>
        </w:rPr>
      </w:pPr>
    </w:p>
    <w:p w:rsidR="00D820F9" w:rsidRPr="00725733" w:rsidRDefault="00D820F9" w:rsidP="00D820F9">
      <w:pPr>
        <w:jc w:val="both"/>
        <w:outlineLvl w:val="0"/>
        <w:rPr>
          <w:color w:val="000B22"/>
        </w:rPr>
      </w:pPr>
      <w:r w:rsidRPr="00725733">
        <w:rPr>
          <w:color w:val="000B22"/>
        </w:rPr>
        <w:t>__________________________________________________________________________</w:t>
      </w:r>
    </w:p>
    <w:p w:rsidR="00D820F9" w:rsidRPr="00725733" w:rsidRDefault="00D820F9" w:rsidP="00D820F9">
      <w:pPr>
        <w:ind w:left="233" w:right="419"/>
        <w:jc w:val="center"/>
        <w:outlineLvl w:val="0"/>
        <w:rPr>
          <w:i/>
          <w:color w:val="000B22"/>
        </w:rPr>
      </w:pPr>
      <w:r w:rsidRPr="00725733">
        <w:rPr>
          <w:i/>
          <w:color w:val="000B22"/>
        </w:rPr>
        <w:t>Название команды</w:t>
      </w:r>
    </w:p>
    <w:p w:rsidR="00D820F9" w:rsidRPr="00725733" w:rsidRDefault="00D820F9" w:rsidP="00D820F9">
      <w:pPr>
        <w:tabs>
          <w:tab w:val="left" w:pos="9638"/>
        </w:tabs>
        <w:jc w:val="both"/>
        <w:outlineLvl w:val="0"/>
        <w:rPr>
          <w:color w:val="000B22"/>
          <w:sz w:val="28"/>
          <w:szCs w:val="28"/>
        </w:rPr>
      </w:pPr>
    </w:p>
    <w:tbl>
      <w:tblPr>
        <w:tblW w:w="9595" w:type="dxa"/>
        <w:tblInd w:w="233" w:type="dxa"/>
        <w:tblLayout w:type="fixed"/>
        <w:tblLook w:val="01E0"/>
      </w:tblPr>
      <w:tblGrid>
        <w:gridCol w:w="475"/>
        <w:gridCol w:w="3653"/>
        <w:gridCol w:w="5467"/>
      </w:tblGrid>
      <w:tr w:rsidR="00D820F9" w:rsidRPr="00725733" w:rsidTr="00D820F9">
        <w:tc>
          <w:tcPr>
            <w:tcW w:w="475" w:type="dxa"/>
            <w:tcBorders>
              <w:bottom w:val="single" w:sz="4" w:space="0" w:color="auto"/>
              <w:right w:val="single" w:sz="4" w:space="0" w:color="auto"/>
            </w:tcBorders>
            <w:vAlign w:val="center"/>
          </w:tcPr>
          <w:p w:rsidR="00D820F9" w:rsidRPr="00725733" w:rsidRDefault="00D820F9" w:rsidP="00D820F9">
            <w:pPr>
              <w:ind w:right="-108"/>
              <w:jc w:val="center"/>
              <w:outlineLvl w:val="0"/>
              <w:rPr>
                <w:color w:val="000B22"/>
              </w:rPr>
            </w:pPr>
            <w:r w:rsidRPr="00725733">
              <w:rPr>
                <w:color w:val="000B22"/>
              </w:rPr>
              <w:t>1.</w:t>
            </w:r>
          </w:p>
        </w:tc>
        <w:tc>
          <w:tcPr>
            <w:tcW w:w="3653" w:type="dxa"/>
            <w:tcBorders>
              <w:left w:val="single" w:sz="4" w:space="0" w:color="auto"/>
              <w:bottom w:val="single" w:sz="4" w:space="0" w:color="auto"/>
              <w:right w:val="single" w:sz="4" w:space="0" w:color="auto"/>
            </w:tcBorders>
          </w:tcPr>
          <w:p w:rsidR="00D820F9" w:rsidRPr="00725733" w:rsidRDefault="00D820F9" w:rsidP="00D820F9">
            <w:pPr>
              <w:ind w:right="419"/>
              <w:jc w:val="both"/>
              <w:outlineLvl w:val="0"/>
              <w:rPr>
                <w:color w:val="000B22"/>
                <w:sz w:val="12"/>
                <w:szCs w:val="12"/>
              </w:rPr>
            </w:pPr>
            <w:r w:rsidRPr="00725733">
              <w:rPr>
                <w:color w:val="000B22"/>
              </w:rPr>
              <w:t>Количественный состав команды</w:t>
            </w:r>
          </w:p>
        </w:tc>
        <w:tc>
          <w:tcPr>
            <w:tcW w:w="5467" w:type="dxa"/>
            <w:tcBorders>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rPr>
          <w:trHeight w:val="501"/>
        </w:trPr>
        <w:tc>
          <w:tcPr>
            <w:tcW w:w="475" w:type="dxa"/>
            <w:tcBorders>
              <w:bottom w:val="single" w:sz="4" w:space="0" w:color="auto"/>
              <w:right w:val="single" w:sz="4" w:space="0" w:color="auto"/>
            </w:tcBorders>
          </w:tcPr>
          <w:p w:rsidR="00D820F9" w:rsidRPr="00725733" w:rsidRDefault="00D820F9" w:rsidP="00D820F9">
            <w:pPr>
              <w:tabs>
                <w:tab w:val="left" w:pos="412"/>
              </w:tabs>
              <w:ind w:right="-108"/>
              <w:jc w:val="center"/>
              <w:outlineLvl w:val="0"/>
              <w:rPr>
                <w:color w:val="000B22"/>
              </w:rPr>
            </w:pPr>
            <w:r w:rsidRPr="00725733">
              <w:rPr>
                <w:color w:val="000B22"/>
              </w:rPr>
              <w:t>2.</w:t>
            </w:r>
          </w:p>
        </w:tc>
        <w:tc>
          <w:tcPr>
            <w:tcW w:w="3653" w:type="dxa"/>
            <w:tcBorders>
              <w:left w:val="single" w:sz="4" w:space="0" w:color="auto"/>
              <w:bottom w:val="single" w:sz="4" w:space="0" w:color="auto"/>
              <w:right w:val="single" w:sz="4" w:space="0" w:color="auto"/>
            </w:tcBorders>
          </w:tcPr>
          <w:p w:rsidR="00D820F9" w:rsidRPr="00725733" w:rsidRDefault="00D820F9" w:rsidP="00D820F9">
            <w:pPr>
              <w:jc w:val="both"/>
              <w:outlineLvl w:val="0"/>
              <w:rPr>
                <w:color w:val="000B22"/>
              </w:rPr>
            </w:pPr>
            <w:r w:rsidRPr="00725733">
              <w:rPr>
                <w:color w:val="000B22"/>
                <w:spacing w:val="-4"/>
              </w:rPr>
              <w:t xml:space="preserve">Учреждение образования </w:t>
            </w:r>
            <w:r w:rsidRPr="00725733">
              <w:rPr>
                <w:i/>
                <w:color w:val="000B22"/>
                <w:spacing w:val="-4"/>
              </w:rPr>
              <w:t>(полностью)</w:t>
            </w:r>
          </w:p>
        </w:tc>
        <w:tc>
          <w:tcPr>
            <w:tcW w:w="5467" w:type="dxa"/>
            <w:tcBorders>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c>
          <w:tcPr>
            <w:tcW w:w="475" w:type="dxa"/>
            <w:tcBorders>
              <w:top w:val="single" w:sz="4" w:space="0" w:color="auto"/>
              <w:bottom w:val="single" w:sz="4" w:space="0" w:color="auto"/>
              <w:right w:val="single" w:sz="4" w:space="0" w:color="auto"/>
            </w:tcBorders>
          </w:tcPr>
          <w:p w:rsidR="00D820F9" w:rsidRPr="00725733" w:rsidRDefault="00D820F9" w:rsidP="00D820F9">
            <w:pPr>
              <w:ind w:right="-108"/>
              <w:jc w:val="center"/>
              <w:outlineLvl w:val="0"/>
              <w:rPr>
                <w:color w:val="000B22"/>
              </w:rPr>
            </w:pPr>
            <w:r w:rsidRPr="00725733">
              <w:rPr>
                <w:color w:val="000B22"/>
              </w:rPr>
              <w:t>3.</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ind w:right="3"/>
              <w:jc w:val="both"/>
              <w:outlineLvl w:val="0"/>
              <w:rPr>
                <w:color w:val="000B22"/>
                <w:spacing w:val="-4"/>
              </w:rPr>
            </w:pPr>
            <w:r w:rsidRPr="00725733">
              <w:rPr>
                <w:color w:val="000B22"/>
              </w:rPr>
              <w:t>Ф.И.О. руководителя команды (полностью)</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both"/>
              <w:outlineLvl w:val="0"/>
              <w:rPr>
                <w:i/>
                <w:color w:val="000B22"/>
              </w:rPr>
            </w:pPr>
          </w:p>
        </w:tc>
      </w:tr>
      <w:tr w:rsidR="00D820F9" w:rsidRPr="00725733" w:rsidTr="00D820F9">
        <w:tc>
          <w:tcPr>
            <w:tcW w:w="475" w:type="dxa"/>
            <w:tcBorders>
              <w:top w:val="single" w:sz="4" w:space="0" w:color="auto"/>
              <w:bottom w:val="single" w:sz="4" w:space="0" w:color="auto"/>
              <w:right w:val="single" w:sz="4" w:space="0" w:color="auto"/>
            </w:tcBorders>
          </w:tcPr>
          <w:p w:rsidR="00D820F9" w:rsidRPr="00725733" w:rsidRDefault="00D820F9" w:rsidP="00D820F9">
            <w:pPr>
              <w:tabs>
                <w:tab w:val="left" w:pos="367"/>
              </w:tabs>
              <w:ind w:right="-108"/>
              <w:jc w:val="center"/>
              <w:outlineLvl w:val="0"/>
              <w:rPr>
                <w:color w:val="000B22"/>
              </w:rPr>
            </w:pPr>
            <w:r w:rsidRPr="00725733">
              <w:rPr>
                <w:color w:val="000B22"/>
              </w:rPr>
              <w:t>4.</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jc w:val="both"/>
              <w:outlineLvl w:val="0"/>
              <w:rPr>
                <w:color w:val="000B22"/>
              </w:rPr>
            </w:pPr>
            <w:r w:rsidRPr="00725733">
              <w:rPr>
                <w:color w:val="000B22"/>
              </w:rPr>
              <w:t>Должность руководителя команды (полностью)</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rPr>
          <w:trHeight w:val="571"/>
        </w:trPr>
        <w:tc>
          <w:tcPr>
            <w:tcW w:w="475" w:type="dxa"/>
            <w:tcBorders>
              <w:top w:val="single" w:sz="4" w:space="0" w:color="auto"/>
              <w:bottom w:val="single" w:sz="4" w:space="0" w:color="auto"/>
              <w:right w:val="single" w:sz="4" w:space="0" w:color="auto"/>
            </w:tcBorders>
          </w:tcPr>
          <w:p w:rsidR="00D820F9" w:rsidRPr="00725733" w:rsidRDefault="00D820F9" w:rsidP="00D820F9">
            <w:pPr>
              <w:ind w:right="-108"/>
              <w:jc w:val="center"/>
              <w:outlineLvl w:val="0"/>
              <w:rPr>
                <w:color w:val="000B22"/>
              </w:rPr>
            </w:pPr>
            <w:r w:rsidRPr="00725733">
              <w:rPr>
                <w:color w:val="000B22"/>
              </w:rPr>
              <w:t>5.</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ind w:right="34"/>
              <w:jc w:val="both"/>
              <w:outlineLvl w:val="0"/>
              <w:rPr>
                <w:color w:val="000B22"/>
                <w:spacing w:val="-10"/>
              </w:rPr>
            </w:pPr>
            <w:r w:rsidRPr="00725733">
              <w:rPr>
                <w:color w:val="000B22"/>
                <w:spacing w:val="-10"/>
              </w:rPr>
              <w:t>Мобильный телефон руководителя с указанием кода оператора</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center"/>
              <w:outlineLvl w:val="0"/>
              <w:rPr>
                <w:color w:val="000B22"/>
              </w:rPr>
            </w:pPr>
          </w:p>
        </w:tc>
      </w:tr>
    </w:tbl>
    <w:p w:rsidR="00D820F9" w:rsidRPr="00725733" w:rsidRDefault="00D820F9" w:rsidP="00D820F9">
      <w:pPr>
        <w:ind w:firstLine="284"/>
        <w:jc w:val="both"/>
        <w:outlineLvl w:val="0"/>
        <w:rPr>
          <w:color w:val="000B22"/>
        </w:rPr>
      </w:pPr>
    </w:p>
    <w:p w:rsidR="00D820F9" w:rsidRPr="00725733" w:rsidRDefault="00D820F9" w:rsidP="00D820F9">
      <w:pPr>
        <w:ind w:firstLine="284"/>
        <w:jc w:val="both"/>
        <w:outlineLvl w:val="0"/>
        <w:rPr>
          <w:color w:val="000B22"/>
        </w:rPr>
      </w:pPr>
      <w:r w:rsidRPr="00725733">
        <w:rPr>
          <w:color w:val="000B22"/>
        </w:rPr>
        <w:t xml:space="preserve"> 6.   Сведения об участниках</w:t>
      </w:r>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103"/>
        <w:gridCol w:w="1701"/>
        <w:gridCol w:w="1187"/>
        <w:gridCol w:w="821"/>
      </w:tblGrid>
      <w:tr w:rsidR="00D820F9" w:rsidRPr="00725733" w:rsidTr="00D820F9">
        <w:tc>
          <w:tcPr>
            <w:tcW w:w="709" w:type="dxa"/>
            <w:vAlign w:val="center"/>
          </w:tcPr>
          <w:p w:rsidR="00D820F9" w:rsidRPr="00725733" w:rsidRDefault="00D820F9" w:rsidP="00D820F9">
            <w:pPr>
              <w:jc w:val="center"/>
              <w:rPr>
                <w:color w:val="000B22"/>
                <w:sz w:val="20"/>
                <w:szCs w:val="20"/>
              </w:rPr>
            </w:pPr>
            <w:r w:rsidRPr="00725733">
              <w:rPr>
                <w:color w:val="000B22"/>
                <w:sz w:val="20"/>
                <w:szCs w:val="20"/>
              </w:rPr>
              <w:t>№</w:t>
            </w:r>
          </w:p>
          <w:p w:rsidR="00D820F9" w:rsidRPr="00725733" w:rsidRDefault="00D820F9" w:rsidP="00D820F9">
            <w:pPr>
              <w:jc w:val="center"/>
              <w:rPr>
                <w:color w:val="000B22"/>
                <w:sz w:val="20"/>
                <w:szCs w:val="20"/>
              </w:rPr>
            </w:pPr>
            <w:proofErr w:type="spellStart"/>
            <w:proofErr w:type="gramStart"/>
            <w:r w:rsidRPr="00725733">
              <w:rPr>
                <w:color w:val="000B22"/>
                <w:sz w:val="20"/>
                <w:szCs w:val="20"/>
              </w:rPr>
              <w:t>п</w:t>
            </w:r>
            <w:proofErr w:type="spellEnd"/>
            <w:proofErr w:type="gramEnd"/>
            <w:r w:rsidRPr="00725733">
              <w:rPr>
                <w:color w:val="000B22"/>
                <w:sz w:val="20"/>
                <w:szCs w:val="20"/>
              </w:rPr>
              <w:t>/</w:t>
            </w:r>
            <w:proofErr w:type="spellStart"/>
            <w:r w:rsidRPr="00725733">
              <w:rPr>
                <w:color w:val="000B22"/>
                <w:sz w:val="20"/>
                <w:szCs w:val="20"/>
              </w:rPr>
              <w:t>п</w:t>
            </w:r>
            <w:proofErr w:type="spellEnd"/>
          </w:p>
        </w:tc>
        <w:tc>
          <w:tcPr>
            <w:tcW w:w="5103" w:type="dxa"/>
            <w:vAlign w:val="center"/>
          </w:tcPr>
          <w:p w:rsidR="00D820F9" w:rsidRPr="00725733" w:rsidRDefault="00D820F9" w:rsidP="00D820F9">
            <w:pPr>
              <w:jc w:val="center"/>
              <w:rPr>
                <w:color w:val="000B22"/>
                <w:sz w:val="20"/>
                <w:szCs w:val="20"/>
              </w:rPr>
            </w:pPr>
            <w:r w:rsidRPr="00725733">
              <w:rPr>
                <w:color w:val="000B22"/>
                <w:sz w:val="20"/>
                <w:szCs w:val="20"/>
              </w:rPr>
              <w:t>Ф.И.</w:t>
            </w:r>
          </w:p>
        </w:tc>
        <w:tc>
          <w:tcPr>
            <w:tcW w:w="1701" w:type="dxa"/>
            <w:vAlign w:val="center"/>
          </w:tcPr>
          <w:p w:rsidR="00D820F9" w:rsidRPr="00725733" w:rsidRDefault="00D820F9" w:rsidP="00D820F9">
            <w:pPr>
              <w:jc w:val="center"/>
              <w:rPr>
                <w:color w:val="000B22"/>
                <w:sz w:val="20"/>
                <w:szCs w:val="20"/>
              </w:rPr>
            </w:pPr>
            <w:r w:rsidRPr="00725733">
              <w:rPr>
                <w:color w:val="000B22"/>
                <w:sz w:val="20"/>
                <w:szCs w:val="20"/>
              </w:rPr>
              <w:t>Дата рождения</w:t>
            </w:r>
          </w:p>
        </w:tc>
        <w:tc>
          <w:tcPr>
            <w:tcW w:w="1187" w:type="dxa"/>
            <w:tcBorders>
              <w:right w:val="single" w:sz="4" w:space="0" w:color="auto"/>
            </w:tcBorders>
            <w:vAlign w:val="center"/>
          </w:tcPr>
          <w:p w:rsidR="00D820F9" w:rsidRPr="00725733" w:rsidRDefault="00D820F9" w:rsidP="00D820F9">
            <w:pPr>
              <w:jc w:val="center"/>
              <w:rPr>
                <w:color w:val="000B22"/>
                <w:sz w:val="20"/>
                <w:szCs w:val="20"/>
              </w:rPr>
            </w:pPr>
            <w:r w:rsidRPr="00725733">
              <w:rPr>
                <w:color w:val="000B22"/>
                <w:sz w:val="20"/>
                <w:szCs w:val="20"/>
              </w:rPr>
              <w:t>Полных лет</w:t>
            </w:r>
          </w:p>
        </w:tc>
        <w:tc>
          <w:tcPr>
            <w:tcW w:w="821" w:type="dxa"/>
            <w:tcBorders>
              <w:left w:val="single" w:sz="4" w:space="0" w:color="auto"/>
            </w:tcBorders>
            <w:vAlign w:val="center"/>
          </w:tcPr>
          <w:p w:rsidR="00D820F9" w:rsidRPr="00725733" w:rsidRDefault="00D820F9" w:rsidP="00D820F9">
            <w:pPr>
              <w:jc w:val="center"/>
              <w:rPr>
                <w:color w:val="000B22"/>
                <w:sz w:val="20"/>
                <w:szCs w:val="20"/>
              </w:rPr>
            </w:pPr>
            <w:r>
              <w:rPr>
                <w:color w:val="000B22"/>
                <w:sz w:val="20"/>
                <w:szCs w:val="20"/>
              </w:rPr>
              <w:t>Класс</w:t>
            </w: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2.</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3.</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4.</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5.</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6.</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7.</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8.</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9.</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10.</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11.</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12.</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13.</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14.</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15.</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16.</w:t>
            </w:r>
          </w:p>
        </w:tc>
        <w:tc>
          <w:tcPr>
            <w:tcW w:w="5103" w:type="dxa"/>
          </w:tcPr>
          <w:p w:rsidR="00D820F9" w:rsidRPr="00725733" w:rsidRDefault="00D820F9" w:rsidP="00D820F9">
            <w:pPr>
              <w:rPr>
                <w:color w:val="000B22"/>
                <w:sz w:val="28"/>
                <w:szCs w:val="28"/>
              </w:rPr>
            </w:pPr>
          </w:p>
        </w:tc>
        <w:tc>
          <w:tcPr>
            <w:tcW w:w="1701" w:type="dxa"/>
          </w:tcPr>
          <w:p w:rsidR="00D820F9" w:rsidRPr="00725733" w:rsidRDefault="00D820F9" w:rsidP="00D820F9">
            <w:pPr>
              <w:rPr>
                <w:color w:val="000B22"/>
                <w:sz w:val="28"/>
                <w:szCs w:val="28"/>
              </w:rPr>
            </w:pPr>
          </w:p>
        </w:tc>
        <w:tc>
          <w:tcPr>
            <w:tcW w:w="1187" w:type="dxa"/>
            <w:tcBorders>
              <w:right w:val="single" w:sz="4" w:space="0" w:color="auto"/>
            </w:tcBorders>
          </w:tcPr>
          <w:p w:rsidR="00D820F9" w:rsidRPr="00725733" w:rsidRDefault="00D820F9" w:rsidP="00D820F9">
            <w:pPr>
              <w:rPr>
                <w:color w:val="000B22"/>
                <w:sz w:val="28"/>
                <w:szCs w:val="28"/>
              </w:rPr>
            </w:pPr>
          </w:p>
        </w:tc>
        <w:tc>
          <w:tcPr>
            <w:tcW w:w="821" w:type="dxa"/>
            <w:tcBorders>
              <w:left w:val="single" w:sz="4" w:space="0" w:color="auto"/>
            </w:tcBorders>
          </w:tcPr>
          <w:p w:rsidR="00D820F9" w:rsidRPr="00725733" w:rsidRDefault="00D820F9" w:rsidP="00D820F9">
            <w:pPr>
              <w:rPr>
                <w:color w:val="000B22"/>
                <w:sz w:val="28"/>
                <w:szCs w:val="28"/>
              </w:rPr>
            </w:pPr>
          </w:p>
        </w:tc>
      </w:tr>
    </w:tbl>
    <w:p w:rsidR="00D820F9" w:rsidRPr="00725733" w:rsidRDefault="00D820F9" w:rsidP="00D820F9">
      <w:pPr>
        <w:rPr>
          <w:color w:val="000B22"/>
          <w:sz w:val="14"/>
          <w:szCs w:val="14"/>
        </w:rPr>
      </w:pPr>
    </w:p>
    <w:p w:rsidR="00D820F9" w:rsidRPr="00725733" w:rsidRDefault="00D820F9" w:rsidP="00D820F9">
      <w:pPr>
        <w:rPr>
          <w:color w:val="000B22"/>
          <w:sz w:val="14"/>
          <w:szCs w:val="14"/>
        </w:rPr>
      </w:pPr>
    </w:p>
    <w:p w:rsidR="00D820F9" w:rsidRPr="00096712" w:rsidRDefault="00D820F9" w:rsidP="00D820F9">
      <w:pPr>
        <w:rPr>
          <w:color w:val="000B22"/>
          <w:sz w:val="14"/>
          <w:szCs w:val="14"/>
        </w:rPr>
      </w:pPr>
      <w:r w:rsidRPr="00096712">
        <w:rPr>
          <w:color w:val="000B22"/>
          <w:sz w:val="14"/>
          <w:szCs w:val="14"/>
        </w:rPr>
        <w:t>_________________________________________    ____________________________________________        __________________________________________</w:t>
      </w:r>
    </w:p>
    <w:p w:rsidR="00D820F9" w:rsidRDefault="00D820F9" w:rsidP="00D820F9">
      <w:pPr>
        <w:rPr>
          <w:color w:val="000B22"/>
          <w:sz w:val="28"/>
          <w:szCs w:val="28"/>
        </w:rPr>
      </w:pPr>
      <w:r>
        <w:rPr>
          <w:color w:val="000B22"/>
          <w:sz w:val="28"/>
          <w:szCs w:val="28"/>
        </w:rPr>
        <w:t xml:space="preserve">Руководитель команды                   </w:t>
      </w:r>
      <w:r w:rsidRPr="00725733">
        <w:rPr>
          <w:color w:val="000B22"/>
          <w:sz w:val="28"/>
          <w:szCs w:val="28"/>
        </w:rPr>
        <w:t xml:space="preserve"> подпись     </w:t>
      </w:r>
      <w:r>
        <w:rPr>
          <w:color w:val="000B22"/>
          <w:sz w:val="28"/>
          <w:szCs w:val="28"/>
        </w:rPr>
        <w:t xml:space="preserve">           расшифровка подписи</w:t>
      </w:r>
    </w:p>
    <w:p w:rsidR="00D820F9" w:rsidRDefault="00D820F9" w:rsidP="00D820F9">
      <w:pPr>
        <w:rPr>
          <w:color w:val="000B22"/>
          <w:sz w:val="28"/>
          <w:szCs w:val="28"/>
        </w:rPr>
      </w:pPr>
      <w:r>
        <w:rPr>
          <w:color w:val="000B22"/>
          <w:sz w:val="28"/>
          <w:szCs w:val="28"/>
        </w:rPr>
        <w:br w:type="page"/>
      </w:r>
    </w:p>
    <w:p w:rsidR="00D820F9" w:rsidRPr="00725733" w:rsidRDefault="005E131A" w:rsidP="00D820F9">
      <w:pPr>
        <w:shd w:val="clear" w:color="auto" w:fill="FFFFFF"/>
        <w:ind w:right="-113" w:firstLine="709"/>
        <w:jc w:val="right"/>
        <w:rPr>
          <w:iCs/>
          <w:color w:val="000B22"/>
          <w:sz w:val="28"/>
          <w:szCs w:val="28"/>
        </w:rPr>
      </w:pPr>
      <w:r w:rsidRPr="005E131A">
        <w:rPr>
          <w:noProof/>
          <w:color w:val="000B22"/>
          <w:sz w:val="28"/>
          <w:szCs w:val="28"/>
        </w:rPr>
        <w:lastRenderedPageBreak/>
        <w:pict>
          <v:shape id="Поле 5" o:spid="_x0000_s1028" type="#_x0000_t202" style="position:absolute;left:0;text-align:left;margin-left:-3.7pt;margin-top:2.95pt;width:203.45pt;height:57.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" strokecolor="#fffeff">
            <v:textbox>
              <w:txbxContent>
                <w:p w:rsidR="00D820F9" w:rsidRDefault="00D820F9" w:rsidP="00D820F9">
                  <w:pPr>
                    <w:pStyle w:val="a7"/>
                    <w:spacing w:line="280" w:lineRule="exact"/>
                    <w:jc w:val="both"/>
                    <w:rPr>
                      <w:sz w:val="18"/>
                      <w:szCs w:val="18"/>
                    </w:rPr>
                  </w:pPr>
                </w:p>
                <w:p w:rsidR="00D820F9" w:rsidRPr="0060781C" w:rsidRDefault="00D820F9" w:rsidP="00D820F9">
                  <w:pPr>
                    <w:pStyle w:val="a7"/>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w:r>
      <w:r w:rsidR="00D820F9" w:rsidRPr="00725733">
        <w:rPr>
          <w:iCs/>
          <w:color w:val="000B22"/>
          <w:sz w:val="28"/>
          <w:szCs w:val="28"/>
        </w:rPr>
        <w:t>Приложение 3</w:t>
      </w:r>
    </w:p>
    <w:p w:rsidR="00D820F9" w:rsidRPr="00725733" w:rsidRDefault="00D820F9" w:rsidP="00D820F9">
      <w:pPr>
        <w:ind w:firstLine="6804"/>
        <w:jc w:val="both"/>
        <w:rPr>
          <w:color w:val="000B22"/>
          <w:sz w:val="28"/>
          <w:szCs w:val="28"/>
        </w:rPr>
      </w:pPr>
    </w:p>
    <w:p w:rsidR="00D820F9" w:rsidRPr="00725733" w:rsidRDefault="00D820F9" w:rsidP="00D820F9">
      <w:pPr>
        <w:ind w:firstLine="6804"/>
        <w:jc w:val="both"/>
        <w:rPr>
          <w:color w:val="000B22"/>
          <w:sz w:val="28"/>
          <w:szCs w:val="28"/>
        </w:rPr>
      </w:pPr>
    </w:p>
    <w:p w:rsidR="00D820F9" w:rsidRPr="00725733" w:rsidRDefault="00D820F9" w:rsidP="00D820F9">
      <w:pPr>
        <w:jc w:val="both"/>
        <w:rPr>
          <w:color w:val="000B22"/>
          <w:sz w:val="28"/>
          <w:szCs w:val="28"/>
        </w:rPr>
      </w:pPr>
    </w:p>
    <w:p w:rsidR="00D820F9" w:rsidRPr="00725733" w:rsidRDefault="00D820F9" w:rsidP="00D820F9">
      <w:pPr>
        <w:jc w:val="both"/>
        <w:rPr>
          <w:color w:val="000B22"/>
          <w:sz w:val="28"/>
          <w:szCs w:val="28"/>
        </w:rPr>
      </w:pPr>
      <w:r w:rsidRPr="00725733">
        <w:rPr>
          <w:color w:val="000B22"/>
          <w:sz w:val="28"/>
          <w:szCs w:val="28"/>
        </w:rPr>
        <w:t>ЗАЯВКА</w:t>
      </w:r>
    </w:p>
    <w:p w:rsidR="00D820F9" w:rsidRPr="00725733" w:rsidRDefault="00D820F9" w:rsidP="00D820F9">
      <w:pPr>
        <w:outlineLvl w:val="0"/>
        <w:rPr>
          <w:color w:val="000B22"/>
          <w:sz w:val="28"/>
          <w:szCs w:val="28"/>
        </w:rPr>
      </w:pPr>
      <w:r w:rsidRPr="00725733">
        <w:rPr>
          <w:color w:val="000B22"/>
          <w:sz w:val="28"/>
          <w:szCs w:val="28"/>
        </w:rPr>
        <w:t xml:space="preserve">на участие в смотре-конкурсе «Флаг-шоу»  </w:t>
      </w:r>
    </w:p>
    <w:p w:rsidR="00D820F9" w:rsidRPr="00725733" w:rsidRDefault="00D820F9" w:rsidP="00D820F9">
      <w:pPr>
        <w:jc w:val="both"/>
        <w:outlineLvl w:val="0"/>
        <w:rPr>
          <w:color w:val="000B22"/>
          <w:sz w:val="28"/>
          <w:szCs w:val="28"/>
        </w:rPr>
      </w:pPr>
      <w:r w:rsidRPr="00725733">
        <w:rPr>
          <w:color w:val="000B22"/>
          <w:sz w:val="28"/>
          <w:szCs w:val="28"/>
          <w:lang w:val="en-US"/>
        </w:rPr>
        <w:t>I</w:t>
      </w:r>
      <w:r w:rsidRPr="00725733">
        <w:rPr>
          <w:color w:val="000B22"/>
          <w:sz w:val="28"/>
          <w:szCs w:val="28"/>
        </w:rPr>
        <w:t xml:space="preserve"> Республиканского фестиваля-конкурса «Огонек приглашает друзей</w:t>
      </w:r>
      <w:proofErr w:type="gramStart"/>
      <w:r w:rsidRPr="00725733">
        <w:rPr>
          <w:color w:val="000B22"/>
          <w:sz w:val="28"/>
          <w:szCs w:val="28"/>
        </w:rPr>
        <w:t>!»</w:t>
      </w:r>
      <w:proofErr w:type="gramEnd"/>
    </w:p>
    <w:p w:rsidR="00D820F9" w:rsidRPr="00725733" w:rsidRDefault="00D820F9" w:rsidP="00D820F9">
      <w:pPr>
        <w:jc w:val="both"/>
        <w:rPr>
          <w:color w:val="000B22"/>
          <w:sz w:val="28"/>
          <w:szCs w:val="28"/>
        </w:rPr>
      </w:pPr>
      <w:r w:rsidRPr="00725733">
        <w:rPr>
          <w:color w:val="000B22"/>
          <w:sz w:val="28"/>
          <w:szCs w:val="28"/>
        </w:rPr>
        <w:t>«___» ___________ 2020 года</w:t>
      </w:r>
    </w:p>
    <w:p w:rsidR="00D820F9" w:rsidRPr="00725733" w:rsidRDefault="00D820F9" w:rsidP="00D820F9">
      <w:pPr>
        <w:ind w:left="232" w:right="420"/>
        <w:jc w:val="center"/>
        <w:outlineLvl w:val="0"/>
        <w:rPr>
          <w:color w:val="000B22"/>
          <w:sz w:val="28"/>
          <w:szCs w:val="28"/>
        </w:rPr>
      </w:pPr>
    </w:p>
    <w:p w:rsidR="00D820F9" w:rsidRPr="00725733" w:rsidRDefault="00D820F9" w:rsidP="00D820F9">
      <w:pPr>
        <w:jc w:val="both"/>
        <w:outlineLvl w:val="0"/>
        <w:rPr>
          <w:color w:val="000B22"/>
        </w:rPr>
      </w:pPr>
      <w:r w:rsidRPr="00725733">
        <w:rPr>
          <w:color w:val="000B22"/>
        </w:rPr>
        <w:t>__________________________________________________________________________</w:t>
      </w:r>
    </w:p>
    <w:p w:rsidR="00D820F9" w:rsidRPr="00725733" w:rsidRDefault="00D820F9" w:rsidP="00D820F9">
      <w:pPr>
        <w:ind w:left="233" w:right="419"/>
        <w:jc w:val="center"/>
        <w:outlineLvl w:val="0"/>
        <w:rPr>
          <w:i/>
          <w:color w:val="000B22"/>
        </w:rPr>
      </w:pPr>
      <w:r w:rsidRPr="00725733">
        <w:rPr>
          <w:i/>
          <w:color w:val="000B22"/>
        </w:rPr>
        <w:t>Название команды</w:t>
      </w:r>
    </w:p>
    <w:p w:rsidR="00D820F9" w:rsidRPr="00725733" w:rsidRDefault="00D820F9" w:rsidP="00D820F9">
      <w:pPr>
        <w:tabs>
          <w:tab w:val="left" w:pos="9638"/>
        </w:tabs>
        <w:jc w:val="both"/>
        <w:outlineLvl w:val="0"/>
        <w:rPr>
          <w:color w:val="000B22"/>
          <w:sz w:val="28"/>
          <w:szCs w:val="28"/>
        </w:rPr>
      </w:pPr>
    </w:p>
    <w:tbl>
      <w:tblPr>
        <w:tblW w:w="9595" w:type="dxa"/>
        <w:tblInd w:w="233" w:type="dxa"/>
        <w:tblLayout w:type="fixed"/>
        <w:tblLook w:val="01E0"/>
      </w:tblPr>
      <w:tblGrid>
        <w:gridCol w:w="475"/>
        <w:gridCol w:w="3653"/>
        <w:gridCol w:w="5467"/>
      </w:tblGrid>
      <w:tr w:rsidR="00D820F9" w:rsidRPr="00725733" w:rsidTr="00D820F9">
        <w:tc>
          <w:tcPr>
            <w:tcW w:w="475" w:type="dxa"/>
            <w:tcBorders>
              <w:bottom w:val="single" w:sz="4" w:space="0" w:color="auto"/>
              <w:right w:val="single" w:sz="4" w:space="0" w:color="auto"/>
            </w:tcBorders>
            <w:vAlign w:val="center"/>
          </w:tcPr>
          <w:p w:rsidR="00D820F9" w:rsidRPr="00725733" w:rsidRDefault="00D820F9" w:rsidP="00D820F9">
            <w:pPr>
              <w:ind w:right="-108"/>
              <w:jc w:val="center"/>
              <w:outlineLvl w:val="0"/>
              <w:rPr>
                <w:color w:val="000B22"/>
              </w:rPr>
            </w:pPr>
            <w:r w:rsidRPr="00725733">
              <w:rPr>
                <w:color w:val="000B22"/>
              </w:rPr>
              <w:t>1.</w:t>
            </w:r>
          </w:p>
        </w:tc>
        <w:tc>
          <w:tcPr>
            <w:tcW w:w="3653" w:type="dxa"/>
            <w:tcBorders>
              <w:left w:val="single" w:sz="4" w:space="0" w:color="auto"/>
              <w:bottom w:val="single" w:sz="4" w:space="0" w:color="auto"/>
              <w:right w:val="single" w:sz="4" w:space="0" w:color="auto"/>
            </w:tcBorders>
          </w:tcPr>
          <w:p w:rsidR="00D820F9" w:rsidRPr="00725733" w:rsidRDefault="00D820F9" w:rsidP="00D820F9">
            <w:pPr>
              <w:ind w:right="419"/>
              <w:jc w:val="both"/>
              <w:outlineLvl w:val="0"/>
              <w:rPr>
                <w:color w:val="000B22"/>
                <w:sz w:val="12"/>
                <w:szCs w:val="12"/>
              </w:rPr>
            </w:pPr>
            <w:r w:rsidRPr="00725733">
              <w:rPr>
                <w:color w:val="000B22"/>
              </w:rPr>
              <w:t>Количественный состав команды</w:t>
            </w:r>
          </w:p>
        </w:tc>
        <w:tc>
          <w:tcPr>
            <w:tcW w:w="5467" w:type="dxa"/>
            <w:tcBorders>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rPr>
          <w:trHeight w:val="501"/>
        </w:trPr>
        <w:tc>
          <w:tcPr>
            <w:tcW w:w="475" w:type="dxa"/>
            <w:tcBorders>
              <w:bottom w:val="single" w:sz="4" w:space="0" w:color="auto"/>
              <w:right w:val="single" w:sz="4" w:space="0" w:color="auto"/>
            </w:tcBorders>
          </w:tcPr>
          <w:p w:rsidR="00D820F9" w:rsidRPr="00725733" w:rsidRDefault="00D820F9" w:rsidP="00D820F9">
            <w:pPr>
              <w:tabs>
                <w:tab w:val="left" w:pos="412"/>
              </w:tabs>
              <w:ind w:right="-108"/>
              <w:jc w:val="center"/>
              <w:outlineLvl w:val="0"/>
              <w:rPr>
                <w:color w:val="000B22"/>
              </w:rPr>
            </w:pPr>
            <w:r w:rsidRPr="00725733">
              <w:rPr>
                <w:color w:val="000B22"/>
              </w:rPr>
              <w:t>2.</w:t>
            </w:r>
          </w:p>
        </w:tc>
        <w:tc>
          <w:tcPr>
            <w:tcW w:w="3653" w:type="dxa"/>
            <w:tcBorders>
              <w:left w:val="single" w:sz="4" w:space="0" w:color="auto"/>
              <w:bottom w:val="single" w:sz="4" w:space="0" w:color="auto"/>
              <w:right w:val="single" w:sz="4" w:space="0" w:color="auto"/>
            </w:tcBorders>
          </w:tcPr>
          <w:p w:rsidR="00D820F9" w:rsidRPr="00725733" w:rsidRDefault="00D820F9" w:rsidP="00D820F9">
            <w:pPr>
              <w:jc w:val="both"/>
              <w:outlineLvl w:val="0"/>
              <w:rPr>
                <w:color w:val="000B22"/>
              </w:rPr>
            </w:pPr>
            <w:r w:rsidRPr="00725733">
              <w:rPr>
                <w:color w:val="000B22"/>
                <w:spacing w:val="-4"/>
              </w:rPr>
              <w:t xml:space="preserve">Учреждение образования </w:t>
            </w:r>
            <w:r w:rsidRPr="00725733">
              <w:rPr>
                <w:i/>
                <w:color w:val="000B22"/>
                <w:spacing w:val="-4"/>
              </w:rPr>
              <w:t>(полностью)</w:t>
            </w:r>
          </w:p>
        </w:tc>
        <w:tc>
          <w:tcPr>
            <w:tcW w:w="5467" w:type="dxa"/>
            <w:tcBorders>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c>
          <w:tcPr>
            <w:tcW w:w="475" w:type="dxa"/>
            <w:tcBorders>
              <w:top w:val="single" w:sz="4" w:space="0" w:color="auto"/>
              <w:bottom w:val="single" w:sz="4" w:space="0" w:color="auto"/>
              <w:right w:val="single" w:sz="4" w:space="0" w:color="auto"/>
            </w:tcBorders>
          </w:tcPr>
          <w:p w:rsidR="00D820F9" w:rsidRPr="00725733" w:rsidRDefault="00D820F9" w:rsidP="00D820F9">
            <w:pPr>
              <w:ind w:right="-108"/>
              <w:jc w:val="center"/>
              <w:outlineLvl w:val="0"/>
              <w:rPr>
                <w:color w:val="000B22"/>
              </w:rPr>
            </w:pPr>
            <w:r w:rsidRPr="00725733">
              <w:rPr>
                <w:color w:val="000B22"/>
              </w:rPr>
              <w:t>3.</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ind w:right="3"/>
              <w:jc w:val="both"/>
              <w:outlineLvl w:val="0"/>
              <w:rPr>
                <w:color w:val="000B22"/>
                <w:spacing w:val="-4"/>
              </w:rPr>
            </w:pPr>
            <w:r w:rsidRPr="00725733">
              <w:rPr>
                <w:color w:val="000B22"/>
              </w:rPr>
              <w:t>Ф.И.О. руководителя команды (полностью)</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both"/>
              <w:outlineLvl w:val="0"/>
              <w:rPr>
                <w:i/>
                <w:color w:val="000B22"/>
              </w:rPr>
            </w:pPr>
          </w:p>
        </w:tc>
      </w:tr>
      <w:tr w:rsidR="00D820F9" w:rsidRPr="00725733" w:rsidTr="00D820F9">
        <w:tc>
          <w:tcPr>
            <w:tcW w:w="475" w:type="dxa"/>
            <w:tcBorders>
              <w:top w:val="single" w:sz="4" w:space="0" w:color="auto"/>
              <w:bottom w:val="single" w:sz="4" w:space="0" w:color="auto"/>
              <w:right w:val="single" w:sz="4" w:space="0" w:color="auto"/>
            </w:tcBorders>
          </w:tcPr>
          <w:p w:rsidR="00D820F9" w:rsidRPr="00725733" w:rsidRDefault="00D820F9" w:rsidP="00D820F9">
            <w:pPr>
              <w:tabs>
                <w:tab w:val="left" w:pos="367"/>
              </w:tabs>
              <w:ind w:right="-108"/>
              <w:jc w:val="center"/>
              <w:outlineLvl w:val="0"/>
              <w:rPr>
                <w:color w:val="000B22"/>
              </w:rPr>
            </w:pPr>
            <w:r w:rsidRPr="00725733">
              <w:rPr>
                <w:color w:val="000B22"/>
              </w:rPr>
              <w:t>4.</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jc w:val="both"/>
              <w:outlineLvl w:val="0"/>
              <w:rPr>
                <w:color w:val="000B22"/>
              </w:rPr>
            </w:pPr>
            <w:r w:rsidRPr="00725733">
              <w:rPr>
                <w:color w:val="000B22"/>
              </w:rPr>
              <w:t>Должность руководителя команды (полностью)</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rPr>
          <w:trHeight w:val="571"/>
        </w:trPr>
        <w:tc>
          <w:tcPr>
            <w:tcW w:w="475" w:type="dxa"/>
            <w:tcBorders>
              <w:top w:val="single" w:sz="4" w:space="0" w:color="auto"/>
              <w:bottom w:val="single" w:sz="4" w:space="0" w:color="auto"/>
              <w:right w:val="single" w:sz="4" w:space="0" w:color="auto"/>
            </w:tcBorders>
          </w:tcPr>
          <w:p w:rsidR="00D820F9" w:rsidRPr="00725733" w:rsidRDefault="00D820F9" w:rsidP="00D820F9">
            <w:pPr>
              <w:ind w:right="-108"/>
              <w:jc w:val="center"/>
              <w:outlineLvl w:val="0"/>
              <w:rPr>
                <w:color w:val="000B22"/>
              </w:rPr>
            </w:pPr>
            <w:r w:rsidRPr="00725733">
              <w:rPr>
                <w:color w:val="000B22"/>
              </w:rPr>
              <w:t>5.</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ind w:right="34"/>
              <w:jc w:val="both"/>
              <w:outlineLvl w:val="0"/>
              <w:rPr>
                <w:color w:val="000B22"/>
                <w:spacing w:val="-10"/>
              </w:rPr>
            </w:pPr>
            <w:r w:rsidRPr="00725733">
              <w:rPr>
                <w:color w:val="000B22"/>
                <w:spacing w:val="-10"/>
              </w:rPr>
              <w:t>Мобильный телефон руководителя с указанием кода оператора</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center"/>
              <w:outlineLvl w:val="0"/>
              <w:rPr>
                <w:color w:val="000B22"/>
              </w:rPr>
            </w:pPr>
          </w:p>
        </w:tc>
      </w:tr>
    </w:tbl>
    <w:p w:rsidR="00D820F9" w:rsidRPr="00725733" w:rsidRDefault="00D820F9" w:rsidP="00D820F9">
      <w:pPr>
        <w:ind w:firstLine="284"/>
        <w:jc w:val="both"/>
        <w:outlineLvl w:val="0"/>
        <w:rPr>
          <w:color w:val="000B22"/>
        </w:rPr>
      </w:pPr>
    </w:p>
    <w:p w:rsidR="00D820F9" w:rsidRPr="00725733" w:rsidRDefault="00D820F9" w:rsidP="00D820F9">
      <w:pPr>
        <w:ind w:firstLine="284"/>
        <w:jc w:val="both"/>
        <w:outlineLvl w:val="0"/>
        <w:rPr>
          <w:color w:val="000B22"/>
        </w:rPr>
      </w:pPr>
      <w:r w:rsidRPr="00725733">
        <w:rPr>
          <w:color w:val="000B22"/>
        </w:rPr>
        <w:t xml:space="preserve"> 6.   Сведения об участниках</w:t>
      </w:r>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
        <w:gridCol w:w="5173"/>
        <w:gridCol w:w="1633"/>
        <w:gridCol w:w="1099"/>
        <w:gridCol w:w="909"/>
      </w:tblGrid>
      <w:tr w:rsidR="00D820F9" w:rsidRPr="00725733" w:rsidTr="00D820F9">
        <w:tc>
          <w:tcPr>
            <w:tcW w:w="707" w:type="dxa"/>
            <w:vAlign w:val="center"/>
          </w:tcPr>
          <w:p w:rsidR="00D820F9" w:rsidRPr="00725733" w:rsidRDefault="00D820F9" w:rsidP="00D820F9">
            <w:pPr>
              <w:jc w:val="center"/>
              <w:rPr>
                <w:color w:val="000B22"/>
                <w:sz w:val="20"/>
                <w:szCs w:val="20"/>
              </w:rPr>
            </w:pPr>
            <w:r w:rsidRPr="00725733">
              <w:rPr>
                <w:color w:val="000B22"/>
                <w:sz w:val="20"/>
                <w:szCs w:val="20"/>
              </w:rPr>
              <w:t>№</w:t>
            </w:r>
          </w:p>
          <w:p w:rsidR="00D820F9" w:rsidRPr="00725733" w:rsidRDefault="00D820F9" w:rsidP="00D820F9">
            <w:pPr>
              <w:jc w:val="center"/>
              <w:rPr>
                <w:color w:val="000B22"/>
                <w:sz w:val="20"/>
                <w:szCs w:val="20"/>
              </w:rPr>
            </w:pPr>
            <w:proofErr w:type="spellStart"/>
            <w:proofErr w:type="gramStart"/>
            <w:r w:rsidRPr="00725733">
              <w:rPr>
                <w:color w:val="000B22"/>
                <w:sz w:val="20"/>
                <w:szCs w:val="20"/>
              </w:rPr>
              <w:t>п</w:t>
            </w:r>
            <w:proofErr w:type="spellEnd"/>
            <w:proofErr w:type="gramEnd"/>
            <w:r w:rsidRPr="00725733">
              <w:rPr>
                <w:color w:val="000B22"/>
                <w:sz w:val="20"/>
                <w:szCs w:val="20"/>
              </w:rPr>
              <w:t>/</w:t>
            </w:r>
            <w:proofErr w:type="spellStart"/>
            <w:r w:rsidRPr="00725733">
              <w:rPr>
                <w:color w:val="000B22"/>
                <w:sz w:val="20"/>
                <w:szCs w:val="20"/>
              </w:rPr>
              <w:t>п</w:t>
            </w:r>
            <w:proofErr w:type="spellEnd"/>
          </w:p>
        </w:tc>
        <w:tc>
          <w:tcPr>
            <w:tcW w:w="5173" w:type="dxa"/>
            <w:vAlign w:val="center"/>
          </w:tcPr>
          <w:p w:rsidR="00D820F9" w:rsidRPr="00725733" w:rsidRDefault="00D820F9" w:rsidP="00D820F9">
            <w:pPr>
              <w:jc w:val="center"/>
              <w:rPr>
                <w:color w:val="000B22"/>
                <w:sz w:val="20"/>
                <w:szCs w:val="20"/>
              </w:rPr>
            </w:pPr>
            <w:r w:rsidRPr="00725733">
              <w:rPr>
                <w:color w:val="000B22"/>
                <w:sz w:val="20"/>
                <w:szCs w:val="20"/>
              </w:rPr>
              <w:t>Ф.И.</w:t>
            </w:r>
          </w:p>
        </w:tc>
        <w:tc>
          <w:tcPr>
            <w:tcW w:w="1633" w:type="dxa"/>
            <w:vAlign w:val="center"/>
          </w:tcPr>
          <w:p w:rsidR="00D820F9" w:rsidRPr="00725733" w:rsidRDefault="00D820F9" w:rsidP="00D820F9">
            <w:pPr>
              <w:jc w:val="center"/>
              <w:rPr>
                <w:color w:val="000B22"/>
                <w:sz w:val="20"/>
                <w:szCs w:val="20"/>
              </w:rPr>
            </w:pPr>
            <w:r w:rsidRPr="00725733">
              <w:rPr>
                <w:color w:val="000B22"/>
                <w:sz w:val="20"/>
                <w:szCs w:val="20"/>
              </w:rPr>
              <w:t>Дата рождения</w:t>
            </w:r>
          </w:p>
        </w:tc>
        <w:tc>
          <w:tcPr>
            <w:tcW w:w="1099" w:type="dxa"/>
            <w:tcBorders>
              <w:right w:val="single" w:sz="4" w:space="0" w:color="auto"/>
            </w:tcBorders>
            <w:vAlign w:val="center"/>
          </w:tcPr>
          <w:p w:rsidR="00D820F9" w:rsidRPr="00725733" w:rsidRDefault="00D820F9" w:rsidP="00D820F9">
            <w:pPr>
              <w:jc w:val="center"/>
              <w:rPr>
                <w:color w:val="000B22"/>
                <w:sz w:val="20"/>
                <w:szCs w:val="20"/>
              </w:rPr>
            </w:pPr>
            <w:r w:rsidRPr="00725733">
              <w:rPr>
                <w:color w:val="000B22"/>
                <w:sz w:val="20"/>
                <w:szCs w:val="20"/>
              </w:rPr>
              <w:t>Полных лет</w:t>
            </w:r>
          </w:p>
        </w:tc>
        <w:tc>
          <w:tcPr>
            <w:tcW w:w="909" w:type="dxa"/>
            <w:tcBorders>
              <w:left w:val="single" w:sz="4" w:space="0" w:color="auto"/>
            </w:tcBorders>
            <w:vAlign w:val="center"/>
          </w:tcPr>
          <w:p w:rsidR="00D820F9" w:rsidRPr="00725733" w:rsidRDefault="00D820F9" w:rsidP="00D820F9">
            <w:pPr>
              <w:jc w:val="center"/>
              <w:rPr>
                <w:color w:val="000B22"/>
                <w:sz w:val="20"/>
                <w:szCs w:val="20"/>
              </w:rPr>
            </w:pPr>
            <w:r>
              <w:rPr>
                <w:color w:val="000B22"/>
                <w:sz w:val="20"/>
                <w:szCs w:val="20"/>
              </w:rPr>
              <w:t>Класс</w:t>
            </w: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1.</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2.</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3.</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4.</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5.</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6.</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7.</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8.</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9.</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10.</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11.</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12.</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13.</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14.</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15.</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7" w:type="dxa"/>
          </w:tcPr>
          <w:p w:rsidR="00D820F9" w:rsidRPr="00725733" w:rsidRDefault="00D820F9" w:rsidP="00D820F9">
            <w:pPr>
              <w:jc w:val="center"/>
              <w:rPr>
                <w:color w:val="000B22"/>
                <w:sz w:val="28"/>
                <w:szCs w:val="28"/>
              </w:rPr>
            </w:pPr>
            <w:r w:rsidRPr="00725733">
              <w:rPr>
                <w:color w:val="000B22"/>
                <w:sz w:val="28"/>
                <w:szCs w:val="28"/>
              </w:rPr>
              <w:t>16.</w:t>
            </w:r>
          </w:p>
        </w:tc>
        <w:tc>
          <w:tcPr>
            <w:tcW w:w="5173" w:type="dxa"/>
          </w:tcPr>
          <w:p w:rsidR="00D820F9" w:rsidRPr="00725733" w:rsidRDefault="00D820F9" w:rsidP="00D820F9">
            <w:pPr>
              <w:rPr>
                <w:color w:val="000B22"/>
                <w:sz w:val="28"/>
                <w:szCs w:val="28"/>
              </w:rPr>
            </w:pPr>
          </w:p>
        </w:tc>
        <w:tc>
          <w:tcPr>
            <w:tcW w:w="1633" w:type="dxa"/>
          </w:tcPr>
          <w:p w:rsidR="00D820F9" w:rsidRPr="00725733" w:rsidRDefault="00D820F9" w:rsidP="00D820F9">
            <w:pPr>
              <w:rPr>
                <w:color w:val="000B22"/>
                <w:sz w:val="28"/>
                <w:szCs w:val="28"/>
              </w:rPr>
            </w:pPr>
          </w:p>
        </w:tc>
        <w:tc>
          <w:tcPr>
            <w:tcW w:w="1099" w:type="dxa"/>
            <w:tcBorders>
              <w:right w:val="single" w:sz="4" w:space="0" w:color="auto"/>
            </w:tcBorders>
          </w:tcPr>
          <w:p w:rsidR="00D820F9" w:rsidRPr="00725733" w:rsidRDefault="00D820F9" w:rsidP="00D820F9">
            <w:pPr>
              <w:rPr>
                <w:color w:val="000B22"/>
                <w:sz w:val="28"/>
                <w:szCs w:val="28"/>
              </w:rPr>
            </w:pPr>
          </w:p>
        </w:tc>
        <w:tc>
          <w:tcPr>
            <w:tcW w:w="909" w:type="dxa"/>
            <w:tcBorders>
              <w:left w:val="single" w:sz="4" w:space="0" w:color="auto"/>
            </w:tcBorders>
          </w:tcPr>
          <w:p w:rsidR="00D820F9" w:rsidRPr="00725733" w:rsidRDefault="00D820F9" w:rsidP="00D820F9">
            <w:pPr>
              <w:rPr>
                <w:color w:val="000B22"/>
                <w:sz w:val="28"/>
                <w:szCs w:val="28"/>
              </w:rPr>
            </w:pPr>
          </w:p>
        </w:tc>
      </w:tr>
    </w:tbl>
    <w:p w:rsidR="00D820F9" w:rsidRPr="00725733" w:rsidRDefault="00D820F9" w:rsidP="00D820F9">
      <w:pPr>
        <w:rPr>
          <w:color w:val="000B22"/>
          <w:sz w:val="14"/>
          <w:szCs w:val="14"/>
        </w:rPr>
      </w:pPr>
    </w:p>
    <w:p w:rsidR="00D820F9" w:rsidRPr="00725733" w:rsidRDefault="00D820F9" w:rsidP="00D820F9">
      <w:pPr>
        <w:rPr>
          <w:color w:val="000B22"/>
          <w:sz w:val="14"/>
          <w:szCs w:val="14"/>
        </w:rPr>
      </w:pPr>
    </w:p>
    <w:p w:rsidR="00D820F9" w:rsidRPr="00096712" w:rsidRDefault="00D820F9" w:rsidP="00D820F9">
      <w:pPr>
        <w:rPr>
          <w:color w:val="000B22"/>
          <w:sz w:val="14"/>
          <w:szCs w:val="14"/>
        </w:rPr>
      </w:pPr>
      <w:r w:rsidRPr="00096712">
        <w:rPr>
          <w:color w:val="000B22"/>
          <w:sz w:val="14"/>
          <w:szCs w:val="14"/>
        </w:rPr>
        <w:t>_________________________________________    ____________________________________________        __________________________________________</w:t>
      </w:r>
    </w:p>
    <w:p w:rsidR="00D820F9" w:rsidRDefault="00D820F9" w:rsidP="00D820F9">
      <w:pPr>
        <w:rPr>
          <w:color w:val="000B22"/>
          <w:sz w:val="28"/>
          <w:szCs w:val="28"/>
        </w:rPr>
      </w:pPr>
      <w:r w:rsidRPr="00725733">
        <w:rPr>
          <w:color w:val="000B22"/>
          <w:sz w:val="28"/>
          <w:szCs w:val="28"/>
        </w:rPr>
        <w:t>Руководите</w:t>
      </w:r>
      <w:r>
        <w:rPr>
          <w:color w:val="000B22"/>
          <w:sz w:val="28"/>
          <w:szCs w:val="28"/>
        </w:rPr>
        <w:t xml:space="preserve">ль команды              </w:t>
      </w:r>
      <w:r w:rsidRPr="00725733">
        <w:rPr>
          <w:color w:val="000B22"/>
          <w:sz w:val="28"/>
          <w:szCs w:val="28"/>
        </w:rPr>
        <w:t xml:space="preserve">      подпись     </w:t>
      </w:r>
      <w:r>
        <w:rPr>
          <w:color w:val="000B22"/>
          <w:sz w:val="28"/>
          <w:szCs w:val="28"/>
        </w:rPr>
        <w:t xml:space="preserve">           расшифровка подписи</w:t>
      </w:r>
    </w:p>
    <w:p w:rsidR="00D820F9" w:rsidRDefault="00D820F9" w:rsidP="00D820F9">
      <w:pPr>
        <w:rPr>
          <w:color w:val="000B22"/>
          <w:sz w:val="28"/>
          <w:szCs w:val="28"/>
        </w:rPr>
      </w:pPr>
      <w:r>
        <w:rPr>
          <w:color w:val="000B22"/>
          <w:sz w:val="28"/>
          <w:szCs w:val="28"/>
        </w:rPr>
        <w:br w:type="page"/>
      </w:r>
    </w:p>
    <w:p w:rsidR="00D820F9" w:rsidRPr="00725733" w:rsidRDefault="005E131A" w:rsidP="00D820F9">
      <w:pPr>
        <w:shd w:val="clear" w:color="auto" w:fill="FFFFFF"/>
        <w:ind w:right="-113" w:firstLine="709"/>
        <w:jc w:val="right"/>
        <w:rPr>
          <w:iCs/>
          <w:color w:val="000B22"/>
          <w:sz w:val="28"/>
          <w:szCs w:val="28"/>
        </w:rPr>
      </w:pPr>
      <w:r w:rsidRPr="005E131A">
        <w:rPr>
          <w:noProof/>
          <w:color w:val="000B22"/>
          <w:sz w:val="28"/>
          <w:szCs w:val="28"/>
        </w:rPr>
        <w:lastRenderedPageBreak/>
        <w:pict>
          <v:shape id="Поле 6" o:spid="_x0000_s1029" type="#_x0000_t202" style="position:absolute;left:0;text-align:left;margin-left:-3.7pt;margin-top:2.95pt;width:203.45pt;height:57.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" strokecolor="#fffeff">
            <v:textbox>
              <w:txbxContent>
                <w:p w:rsidR="00D820F9" w:rsidRDefault="00D820F9" w:rsidP="00D820F9">
                  <w:pPr>
                    <w:pStyle w:val="a7"/>
                    <w:spacing w:line="280" w:lineRule="exact"/>
                    <w:jc w:val="both"/>
                    <w:rPr>
                      <w:sz w:val="18"/>
                      <w:szCs w:val="18"/>
                    </w:rPr>
                  </w:pPr>
                </w:p>
                <w:p w:rsidR="00D820F9" w:rsidRPr="0060781C" w:rsidRDefault="00D820F9" w:rsidP="00D820F9">
                  <w:pPr>
                    <w:pStyle w:val="a7"/>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w:r>
      <w:r w:rsidR="00D820F9" w:rsidRPr="00725733">
        <w:rPr>
          <w:iCs/>
          <w:color w:val="000B22"/>
          <w:sz w:val="28"/>
          <w:szCs w:val="28"/>
        </w:rPr>
        <w:t>Приложение 4</w:t>
      </w:r>
    </w:p>
    <w:p w:rsidR="00D820F9" w:rsidRPr="00725733" w:rsidRDefault="00D820F9" w:rsidP="00D820F9">
      <w:pPr>
        <w:ind w:firstLine="6804"/>
        <w:jc w:val="both"/>
        <w:rPr>
          <w:color w:val="000B22"/>
          <w:sz w:val="28"/>
          <w:szCs w:val="28"/>
        </w:rPr>
      </w:pPr>
    </w:p>
    <w:p w:rsidR="00D820F9" w:rsidRPr="00725733" w:rsidRDefault="00D820F9" w:rsidP="00D820F9">
      <w:pPr>
        <w:ind w:firstLine="6804"/>
        <w:jc w:val="both"/>
        <w:rPr>
          <w:color w:val="000B22"/>
          <w:sz w:val="28"/>
          <w:szCs w:val="28"/>
        </w:rPr>
      </w:pPr>
    </w:p>
    <w:p w:rsidR="00D820F9" w:rsidRPr="00725733" w:rsidRDefault="00D820F9" w:rsidP="00D820F9">
      <w:pPr>
        <w:jc w:val="both"/>
        <w:rPr>
          <w:color w:val="000B22"/>
          <w:sz w:val="28"/>
          <w:szCs w:val="28"/>
        </w:rPr>
      </w:pPr>
    </w:p>
    <w:p w:rsidR="00D820F9" w:rsidRPr="00725733" w:rsidRDefault="00D820F9" w:rsidP="00D820F9">
      <w:pPr>
        <w:jc w:val="both"/>
        <w:rPr>
          <w:color w:val="000B22"/>
          <w:sz w:val="28"/>
          <w:szCs w:val="28"/>
        </w:rPr>
      </w:pPr>
      <w:r w:rsidRPr="00725733">
        <w:rPr>
          <w:color w:val="000B22"/>
          <w:sz w:val="28"/>
          <w:szCs w:val="28"/>
        </w:rPr>
        <w:t>ЗАЯВКА</w:t>
      </w:r>
    </w:p>
    <w:p w:rsidR="00D820F9" w:rsidRPr="00725733" w:rsidRDefault="00D820F9" w:rsidP="00D820F9">
      <w:pPr>
        <w:outlineLvl w:val="0"/>
        <w:rPr>
          <w:color w:val="000B22"/>
          <w:sz w:val="28"/>
          <w:szCs w:val="28"/>
        </w:rPr>
      </w:pPr>
      <w:r w:rsidRPr="00725733">
        <w:rPr>
          <w:color w:val="000B22"/>
          <w:sz w:val="28"/>
          <w:szCs w:val="28"/>
        </w:rPr>
        <w:t xml:space="preserve">на участие в командном первенстве «Пионерские гонки»  </w:t>
      </w:r>
    </w:p>
    <w:p w:rsidR="00D820F9" w:rsidRPr="00725733" w:rsidRDefault="00D820F9" w:rsidP="00D820F9">
      <w:pPr>
        <w:jc w:val="both"/>
        <w:outlineLvl w:val="0"/>
        <w:rPr>
          <w:color w:val="000B22"/>
          <w:sz w:val="28"/>
          <w:szCs w:val="28"/>
        </w:rPr>
      </w:pPr>
      <w:r w:rsidRPr="00725733">
        <w:rPr>
          <w:color w:val="000B22"/>
          <w:sz w:val="28"/>
          <w:szCs w:val="28"/>
          <w:lang w:val="en-US"/>
        </w:rPr>
        <w:t>I</w:t>
      </w:r>
      <w:r w:rsidRPr="00725733">
        <w:rPr>
          <w:color w:val="000B22"/>
          <w:sz w:val="28"/>
          <w:szCs w:val="28"/>
        </w:rPr>
        <w:t xml:space="preserve"> Республиканского фестиваля-конкурса «Огонек приглашает друзей</w:t>
      </w:r>
      <w:proofErr w:type="gramStart"/>
      <w:r w:rsidRPr="00725733">
        <w:rPr>
          <w:color w:val="000B22"/>
          <w:sz w:val="28"/>
          <w:szCs w:val="28"/>
        </w:rPr>
        <w:t>!»</w:t>
      </w:r>
      <w:proofErr w:type="gramEnd"/>
    </w:p>
    <w:p w:rsidR="00D820F9" w:rsidRPr="00725733" w:rsidRDefault="00D820F9" w:rsidP="00D820F9">
      <w:pPr>
        <w:jc w:val="both"/>
        <w:rPr>
          <w:color w:val="000B22"/>
          <w:sz w:val="28"/>
          <w:szCs w:val="28"/>
        </w:rPr>
      </w:pPr>
      <w:r w:rsidRPr="00725733">
        <w:rPr>
          <w:color w:val="000B22"/>
          <w:sz w:val="28"/>
          <w:szCs w:val="28"/>
        </w:rPr>
        <w:t>«___» ___________ 2020 года</w:t>
      </w:r>
    </w:p>
    <w:p w:rsidR="00D820F9" w:rsidRPr="00725733" w:rsidRDefault="00D820F9" w:rsidP="00D820F9">
      <w:pPr>
        <w:ind w:left="232" w:right="420"/>
        <w:jc w:val="center"/>
        <w:outlineLvl w:val="0"/>
        <w:rPr>
          <w:color w:val="000B22"/>
          <w:sz w:val="28"/>
          <w:szCs w:val="28"/>
        </w:rPr>
      </w:pPr>
    </w:p>
    <w:p w:rsidR="00D820F9" w:rsidRPr="00725733" w:rsidRDefault="00D820F9" w:rsidP="00D820F9">
      <w:pPr>
        <w:jc w:val="both"/>
        <w:outlineLvl w:val="0"/>
        <w:rPr>
          <w:color w:val="000B22"/>
        </w:rPr>
      </w:pPr>
      <w:r w:rsidRPr="00725733">
        <w:rPr>
          <w:color w:val="000B22"/>
        </w:rPr>
        <w:t>__________________________________________________________________________</w:t>
      </w:r>
    </w:p>
    <w:p w:rsidR="00D820F9" w:rsidRPr="00725733" w:rsidRDefault="00D820F9" w:rsidP="00D820F9">
      <w:pPr>
        <w:ind w:left="233" w:right="419"/>
        <w:jc w:val="center"/>
        <w:outlineLvl w:val="0"/>
        <w:rPr>
          <w:i/>
          <w:color w:val="000B22"/>
        </w:rPr>
      </w:pPr>
      <w:r w:rsidRPr="00725733">
        <w:rPr>
          <w:i/>
          <w:color w:val="000B22"/>
        </w:rPr>
        <w:t>Название команды</w:t>
      </w:r>
    </w:p>
    <w:p w:rsidR="00D820F9" w:rsidRPr="00725733" w:rsidRDefault="00D820F9" w:rsidP="00D820F9">
      <w:pPr>
        <w:tabs>
          <w:tab w:val="left" w:pos="9638"/>
        </w:tabs>
        <w:jc w:val="both"/>
        <w:outlineLvl w:val="0"/>
        <w:rPr>
          <w:color w:val="000B22"/>
          <w:sz w:val="28"/>
          <w:szCs w:val="28"/>
        </w:rPr>
      </w:pPr>
    </w:p>
    <w:tbl>
      <w:tblPr>
        <w:tblW w:w="9595" w:type="dxa"/>
        <w:tblInd w:w="233" w:type="dxa"/>
        <w:tblLayout w:type="fixed"/>
        <w:tblLook w:val="01E0"/>
      </w:tblPr>
      <w:tblGrid>
        <w:gridCol w:w="475"/>
        <w:gridCol w:w="3653"/>
        <w:gridCol w:w="5467"/>
      </w:tblGrid>
      <w:tr w:rsidR="00D820F9" w:rsidRPr="00725733" w:rsidTr="00D820F9">
        <w:tc>
          <w:tcPr>
            <w:tcW w:w="475" w:type="dxa"/>
            <w:tcBorders>
              <w:bottom w:val="single" w:sz="4" w:space="0" w:color="auto"/>
              <w:right w:val="single" w:sz="4" w:space="0" w:color="auto"/>
            </w:tcBorders>
            <w:vAlign w:val="center"/>
          </w:tcPr>
          <w:p w:rsidR="00D820F9" w:rsidRPr="00725733" w:rsidRDefault="00D820F9" w:rsidP="00D820F9">
            <w:pPr>
              <w:ind w:right="-108"/>
              <w:jc w:val="center"/>
              <w:outlineLvl w:val="0"/>
              <w:rPr>
                <w:color w:val="000B22"/>
              </w:rPr>
            </w:pPr>
            <w:r w:rsidRPr="00725733">
              <w:rPr>
                <w:color w:val="000B22"/>
              </w:rPr>
              <w:t>1.</w:t>
            </w:r>
          </w:p>
        </w:tc>
        <w:tc>
          <w:tcPr>
            <w:tcW w:w="3653" w:type="dxa"/>
            <w:tcBorders>
              <w:left w:val="single" w:sz="4" w:space="0" w:color="auto"/>
              <w:bottom w:val="single" w:sz="4" w:space="0" w:color="auto"/>
              <w:right w:val="single" w:sz="4" w:space="0" w:color="auto"/>
            </w:tcBorders>
          </w:tcPr>
          <w:p w:rsidR="00D820F9" w:rsidRPr="00725733" w:rsidRDefault="00D820F9" w:rsidP="00D820F9">
            <w:pPr>
              <w:ind w:right="419"/>
              <w:jc w:val="both"/>
              <w:outlineLvl w:val="0"/>
              <w:rPr>
                <w:color w:val="000B22"/>
                <w:sz w:val="12"/>
                <w:szCs w:val="12"/>
              </w:rPr>
            </w:pPr>
            <w:r w:rsidRPr="00725733">
              <w:rPr>
                <w:color w:val="000B22"/>
              </w:rPr>
              <w:t>Количественный состав команды</w:t>
            </w:r>
          </w:p>
        </w:tc>
        <w:tc>
          <w:tcPr>
            <w:tcW w:w="5467" w:type="dxa"/>
            <w:tcBorders>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rPr>
          <w:trHeight w:val="501"/>
        </w:trPr>
        <w:tc>
          <w:tcPr>
            <w:tcW w:w="475" w:type="dxa"/>
            <w:tcBorders>
              <w:bottom w:val="single" w:sz="4" w:space="0" w:color="auto"/>
              <w:right w:val="single" w:sz="4" w:space="0" w:color="auto"/>
            </w:tcBorders>
          </w:tcPr>
          <w:p w:rsidR="00D820F9" w:rsidRPr="00725733" w:rsidRDefault="00D820F9" w:rsidP="00D820F9">
            <w:pPr>
              <w:tabs>
                <w:tab w:val="left" w:pos="412"/>
              </w:tabs>
              <w:ind w:right="-108"/>
              <w:jc w:val="center"/>
              <w:outlineLvl w:val="0"/>
              <w:rPr>
                <w:color w:val="000B22"/>
              </w:rPr>
            </w:pPr>
            <w:r w:rsidRPr="00725733">
              <w:rPr>
                <w:color w:val="000B22"/>
              </w:rPr>
              <w:t>2.</w:t>
            </w:r>
          </w:p>
        </w:tc>
        <w:tc>
          <w:tcPr>
            <w:tcW w:w="3653" w:type="dxa"/>
            <w:tcBorders>
              <w:left w:val="single" w:sz="4" w:space="0" w:color="auto"/>
              <w:bottom w:val="single" w:sz="4" w:space="0" w:color="auto"/>
              <w:right w:val="single" w:sz="4" w:space="0" w:color="auto"/>
            </w:tcBorders>
          </w:tcPr>
          <w:p w:rsidR="00D820F9" w:rsidRPr="00725733" w:rsidRDefault="00D820F9" w:rsidP="00D820F9">
            <w:pPr>
              <w:jc w:val="both"/>
              <w:outlineLvl w:val="0"/>
              <w:rPr>
                <w:color w:val="000B22"/>
              </w:rPr>
            </w:pPr>
            <w:r w:rsidRPr="00725733">
              <w:rPr>
                <w:color w:val="000B22"/>
                <w:spacing w:val="-4"/>
              </w:rPr>
              <w:t xml:space="preserve">Учреждение образования </w:t>
            </w:r>
            <w:r w:rsidRPr="00725733">
              <w:rPr>
                <w:i/>
                <w:color w:val="000B22"/>
                <w:spacing w:val="-4"/>
              </w:rPr>
              <w:t>(полностью)</w:t>
            </w:r>
          </w:p>
        </w:tc>
        <w:tc>
          <w:tcPr>
            <w:tcW w:w="5467" w:type="dxa"/>
            <w:tcBorders>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c>
          <w:tcPr>
            <w:tcW w:w="475" w:type="dxa"/>
            <w:tcBorders>
              <w:top w:val="single" w:sz="4" w:space="0" w:color="auto"/>
              <w:bottom w:val="single" w:sz="4" w:space="0" w:color="auto"/>
              <w:right w:val="single" w:sz="4" w:space="0" w:color="auto"/>
            </w:tcBorders>
          </w:tcPr>
          <w:p w:rsidR="00D820F9" w:rsidRPr="00725733" w:rsidRDefault="00D820F9" w:rsidP="00D820F9">
            <w:pPr>
              <w:ind w:right="-108"/>
              <w:jc w:val="center"/>
              <w:outlineLvl w:val="0"/>
              <w:rPr>
                <w:color w:val="000B22"/>
              </w:rPr>
            </w:pPr>
            <w:r w:rsidRPr="00725733">
              <w:rPr>
                <w:color w:val="000B22"/>
              </w:rPr>
              <w:t>3.</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ind w:right="3"/>
              <w:jc w:val="both"/>
              <w:outlineLvl w:val="0"/>
              <w:rPr>
                <w:color w:val="000B22"/>
                <w:spacing w:val="-4"/>
              </w:rPr>
            </w:pPr>
            <w:r w:rsidRPr="00725733">
              <w:rPr>
                <w:color w:val="000B22"/>
              </w:rPr>
              <w:t>Ф.И.О. руководителя команды (полностью)</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both"/>
              <w:outlineLvl w:val="0"/>
              <w:rPr>
                <w:i/>
                <w:color w:val="000B22"/>
              </w:rPr>
            </w:pPr>
          </w:p>
        </w:tc>
      </w:tr>
      <w:tr w:rsidR="00D820F9" w:rsidRPr="00725733" w:rsidTr="00D820F9">
        <w:tc>
          <w:tcPr>
            <w:tcW w:w="475" w:type="dxa"/>
            <w:tcBorders>
              <w:top w:val="single" w:sz="4" w:space="0" w:color="auto"/>
              <w:bottom w:val="single" w:sz="4" w:space="0" w:color="auto"/>
              <w:right w:val="single" w:sz="4" w:space="0" w:color="auto"/>
            </w:tcBorders>
          </w:tcPr>
          <w:p w:rsidR="00D820F9" w:rsidRPr="00725733" w:rsidRDefault="00D820F9" w:rsidP="00D820F9">
            <w:pPr>
              <w:tabs>
                <w:tab w:val="left" w:pos="367"/>
              </w:tabs>
              <w:ind w:right="-108"/>
              <w:jc w:val="center"/>
              <w:outlineLvl w:val="0"/>
              <w:rPr>
                <w:color w:val="000B22"/>
              </w:rPr>
            </w:pPr>
            <w:r w:rsidRPr="00725733">
              <w:rPr>
                <w:color w:val="000B22"/>
              </w:rPr>
              <w:t>4.</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jc w:val="both"/>
              <w:outlineLvl w:val="0"/>
              <w:rPr>
                <w:color w:val="000B22"/>
              </w:rPr>
            </w:pPr>
            <w:r w:rsidRPr="00725733">
              <w:rPr>
                <w:color w:val="000B22"/>
              </w:rPr>
              <w:t>Должность руководителя команды (полностью)</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center"/>
              <w:outlineLvl w:val="0"/>
              <w:rPr>
                <w:color w:val="000B22"/>
              </w:rPr>
            </w:pPr>
          </w:p>
        </w:tc>
      </w:tr>
      <w:tr w:rsidR="00D820F9" w:rsidRPr="00725733" w:rsidTr="00D820F9">
        <w:trPr>
          <w:trHeight w:val="571"/>
        </w:trPr>
        <w:tc>
          <w:tcPr>
            <w:tcW w:w="475" w:type="dxa"/>
            <w:tcBorders>
              <w:top w:val="single" w:sz="4" w:space="0" w:color="auto"/>
              <w:bottom w:val="single" w:sz="4" w:space="0" w:color="auto"/>
              <w:right w:val="single" w:sz="4" w:space="0" w:color="auto"/>
            </w:tcBorders>
          </w:tcPr>
          <w:p w:rsidR="00D820F9" w:rsidRPr="00725733" w:rsidRDefault="00D820F9" w:rsidP="00D820F9">
            <w:pPr>
              <w:ind w:right="-108"/>
              <w:jc w:val="center"/>
              <w:outlineLvl w:val="0"/>
              <w:rPr>
                <w:color w:val="000B22"/>
              </w:rPr>
            </w:pPr>
            <w:r w:rsidRPr="00725733">
              <w:rPr>
                <w:color w:val="000B22"/>
              </w:rPr>
              <w:t>5.</w:t>
            </w:r>
          </w:p>
        </w:tc>
        <w:tc>
          <w:tcPr>
            <w:tcW w:w="3653" w:type="dxa"/>
            <w:tcBorders>
              <w:top w:val="single" w:sz="4" w:space="0" w:color="auto"/>
              <w:left w:val="single" w:sz="4" w:space="0" w:color="auto"/>
              <w:bottom w:val="single" w:sz="4" w:space="0" w:color="auto"/>
              <w:right w:val="single" w:sz="4" w:space="0" w:color="auto"/>
            </w:tcBorders>
          </w:tcPr>
          <w:p w:rsidR="00D820F9" w:rsidRPr="00725733" w:rsidRDefault="00D820F9" w:rsidP="00D820F9">
            <w:pPr>
              <w:ind w:right="34"/>
              <w:jc w:val="both"/>
              <w:outlineLvl w:val="0"/>
              <w:rPr>
                <w:color w:val="000B22"/>
                <w:spacing w:val="-10"/>
              </w:rPr>
            </w:pPr>
            <w:r w:rsidRPr="00725733">
              <w:rPr>
                <w:color w:val="000B22"/>
                <w:spacing w:val="-10"/>
              </w:rPr>
              <w:t>Мобильный телефон руководителя с указанием кода оператора</w:t>
            </w:r>
          </w:p>
        </w:tc>
        <w:tc>
          <w:tcPr>
            <w:tcW w:w="5467" w:type="dxa"/>
            <w:tcBorders>
              <w:top w:val="single" w:sz="4" w:space="0" w:color="auto"/>
              <w:left w:val="single" w:sz="4" w:space="0" w:color="auto"/>
              <w:bottom w:val="single" w:sz="4" w:space="0" w:color="auto"/>
            </w:tcBorders>
          </w:tcPr>
          <w:p w:rsidR="00D820F9" w:rsidRPr="00725733" w:rsidRDefault="00D820F9" w:rsidP="00D820F9">
            <w:pPr>
              <w:ind w:right="419"/>
              <w:jc w:val="center"/>
              <w:outlineLvl w:val="0"/>
              <w:rPr>
                <w:color w:val="000B22"/>
              </w:rPr>
            </w:pPr>
          </w:p>
        </w:tc>
      </w:tr>
    </w:tbl>
    <w:p w:rsidR="00D820F9" w:rsidRPr="00725733" w:rsidRDefault="00D820F9" w:rsidP="00D820F9">
      <w:pPr>
        <w:ind w:firstLine="284"/>
        <w:jc w:val="both"/>
        <w:outlineLvl w:val="0"/>
        <w:rPr>
          <w:color w:val="000B22"/>
        </w:rPr>
      </w:pPr>
    </w:p>
    <w:p w:rsidR="00D820F9" w:rsidRPr="00725733" w:rsidRDefault="00D820F9" w:rsidP="00D820F9">
      <w:pPr>
        <w:ind w:firstLine="284"/>
        <w:jc w:val="both"/>
        <w:outlineLvl w:val="0"/>
        <w:rPr>
          <w:color w:val="000B22"/>
        </w:rPr>
      </w:pPr>
      <w:r w:rsidRPr="00725733">
        <w:rPr>
          <w:color w:val="000B22"/>
        </w:rPr>
        <w:t xml:space="preserve"> </w:t>
      </w:r>
      <w:r>
        <w:rPr>
          <w:color w:val="000B22"/>
        </w:rPr>
        <w:t>6</w:t>
      </w:r>
      <w:r w:rsidRPr="00725733">
        <w:rPr>
          <w:color w:val="000B22"/>
        </w:rPr>
        <w:t>.   Сведения об участниках</w:t>
      </w:r>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5253"/>
        <w:gridCol w:w="1907"/>
        <w:gridCol w:w="902"/>
        <w:gridCol w:w="762"/>
      </w:tblGrid>
      <w:tr w:rsidR="00D820F9" w:rsidRPr="00725733" w:rsidTr="00D820F9">
        <w:tc>
          <w:tcPr>
            <w:tcW w:w="709" w:type="dxa"/>
            <w:vAlign w:val="center"/>
          </w:tcPr>
          <w:p w:rsidR="00D820F9" w:rsidRPr="00725733" w:rsidRDefault="00D820F9" w:rsidP="00D820F9">
            <w:pPr>
              <w:jc w:val="center"/>
              <w:rPr>
                <w:color w:val="000B22"/>
                <w:sz w:val="20"/>
                <w:szCs w:val="20"/>
              </w:rPr>
            </w:pPr>
            <w:r w:rsidRPr="00725733">
              <w:rPr>
                <w:color w:val="000B22"/>
                <w:sz w:val="20"/>
                <w:szCs w:val="20"/>
              </w:rPr>
              <w:t>№</w:t>
            </w:r>
          </w:p>
          <w:p w:rsidR="00D820F9" w:rsidRPr="00725733" w:rsidRDefault="00D820F9" w:rsidP="00D820F9">
            <w:pPr>
              <w:jc w:val="center"/>
              <w:rPr>
                <w:color w:val="000B22"/>
                <w:sz w:val="20"/>
                <w:szCs w:val="20"/>
              </w:rPr>
            </w:pPr>
            <w:proofErr w:type="spellStart"/>
            <w:proofErr w:type="gramStart"/>
            <w:r w:rsidRPr="00725733">
              <w:rPr>
                <w:color w:val="000B22"/>
                <w:sz w:val="20"/>
                <w:szCs w:val="20"/>
              </w:rPr>
              <w:t>п</w:t>
            </w:r>
            <w:proofErr w:type="spellEnd"/>
            <w:proofErr w:type="gramEnd"/>
            <w:r w:rsidRPr="00725733">
              <w:rPr>
                <w:color w:val="000B22"/>
                <w:sz w:val="20"/>
                <w:szCs w:val="20"/>
              </w:rPr>
              <w:t>/</w:t>
            </w:r>
            <w:proofErr w:type="spellStart"/>
            <w:r w:rsidRPr="00725733">
              <w:rPr>
                <w:color w:val="000B22"/>
                <w:sz w:val="20"/>
                <w:szCs w:val="20"/>
              </w:rPr>
              <w:t>п</w:t>
            </w:r>
            <w:proofErr w:type="spellEnd"/>
          </w:p>
        </w:tc>
        <w:tc>
          <w:tcPr>
            <w:tcW w:w="5670" w:type="dxa"/>
            <w:vAlign w:val="center"/>
          </w:tcPr>
          <w:p w:rsidR="00D820F9" w:rsidRPr="00725733" w:rsidRDefault="00D820F9" w:rsidP="00D820F9">
            <w:pPr>
              <w:jc w:val="center"/>
              <w:rPr>
                <w:color w:val="000B22"/>
                <w:sz w:val="20"/>
                <w:szCs w:val="20"/>
              </w:rPr>
            </w:pPr>
            <w:r w:rsidRPr="00725733">
              <w:rPr>
                <w:color w:val="000B22"/>
                <w:sz w:val="20"/>
                <w:szCs w:val="20"/>
              </w:rPr>
              <w:t>Ф.И.</w:t>
            </w:r>
          </w:p>
        </w:tc>
        <w:tc>
          <w:tcPr>
            <w:tcW w:w="1984" w:type="dxa"/>
            <w:vAlign w:val="center"/>
          </w:tcPr>
          <w:p w:rsidR="00D820F9" w:rsidRPr="00725733" w:rsidRDefault="00D820F9" w:rsidP="00D820F9">
            <w:pPr>
              <w:jc w:val="center"/>
              <w:rPr>
                <w:color w:val="000B22"/>
                <w:sz w:val="20"/>
                <w:szCs w:val="20"/>
              </w:rPr>
            </w:pPr>
            <w:r w:rsidRPr="00725733">
              <w:rPr>
                <w:color w:val="000B22"/>
                <w:sz w:val="20"/>
                <w:szCs w:val="20"/>
              </w:rPr>
              <w:t>Дата рождения</w:t>
            </w:r>
          </w:p>
        </w:tc>
        <w:tc>
          <w:tcPr>
            <w:tcW w:w="347" w:type="dxa"/>
            <w:tcBorders>
              <w:right w:val="single" w:sz="4" w:space="0" w:color="auto"/>
            </w:tcBorders>
            <w:vAlign w:val="center"/>
          </w:tcPr>
          <w:p w:rsidR="00D820F9" w:rsidRPr="00725733" w:rsidRDefault="00D820F9" w:rsidP="00D820F9">
            <w:pPr>
              <w:jc w:val="center"/>
              <w:rPr>
                <w:color w:val="000B22"/>
                <w:sz w:val="20"/>
                <w:szCs w:val="20"/>
              </w:rPr>
            </w:pPr>
            <w:r w:rsidRPr="00725733">
              <w:rPr>
                <w:color w:val="000B22"/>
                <w:sz w:val="20"/>
                <w:szCs w:val="20"/>
              </w:rPr>
              <w:t>Полных лет</w:t>
            </w:r>
          </w:p>
        </w:tc>
        <w:tc>
          <w:tcPr>
            <w:tcW w:w="811" w:type="dxa"/>
            <w:tcBorders>
              <w:left w:val="single" w:sz="4" w:space="0" w:color="auto"/>
            </w:tcBorders>
            <w:vAlign w:val="center"/>
          </w:tcPr>
          <w:p w:rsidR="00D820F9" w:rsidRPr="00725733" w:rsidRDefault="00D820F9" w:rsidP="00D820F9">
            <w:pPr>
              <w:jc w:val="center"/>
              <w:rPr>
                <w:color w:val="000B22"/>
                <w:sz w:val="20"/>
                <w:szCs w:val="20"/>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2.</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3.</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4.</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5.</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6.</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7.</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8.</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9.</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r w:rsidR="00D820F9" w:rsidRPr="00725733" w:rsidTr="00D820F9">
        <w:tc>
          <w:tcPr>
            <w:tcW w:w="709" w:type="dxa"/>
          </w:tcPr>
          <w:p w:rsidR="00D820F9" w:rsidRPr="00725733" w:rsidRDefault="00D820F9" w:rsidP="00D820F9">
            <w:pPr>
              <w:jc w:val="center"/>
              <w:rPr>
                <w:color w:val="000B22"/>
                <w:sz w:val="28"/>
                <w:szCs w:val="28"/>
              </w:rPr>
            </w:pPr>
            <w:r w:rsidRPr="00725733">
              <w:rPr>
                <w:color w:val="000B22"/>
                <w:sz w:val="28"/>
                <w:szCs w:val="28"/>
              </w:rPr>
              <w:t>10.</w:t>
            </w:r>
          </w:p>
        </w:tc>
        <w:tc>
          <w:tcPr>
            <w:tcW w:w="5670" w:type="dxa"/>
          </w:tcPr>
          <w:p w:rsidR="00D820F9" w:rsidRPr="00725733" w:rsidRDefault="00D820F9" w:rsidP="00D820F9">
            <w:pPr>
              <w:rPr>
                <w:color w:val="000B22"/>
                <w:sz w:val="28"/>
                <w:szCs w:val="28"/>
              </w:rPr>
            </w:pPr>
          </w:p>
        </w:tc>
        <w:tc>
          <w:tcPr>
            <w:tcW w:w="1984" w:type="dxa"/>
          </w:tcPr>
          <w:p w:rsidR="00D820F9" w:rsidRPr="00725733" w:rsidRDefault="00D820F9" w:rsidP="00D820F9">
            <w:pPr>
              <w:rPr>
                <w:color w:val="000B22"/>
                <w:sz w:val="28"/>
                <w:szCs w:val="28"/>
              </w:rPr>
            </w:pPr>
          </w:p>
        </w:tc>
        <w:tc>
          <w:tcPr>
            <w:tcW w:w="347" w:type="dxa"/>
            <w:tcBorders>
              <w:right w:val="single" w:sz="4" w:space="0" w:color="auto"/>
            </w:tcBorders>
          </w:tcPr>
          <w:p w:rsidR="00D820F9" w:rsidRPr="00725733" w:rsidRDefault="00D820F9" w:rsidP="00D820F9">
            <w:pPr>
              <w:rPr>
                <w:color w:val="000B22"/>
                <w:sz w:val="28"/>
                <w:szCs w:val="28"/>
              </w:rPr>
            </w:pPr>
          </w:p>
        </w:tc>
        <w:tc>
          <w:tcPr>
            <w:tcW w:w="811" w:type="dxa"/>
            <w:tcBorders>
              <w:left w:val="single" w:sz="4" w:space="0" w:color="auto"/>
            </w:tcBorders>
          </w:tcPr>
          <w:p w:rsidR="00D820F9" w:rsidRPr="00725733" w:rsidRDefault="00D820F9" w:rsidP="00D820F9">
            <w:pPr>
              <w:rPr>
                <w:color w:val="000B22"/>
                <w:sz w:val="28"/>
                <w:szCs w:val="28"/>
              </w:rPr>
            </w:pPr>
          </w:p>
        </w:tc>
      </w:tr>
    </w:tbl>
    <w:p w:rsidR="00D820F9" w:rsidRPr="00725733" w:rsidRDefault="00D820F9" w:rsidP="00D820F9">
      <w:pPr>
        <w:rPr>
          <w:color w:val="000B22"/>
          <w:sz w:val="14"/>
          <w:szCs w:val="14"/>
        </w:rPr>
      </w:pPr>
    </w:p>
    <w:p w:rsidR="00D820F9" w:rsidRPr="00725733" w:rsidRDefault="00D820F9" w:rsidP="00D820F9">
      <w:pPr>
        <w:rPr>
          <w:color w:val="000B22"/>
          <w:sz w:val="14"/>
          <w:szCs w:val="14"/>
        </w:rPr>
      </w:pPr>
    </w:p>
    <w:p w:rsidR="00D820F9" w:rsidRPr="00725733" w:rsidRDefault="00D820F9" w:rsidP="00D820F9">
      <w:pPr>
        <w:rPr>
          <w:color w:val="000B22"/>
          <w:sz w:val="14"/>
          <w:szCs w:val="14"/>
          <w:lang w:val="en-US"/>
        </w:rPr>
      </w:pPr>
      <w:r w:rsidRPr="00725733">
        <w:rPr>
          <w:color w:val="000B22"/>
          <w:sz w:val="14"/>
          <w:szCs w:val="14"/>
          <w:lang w:val="en-US"/>
        </w:rPr>
        <w:t>_________________________________________    ____________________________________________        __________________________________________</w:t>
      </w:r>
    </w:p>
    <w:p w:rsidR="00D820F9" w:rsidRDefault="00D820F9" w:rsidP="00D820F9">
      <w:pPr>
        <w:rPr>
          <w:color w:val="000B22"/>
          <w:sz w:val="28"/>
          <w:szCs w:val="28"/>
        </w:rPr>
      </w:pPr>
      <w:r w:rsidRPr="00725733">
        <w:rPr>
          <w:color w:val="000B22"/>
          <w:sz w:val="28"/>
          <w:szCs w:val="28"/>
        </w:rPr>
        <w:t>Руководитель команды                     подпись                расшифровка подписи</w:t>
      </w:r>
    </w:p>
    <w:p w:rsidR="00361301" w:rsidRDefault="00361301" w:rsidP="00D820F9">
      <w:pPr>
        <w:jc w:val="center"/>
        <w:rPr>
          <w:sz w:val="18"/>
          <w:szCs w:val="18"/>
        </w:rPr>
      </w:pPr>
    </w:p>
    <w:sectPr w:rsidR="00361301" w:rsidSect="00D51E10">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0F9" w:rsidRDefault="00D820F9" w:rsidP="00D820F9">
      <w:r>
        <w:separator/>
      </w:r>
    </w:p>
  </w:endnote>
  <w:endnote w:type="continuationSeparator" w:id="1">
    <w:p w:rsidR="00D820F9" w:rsidRDefault="00D820F9" w:rsidP="00D82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0F9" w:rsidRDefault="00D820F9" w:rsidP="00D820F9">
      <w:r>
        <w:separator/>
      </w:r>
    </w:p>
  </w:footnote>
  <w:footnote w:type="continuationSeparator" w:id="1">
    <w:p w:rsidR="00D820F9" w:rsidRDefault="00D820F9" w:rsidP="00D820F9">
      <w:r>
        <w:continuationSeparator/>
      </w:r>
    </w:p>
  </w:footnote>
  <w:footnote w:id="2">
    <w:p w:rsidR="00D820F9" w:rsidRDefault="00D820F9" w:rsidP="00D820F9">
      <w:pPr>
        <w:pStyle w:val="a9"/>
        <w:jc w:val="both"/>
      </w:pPr>
      <w:r w:rsidRPr="00FF1935">
        <w:rPr>
          <w:rStyle w:val="ab"/>
          <w:rFonts w:ascii="Times New Roman" w:hAnsi="Times New Roman" w:cs="Times New Roman"/>
        </w:rPr>
        <w:footnoteRef/>
      </w:r>
      <w:proofErr w:type="spellStart"/>
      <w:proofErr w:type="gramStart"/>
      <w:r>
        <w:rPr>
          <w:rFonts w:ascii="Times New Roman" w:hAnsi="Times New Roman" w:cs="Times New Roman"/>
        </w:rPr>
        <w:t>С</w:t>
      </w:r>
      <w:proofErr w:type="gramEnd"/>
      <w:r w:rsidRPr="00FF1935">
        <w:rPr>
          <w:rFonts w:ascii="Times New Roman" w:hAnsi="Times New Roman" w:cs="Times New Roman"/>
        </w:rPr>
        <w:t>heerleadingshow</w:t>
      </w:r>
      <w:proofErr w:type="spellEnd"/>
      <w:r w:rsidRPr="00FF1935">
        <w:rPr>
          <w:rFonts w:ascii="Times New Roman" w:hAnsi="Times New Roman" w:cs="Times New Roman"/>
        </w:rPr>
        <w:t xml:space="preserve">: </w:t>
      </w:r>
      <w:proofErr w:type="spellStart"/>
      <w:r w:rsidRPr="00FF1935">
        <w:rPr>
          <w:rFonts w:ascii="Times New Roman" w:hAnsi="Times New Roman" w:cs="Times New Roman"/>
        </w:rPr>
        <w:t>cheer</w:t>
      </w:r>
      <w:proofErr w:type="spellEnd"/>
      <w:r w:rsidRPr="00FF1935">
        <w:rPr>
          <w:rFonts w:ascii="Times New Roman" w:hAnsi="Times New Roman" w:cs="Times New Roman"/>
        </w:rPr>
        <w:t xml:space="preserve"> – одобрительное, призывное восклицание и </w:t>
      </w:r>
      <w:proofErr w:type="spellStart"/>
      <w:r w:rsidRPr="00FF1935">
        <w:rPr>
          <w:rFonts w:ascii="Times New Roman" w:hAnsi="Times New Roman" w:cs="Times New Roman"/>
        </w:rPr>
        <w:t>lead</w:t>
      </w:r>
      <w:proofErr w:type="spellEnd"/>
      <w:r w:rsidRPr="00FF1935">
        <w:rPr>
          <w:rFonts w:ascii="Times New Roman" w:hAnsi="Times New Roman" w:cs="Times New Roman"/>
        </w:rPr>
        <w:t xml:space="preserve"> – вести, управлять, </w:t>
      </w:r>
      <w:proofErr w:type="spellStart"/>
      <w:r w:rsidRPr="00FF1935">
        <w:rPr>
          <w:rFonts w:ascii="Times New Roman" w:hAnsi="Times New Roman" w:cs="Times New Roman"/>
        </w:rPr>
        <w:t>show</w:t>
      </w:r>
      <w:proofErr w:type="spellEnd"/>
      <w:r w:rsidRPr="00FF1935">
        <w:rPr>
          <w:rFonts w:ascii="Times New Roman" w:hAnsi="Times New Roman" w:cs="Times New Roman"/>
        </w:rPr>
        <w:t xml:space="preserve"> –показ, представление)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E29"/>
    <w:multiLevelType w:val="hybridMultilevel"/>
    <w:tmpl w:val="81E80612"/>
    <w:lvl w:ilvl="0" w:tplc="F91081D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584B9A"/>
    <w:multiLevelType w:val="hybridMultilevel"/>
    <w:tmpl w:val="8B4A3620"/>
    <w:lvl w:ilvl="0" w:tplc="DB2A5F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71B82"/>
    <w:multiLevelType w:val="hybridMultilevel"/>
    <w:tmpl w:val="ED6AC4FA"/>
    <w:lvl w:ilvl="0" w:tplc="5AE45F5E">
      <w:start w:val="1"/>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209120AA"/>
    <w:multiLevelType w:val="multilevel"/>
    <w:tmpl w:val="DB026E36"/>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89C2CEF"/>
    <w:multiLevelType w:val="multilevel"/>
    <w:tmpl w:val="F2460AD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2149" w:hanging="144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5">
    <w:nsid w:val="46572DE5"/>
    <w:multiLevelType w:val="multilevel"/>
    <w:tmpl w:val="2AA20792"/>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nsid w:val="74263308"/>
    <w:multiLevelType w:val="hybridMultilevel"/>
    <w:tmpl w:val="CBE82D5C"/>
    <w:lvl w:ilvl="0" w:tplc="46881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3107"/>
    <w:rsid w:val="00045A81"/>
    <w:rsid w:val="00082E41"/>
    <w:rsid w:val="000A677B"/>
    <w:rsid w:val="001C4133"/>
    <w:rsid w:val="00361301"/>
    <w:rsid w:val="00436526"/>
    <w:rsid w:val="004838FE"/>
    <w:rsid w:val="00527413"/>
    <w:rsid w:val="0053764E"/>
    <w:rsid w:val="00561C5A"/>
    <w:rsid w:val="005777F5"/>
    <w:rsid w:val="005E131A"/>
    <w:rsid w:val="00653107"/>
    <w:rsid w:val="006A72C9"/>
    <w:rsid w:val="00751450"/>
    <w:rsid w:val="00781184"/>
    <w:rsid w:val="007D038E"/>
    <w:rsid w:val="00866446"/>
    <w:rsid w:val="00BB6C2F"/>
    <w:rsid w:val="00BB72BC"/>
    <w:rsid w:val="00BD6211"/>
    <w:rsid w:val="00CB0843"/>
    <w:rsid w:val="00D51E10"/>
    <w:rsid w:val="00D62BA9"/>
    <w:rsid w:val="00D820F9"/>
    <w:rsid w:val="00E87E2B"/>
    <w:rsid w:val="00F571A2"/>
    <w:rsid w:val="00F76999"/>
    <w:rsid w:val="00F83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107"/>
    <w:rPr>
      <w:rFonts w:ascii="Times New Roman" w:hAnsi="Times New Roman"/>
      <w:sz w:val="24"/>
      <w:szCs w:val="24"/>
    </w:rPr>
  </w:style>
  <w:style w:type="paragraph" w:styleId="1">
    <w:name w:val="heading 1"/>
    <w:basedOn w:val="a"/>
    <w:next w:val="a"/>
    <w:link w:val="10"/>
    <w:qFormat/>
    <w:rsid w:val="00751450"/>
    <w:pPr>
      <w:keepNext/>
      <w:jc w:val="center"/>
      <w:outlineLvl w:val="0"/>
    </w:pPr>
    <w:rPr>
      <w:b/>
      <w:bCs/>
    </w:rPr>
  </w:style>
  <w:style w:type="paragraph" w:styleId="3">
    <w:name w:val="heading 3"/>
    <w:basedOn w:val="a"/>
    <w:next w:val="a"/>
    <w:link w:val="30"/>
    <w:qFormat/>
    <w:locked/>
    <w:rsid w:val="00653107"/>
    <w:pPr>
      <w:keepNext/>
      <w:jc w:val="center"/>
      <w:outlineLvl w:val="2"/>
    </w:pPr>
    <w:rPr>
      <w:rFonts w:ascii="Bookman Old Style" w:hAnsi="Bookman Old Style"/>
      <w:b/>
    </w:rPr>
  </w:style>
  <w:style w:type="paragraph" w:styleId="5">
    <w:name w:val="heading 5"/>
    <w:basedOn w:val="a"/>
    <w:next w:val="a"/>
    <w:link w:val="50"/>
    <w:qFormat/>
    <w:rsid w:val="00751450"/>
    <w:pPr>
      <w:keepNext/>
      <w:spacing w:before="140"/>
      <w:jc w:val="center"/>
      <w:outlineLvl w:val="4"/>
    </w:pPr>
    <w:rPr>
      <w:rFonts w:ascii="Bookman Old Style" w:hAnsi="Bookman Old Style" w:cs="Bookman Old Style"/>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1450"/>
    <w:rPr>
      <w:rFonts w:ascii="Times New Roman" w:hAnsi="Times New Roman" w:cs="Times New Roman"/>
      <w:b/>
      <w:bCs/>
      <w:sz w:val="24"/>
      <w:szCs w:val="24"/>
    </w:rPr>
  </w:style>
  <w:style w:type="character" w:customStyle="1" w:styleId="50">
    <w:name w:val="Заголовок 5 Знак"/>
    <w:basedOn w:val="a0"/>
    <w:link w:val="5"/>
    <w:uiPriority w:val="99"/>
    <w:rsid w:val="00751450"/>
    <w:rPr>
      <w:rFonts w:ascii="Bookman Old Style" w:hAnsi="Bookman Old Style" w:cs="Bookman Old Style"/>
      <w:b/>
      <w:bCs/>
      <w:sz w:val="24"/>
      <w:szCs w:val="24"/>
    </w:rPr>
  </w:style>
  <w:style w:type="character" w:customStyle="1" w:styleId="30">
    <w:name w:val="Заголовок 3 Знак"/>
    <w:basedOn w:val="a0"/>
    <w:link w:val="3"/>
    <w:rsid w:val="00653107"/>
    <w:rPr>
      <w:rFonts w:ascii="Bookman Old Style" w:hAnsi="Bookman Old Style"/>
      <w:b/>
      <w:sz w:val="24"/>
      <w:szCs w:val="24"/>
    </w:rPr>
  </w:style>
  <w:style w:type="paragraph" w:styleId="a3">
    <w:name w:val="No Spacing"/>
    <w:link w:val="a4"/>
    <w:uiPriority w:val="1"/>
    <w:qFormat/>
    <w:rsid w:val="00361301"/>
    <w:rPr>
      <w:rFonts w:ascii="Times New Roman" w:hAnsi="Times New Roman"/>
      <w:sz w:val="24"/>
      <w:szCs w:val="24"/>
    </w:rPr>
  </w:style>
  <w:style w:type="table" w:styleId="a5">
    <w:name w:val="Table Grid"/>
    <w:basedOn w:val="a1"/>
    <w:uiPriority w:val="59"/>
    <w:rsid w:val="003613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3764E"/>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53764E"/>
    <w:pPr>
      <w:spacing w:before="100" w:beforeAutospacing="1" w:after="100" w:afterAutospacing="1"/>
    </w:pPr>
  </w:style>
  <w:style w:type="character" w:styleId="a8">
    <w:name w:val="Hyperlink"/>
    <w:uiPriority w:val="99"/>
    <w:rsid w:val="00D820F9"/>
    <w:rPr>
      <w:color w:val="0000FF"/>
      <w:u w:val="single"/>
    </w:rPr>
  </w:style>
  <w:style w:type="paragraph" w:customStyle="1" w:styleId="Default">
    <w:name w:val="Default"/>
    <w:rsid w:val="00D820F9"/>
    <w:pPr>
      <w:autoSpaceDE w:val="0"/>
      <w:autoSpaceDN w:val="0"/>
      <w:adjustRightInd w:val="0"/>
    </w:pPr>
    <w:rPr>
      <w:rFonts w:ascii="Times New Roman" w:hAnsi="Times New Roman"/>
      <w:color w:val="000000"/>
      <w:sz w:val="24"/>
      <w:szCs w:val="24"/>
    </w:rPr>
  </w:style>
  <w:style w:type="paragraph" w:styleId="31">
    <w:name w:val="Body Text Indent 3"/>
    <w:basedOn w:val="a"/>
    <w:link w:val="32"/>
    <w:rsid w:val="00D820F9"/>
    <w:pPr>
      <w:spacing w:before="260" w:line="260" w:lineRule="auto"/>
      <w:ind w:firstLine="820"/>
      <w:jc w:val="both"/>
    </w:pPr>
    <w:rPr>
      <w:szCs w:val="20"/>
    </w:rPr>
  </w:style>
  <w:style w:type="character" w:customStyle="1" w:styleId="32">
    <w:name w:val="Основной текст с отступом 3 Знак"/>
    <w:basedOn w:val="a0"/>
    <w:link w:val="31"/>
    <w:rsid w:val="00D820F9"/>
    <w:rPr>
      <w:rFonts w:ascii="Times New Roman" w:hAnsi="Times New Roman"/>
      <w:sz w:val="24"/>
    </w:rPr>
  </w:style>
  <w:style w:type="character" w:customStyle="1" w:styleId="a4">
    <w:name w:val="Без интервала Знак"/>
    <w:basedOn w:val="a0"/>
    <w:link w:val="a3"/>
    <w:uiPriority w:val="1"/>
    <w:rsid w:val="00D820F9"/>
    <w:rPr>
      <w:rFonts w:ascii="Times New Roman" w:hAnsi="Times New Roman"/>
      <w:sz w:val="24"/>
      <w:szCs w:val="24"/>
    </w:rPr>
  </w:style>
  <w:style w:type="paragraph" w:styleId="a9">
    <w:name w:val="footnote text"/>
    <w:basedOn w:val="a"/>
    <w:link w:val="aa"/>
    <w:uiPriority w:val="99"/>
    <w:semiHidden/>
    <w:unhideWhenUsed/>
    <w:rsid w:val="00D820F9"/>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D820F9"/>
    <w:rPr>
      <w:rFonts w:asciiTheme="minorHAnsi" w:eastAsiaTheme="minorHAnsi" w:hAnsiTheme="minorHAnsi" w:cstheme="minorBidi"/>
      <w:lang w:eastAsia="en-US"/>
    </w:rPr>
  </w:style>
  <w:style w:type="character" w:styleId="ab">
    <w:name w:val="footnote reference"/>
    <w:basedOn w:val="a0"/>
    <w:uiPriority w:val="99"/>
    <w:semiHidden/>
    <w:unhideWhenUsed/>
    <w:rsid w:val="00D820F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4646</Words>
  <Characters>26483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2020-01-15T12:06:00Z</cp:lastPrinted>
  <dcterms:created xsi:type="dcterms:W3CDTF">2020-01-15T12:08:00Z</dcterms:created>
  <dcterms:modified xsi:type="dcterms:W3CDTF">2020-01-16T07:48:00Z</dcterms:modified>
</cp:coreProperties>
</file>