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4A" w:rsidRDefault="00EE76D2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БУДЬ БЕРЕЖНЫМ. </w:t>
      </w:r>
      <w:r w:rsidRPr="00EE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БЕРЕЖЛИВОСТИ</w:t>
      </w:r>
    </w:p>
    <w:p w:rsidR="00EE76D2" w:rsidRPr="00A51BAC" w:rsidRDefault="00EE76D2" w:rsidP="0006343F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51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 Шлык А.Г.</w:t>
      </w:r>
    </w:p>
    <w:bookmarkEnd w:id="0"/>
    <w:p w:rsidR="0044440E" w:rsidRDefault="00EE76D2" w:rsidP="00561DC2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E76D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>: у</w:t>
      </w:r>
      <w:r w:rsidR="0044440E" w:rsidRPr="00EE76D2">
        <w:rPr>
          <w:rFonts w:ascii="Times New Roman" w:hAnsi="Times New Roman" w:cs="Times New Roman"/>
          <w:sz w:val="28"/>
          <w:szCs w:val="28"/>
        </w:rPr>
        <w:t>чить детей быть бережливыми, заботливыми.</w:t>
      </w:r>
    </w:p>
    <w:p w:rsidR="00EE76D2" w:rsidRDefault="00EE76D2" w:rsidP="00561DC2">
      <w:pPr>
        <w:pStyle w:val="a3"/>
        <w:spacing w:before="0" w:beforeAutospacing="0" w:after="0" w:afterAutospacing="0"/>
        <w:ind w:firstLine="851"/>
        <w:rPr>
          <w:rFonts w:ascii="Arial" w:hAnsi="Arial" w:cs="Arial"/>
          <w:color w:val="000000"/>
          <w:sz w:val="21"/>
          <w:szCs w:val="21"/>
        </w:rPr>
      </w:pPr>
      <w:r w:rsidRPr="00EE76D2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EE76D2" w:rsidRPr="00EE76D2" w:rsidRDefault="00EE76D2" w:rsidP="00561DC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E76D2">
        <w:rPr>
          <w:color w:val="000000"/>
          <w:sz w:val="28"/>
          <w:szCs w:val="28"/>
        </w:rPr>
        <w:t>-организовать деятельность учащихся по обогащению знаний бережного отношения к вещам;</w:t>
      </w:r>
    </w:p>
    <w:p w:rsidR="00EE76D2" w:rsidRPr="00EE76D2" w:rsidRDefault="00EE76D2" w:rsidP="00561DC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E76D2">
        <w:rPr>
          <w:color w:val="000000"/>
          <w:sz w:val="28"/>
          <w:szCs w:val="28"/>
        </w:rPr>
        <w:t>-обеспечить деятельность учащихся по самостоятельному применению полученных знаний на практике;</w:t>
      </w:r>
    </w:p>
    <w:p w:rsidR="00EE76D2" w:rsidRPr="00EE76D2" w:rsidRDefault="00EE76D2" w:rsidP="00561DC2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EE76D2">
        <w:rPr>
          <w:color w:val="000000"/>
          <w:sz w:val="28"/>
          <w:szCs w:val="28"/>
        </w:rPr>
        <w:t>-создать условия для воспитания бережливого и экономичного гражданина</w:t>
      </w:r>
      <w:r>
        <w:rPr>
          <w:color w:val="000000"/>
          <w:sz w:val="28"/>
          <w:szCs w:val="28"/>
        </w:rPr>
        <w:t>.</w:t>
      </w:r>
    </w:p>
    <w:p w:rsidR="00EE76D2" w:rsidRDefault="00EE76D2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E76D2" w:rsidRDefault="00EE76D2" w:rsidP="00561DC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мероприятия</w:t>
      </w:r>
    </w:p>
    <w:p w:rsidR="00EE76D2" w:rsidRPr="00EE76D2" w:rsidRDefault="00EE76D2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E76D2">
        <w:rPr>
          <w:rFonts w:ascii="Times New Roman" w:hAnsi="Times New Roman" w:cs="Times New Roman"/>
          <w:color w:val="000000"/>
          <w:sz w:val="28"/>
          <w:szCs w:val="28"/>
        </w:rPr>
        <w:t xml:space="preserve">-Как вы считаете, есть ли в жизни человека то, что можно беречь? </w:t>
      </w:r>
      <w:proofErr w:type="gramStart"/>
      <w:r w:rsidRPr="00EE76D2">
        <w:rPr>
          <w:rFonts w:ascii="Times New Roman" w:hAnsi="Times New Roman" w:cs="Times New Roman"/>
          <w:color w:val="000000"/>
          <w:sz w:val="28"/>
          <w:szCs w:val="28"/>
        </w:rPr>
        <w:t>( Здоровье, жизнь, природу, вещи, воду, свет, тепло, деньги, чувства, время, хлеб).</w:t>
      </w:r>
      <w:proofErr w:type="gramEnd"/>
    </w:p>
    <w:p w:rsidR="00EE76D2" w:rsidRPr="00EE76D2" w:rsidRDefault="00EE76D2" w:rsidP="00561DC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E76D2">
        <w:rPr>
          <w:color w:val="000000"/>
          <w:sz w:val="28"/>
          <w:szCs w:val="28"/>
        </w:rPr>
        <w:t>Переворачиваются карточки с названиями на доске.</w:t>
      </w:r>
    </w:p>
    <w:p w:rsidR="00EE76D2" w:rsidRPr="00EE76D2" w:rsidRDefault="00EE76D2" w:rsidP="00561DC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E76D2">
        <w:rPr>
          <w:color w:val="000000"/>
          <w:sz w:val="28"/>
          <w:szCs w:val="28"/>
        </w:rPr>
        <w:t>-А мы с вами какими должны быть всегда? (бережливыми)</w:t>
      </w:r>
    </w:p>
    <w:p w:rsidR="00EE76D2" w:rsidRPr="00EE76D2" w:rsidRDefault="00EE76D2" w:rsidP="00561DC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E76D2">
        <w:rPr>
          <w:color w:val="000000"/>
          <w:sz w:val="28"/>
          <w:szCs w:val="28"/>
        </w:rPr>
        <w:t>-Кто догадался, какая будет тема нашего занятия?</w:t>
      </w:r>
    </w:p>
    <w:p w:rsidR="00EE76D2" w:rsidRPr="00EE76D2" w:rsidRDefault="00EE76D2" w:rsidP="00561DC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E76D2">
        <w:rPr>
          <w:b/>
          <w:bCs/>
          <w:color w:val="000000"/>
          <w:sz w:val="28"/>
          <w:szCs w:val="28"/>
        </w:rPr>
        <w:t>Тема</w:t>
      </w:r>
      <w:proofErr w:type="gramStart"/>
      <w:r w:rsidRPr="00EE76D2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EE76D2">
        <w:rPr>
          <w:b/>
          <w:bCs/>
          <w:color w:val="000000"/>
          <w:sz w:val="28"/>
          <w:szCs w:val="28"/>
        </w:rPr>
        <w:t xml:space="preserve"> Поговорим о …бережливости.</w:t>
      </w:r>
    </w:p>
    <w:p w:rsidR="00EE76D2" w:rsidRPr="00EE76D2" w:rsidRDefault="00EE76D2" w:rsidP="00561DC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E76D2">
        <w:rPr>
          <w:color w:val="000000"/>
          <w:sz w:val="28"/>
          <w:szCs w:val="28"/>
        </w:rPr>
        <w:t xml:space="preserve"> - Да, об этом мы с вами сегодня и поговорим.</w:t>
      </w:r>
    </w:p>
    <w:p w:rsidR="00EE76D2" w:rsidRPr="00EE76D2" w:rsidRDefault="00EE76D2" w:rsidP="00561DC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E76D2">
        <w:rPr>
          <w:color w:val="000000"/>
          <w:sz w:val="28"/>
          <w:szCs w:val="28"/>
        </w:rPr>
        <w:t>-Какую цель мы поставим?</w:t>
      </w:r>
    </w:p>
    <w:p w:rsidR="00EE76D2" w:rsidRPr="00EE76D2" w:rsidRDefault="00EE76D2" w:rsidP="00561DC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E76D2">
        <w:rPr>
          <w:b/>
          <w:bCs/>
          <w:color w:val="000000"/>
          <w:sz w:val="28"/>
          <w:szCs w:val="28"/>
        </w:rPr>
        <w:t>Цель</w:t>
      </w:r>
      <w:r w:rsidRPr="00EE76D2">
        <w:rPr>
          <w:color w:val="000000"/>
          <w:sz w:val="28"/>
          <w:szCs w:val="28"/>
        </w:rPr>
        <w:t>: Научиться быть бережливыми!</w:t>
      </w:r>
    </w:p>
    <w:p w:rsidR="00EE76D2" w:rsidRPr="00EE76D2" w:rsidRDefault="00EE76D2" w:rsidP="00561DC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E76D2">
        <w:rPr>
          <w:color w:val="000000"/>
          <w:sz w:val="28"/>
          <w:szCs w:val="28"/>
        </w:rPr>
        <w:t>- Мы говорили с вами, как можно беречь хлеб, время и многое другое. А о чем пойдет речь сегодня, вы узнаете, досказав словечко.</w:t>
      </w:r>
    </w:p>
    <w:p w:rsidR="00EE76D2" w:rsidRPr="00EE76D2" w:rsidRDefault="00EE76D2" w:rsidP="00561DC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E76D2">
        <w:rPr>
          <w:i/>
          <w:iCs/>
          <w:color w:val="000000"/>
          <w:sz w:val="28"/>
          <w:szCs w:val="28"/>
        </w:rPr>
        <w:t>Телефон, тетрадка, клещи -</w:t>
      </w:r>
    </w:p>
    <w:p w:rsidR="00EE76D2" w:rsidRPr="00EE76D2" w:rsidRDefault="00EE76D2" w:rsidP="00561DC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E76D2">
        <w:rPr>
          <w:i/>
          <w:iCs/>
          <w:color w:val="000000"/>
          <w:sz w:val="28"/>
          <w:szCs w:val="28"/>
        </w:rPr>
        <w:t>Это все, ребята</w:t>
      </w:r>
      <w:proofErr w:type="gramStart"/>
      <w:r w:rsidRPr="00EE76D2">
        <w:rPr>
          <w:i/>
          <w:iCs/>
          <w:color w:val="000000"/>
          <w:sz w:val="28"/>
          <w:szCs w:val="28"/>
        </w:rPr>
        <w:t>,…..</w:t>
      </w:r>
      <w:proofErr w:type="gramEnd"/>
      <w:r w:rsidRPr="00EE76D2">
        <w:rPr>
          <w:i/>
          <w:iCs/>
          <w:color w:val="000000"/>
          <w:sz w:val="28"/>
          <w:szCs w:val="28"/>
        </w:rPr>
        <w:t>вещи.</w:t>
      </w:r>
    </w:p>
    <w:p w:rsidR="00EE76D2" w:rsidRPr="00EE76D2" w:rsidRDefault="00EE76D2" w:rsidP="00561DC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E76D2">
        <w:rPr>
          <w:color w:val="000000"/>
          <w:sz w:val="28"/>
          <w:szCs w:val="28"/>
        </w:rPr>
        <w:t xml:space="preserve">- Значит, мы постараемся </w:t>
      </w:r>
      <w:proofErr w:type="gramStart"/>
      <w:r w:rsidRPr="00EE76D2">
        <w:rPr>
          <w:color w:val="000000"/>
          <w:sz w:val="28"/>
          <w:szCs w:val="28"/>
        </w:rPr>
        <w:t>узнать</w:t>
      </w:r>
      <w:proofErr w:type="gramEnd"/>
      <w:r w:rsidRPr="00EE76D2">
        <w:rPr>
          <w:color w:val="000000"/>
          <w:sz w:val="28"/>
          <w:szCs w:val="28"/>
        </w:rPr>
        <w:t xml:space="preserve"> как и зачем нужно вещи беречь.</w:t>
      </w:r>
    </w:p>
    <w:p w:rsidR="00EE76D2" w:rsidRPr="00EE76D2" w:rsidRDefault="00EE76D2" w:rsidP="00561DC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E76D2">
        <w:rPr>
          <w:color w:val="000000"/>
          <w:sz w:val="28"/>
          <w:szCs w:val="28"/>
        </w:rPr>
        <w:t xml:space="preserve">Слова с </w:t>
      </w:r>
      <w:proofErr w:type="gramStart"/>
      <w:r w:rsidRPr="00EE76D2">
        <w:rPr>
          <w:color w:val="000000"/>
          <w:sz w:val="28"/>
          <w:szCs w:val="28"/>
        </w:rPr>
        <w:t>карточками</w:t>
      </w:r>
      <w:proofErr w:type="gramEnd"/>
      <w:r w:rsidRPr="00EE76D2">
        <w:rPr>
          <w:color w:val="000000"/>
          <w:sz w:val="28"/>
          <w:szCs w:val="28"/>
        </w:rPr>
        <w:t xml:space="preserve"> КАК и ЗАЧЕМ вешаются на слово ЧТО.</w:t>
      </w:r>
    </w:p>
    <w:p w:rsidR="0044440E" w:rsidRPr="00EE76D2" w:rsidRDefault="0044440E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-Кто из вас знает, что такое бережливость? (Ответы детей)</w:t>
      </w:r>
    </w:p>
    <w:p w:rsidR="0044440E" w:rsidRPr="00EE76D2" w:rsidRDefault="0044440E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Бережливость -</w:t>
      </w:r>
      <w:r w:rsidRPr="00EE7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моральное качество</w:t>
      </w:r>
      <w:proofErr w:type="gramStart"/>
      <w:r w:rsidRPr="00EE7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EE7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характеризующее заботливое отношение людей к материальным и духовным благам , к собственности ( Отношение к собственности ).</w:t>
      </w:r>
    </w:p>
    <w:p w:rsidR="00F3664A" w:rsidRPr="00EE76D2" w:rsidRDefault="0044440E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</w:t>
      </w:r>
      <w:r w:rsidR="00F3664A" w:rsidRPr="00EE7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«Фея бережливости»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 детей на группы и раздайте им игрушки. Некоторые игрушки должны быть в хорошем состоянии, другие – поломанные. Каждая группа от лица своих игрушек должна</w:t>
      </w:r>
      <w:r w:rsid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том, как им живется. Затем попросите детей пре</w:t>
      </w:r>
      <w:r w:rsid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дставить, что к ним в гости приш</w:t>
      </w: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фея бережливости и дала им несколько хороших советов, как научиться беречь игрушки. Дети должны рассказать о том, как фея помогла игрушкам, которые не берегут, научить своих</w:t>
      </w:r>
      <w:r w:rsid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хозяев бережливости. Если дети не могут придумать сами, как помочь тем или иным</w:t>
      </w:r>
      <w:r w:rsid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игрушкам, они должны позвать фею бережливости (педагога), чтобы она посоветовала им, как научиться беречь игрушки. Затем дети вместе с педагогом составляют несколько самых</w:t>
      </w:r>
      <w:r w:rsid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правил бережливости.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Беседа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и задания для беседы: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Чем, </w:t>
      </w:r>
      <w:proofErr w:type="gramStart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по-твоему</w:t>
      </w:r>
      <w:proofErr w:type="gramEnd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мнению, новые вещи отличаются от хорошо сбереженных старых вещей?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Расскажи о том, как к тебе на помощь приходили хорошо сбереженные тобой, твоими родителями или твоими друзьями вещи.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Расскажи, кто в твоей семье самый бережливый и почему.</w:t>
      </w:r>
    </w:p>
    <w:p w:rsidR="00F3664A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Считаешь ли ты себя аккуратным человеком?</w:t>
      </w:r>
    </w:p>
    <w:p w:rsidR="00EE76D2" w:rsidRPr="00EE76D2" w:rsidRDefault="00EE76D2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сказки.</w:t>
      </w:r>
    </w:p>
    <w:p w:rsidR="00EE76D2" w:rsidRDefault="00EE76D2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 РАНЕЦ (А. Лопатина)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Прыг-дзинь</w:t>
      </w:r>
      <w:proofErr w:type="gramEnd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монетка выкатилась из ранца и покатилась по мостовой.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Прощай, монетка, – крикнул ранец ей вслед и грустно вздохнул.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Сегодня у меня опять потеря. Снова мой хозяин будет меня ругать. А в чем я виноват? Невозможно все сберечь, если тебя постоянно швыряют куда попало. То на гвоздь напорешься </w:t>
      </w:r>
      <w:proofErr w:type="gramStart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заборе</w:t>
      </w:r>
      <w:proofErr w:type="gramEnd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угол прожжешь возле костра.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Мама, – я просто умираю от голода, – этот ранец потерял мою монетку, и я ничего не смог купить себе на завтрак! – закричал Вася, </w:t>
      </w:r>
      <w:proofErr w:type="gramStart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</w:t>
      </w:r>
      <w:proofErr w:type="gramEnd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домой. Мама внимательно посмотрела на ранец: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Да, вид у него отвратительный! Весь в пятнах и дырах, и работает хуже некуда. Вчера ручку твою потерял, позавчера – перочинный ножик, а сегодня последнюю монетку. Плохо он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тебе – видно, придется его уволить.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Да, мамочка, – подхватил шутку Вася, обрадовавшись, что мама не ругает его за потерю, – и тетрадку мою давай тоже уволим. Она размазала какую-то грязь на странице и получила плохую отметку.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Ты прав, тетрадка твоя никуда не годится, – согласилась мама, – да и учебник весь грязный и потрепанный. Его тоже нужно уволить. А посмотри, как выглядит твоя куртка: один  карман порван, из другого ржавая проволока торчит. Разве подходит такая плохая куртка моему сыну?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совсем не подходит. Можно эту выкинуть, а мне новую купить, – предложил Вася.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 вбежал Вася в свою комнату и с размаху швырнул ранец в угол, а затем отодвинул валяющиеся на полу игрушки, карандаши, книжки и добавил: – И вас мы выкинем, если будете плохо работать и валяться,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попало.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 глазах у Васи все закружилось, и он почувствовал, что куда-то стремительно падает. Когда мальчик пришел в себя, то увидел, что лежит на полу, а возле него стоит незнакомый седой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 с ящиком, полным самых разных инструментов.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кто? – хотел спросить Вася, и не смог произнести ни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старичок словно услышал его и произнес: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Я, Вася, мастер сломанных вещей. Обычно я прихожу только к старым вещам, у которых нет хозяина, и помогаю им обрести новую жизнь. Я попал к тебе, потому что твои вещи не </w:t>
      </w:r>
      <w:proofErr w:type="spellStart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</w:t>
      </w:r>
      <w:proofErr w:type="spellEnd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жали и позвали меня, несмотря на то, что у них есть хозяин. И это случилось впервые в моей жизни.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 нам не хозяин! Он нас рвет, бросает и пачкает, ругает и обижает! – раздались со всех сторон крики, и поднялся невообразимый шум. – Тише, успокойтесь, я постараюсь вам помочь, – успокоил старичок вещи и добавил: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видишь, Вася, терпению твоих вещей пришел конец. А ведь вещи, обычно, очень терпеливы. Даже не знаю, что делать!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Мастер, поменяйте меня и Васю местами, – пусть он поработает ранцем, а я, став мальчиком, приведу все его вещи в порядок, – раздался из угла голос Васиного ранца.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Хорошо, – согласился мастер, – даю тебе три дня сроку. За это время Вася, надеюсь, изменится и поймет, как тяжело ранцу, когда его не берегут.  С этими словами мастер исчез, а Вася, не успев опомниться, вдруг почувствовал, что лежит весь грязный и порванный в углу, а на кровати спит мальчик как две капли воды похожий на него. В этот момент в комнату вошла мама с большой коробкой в руках и сказала сама себе: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 Вася спит, соберу-ка я его рваные и испорченные вещи и выброшу их, все равно они уже никуда не годятся. Жаль, что мой Вася ничего не бережет. Мама собрала с пола порванные книжки и сломанные игрушки, а сверху положила Васин ранец. Вася, конечно, не мог ей крикнуть, чтобы она его не выкидывала, и с ужасом представил, как окажется в грязном мусорном баке. Но в этот момент мальчик на кровати открыл глаза и сказал: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надо, мама, ничего выкидывать, все эти вещи я почищу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починю.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тут же принялся за дело. Наблюдая за сыном, мама не верила своим глазам. А настоящий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Вася, чистый и зашитый своим новым хозяином, стал терпеливо ждать, когда пройдет три </w:t>
      </w:r>
      <w:proofErr w:type="gramStart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proofErr w:type="gramEnd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снова станет мальчиком. </w:t>
      </w:r>
      <w:proofErr w:type="gramStart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неприятное случилось на третий день, когда хозяин Васи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дежурил в школьной столовой. Вася дремал на подоконнике, как вдруг его схватил какой-то мальчишка и закричал </w:t>
      </w:r>
      <w:proofErr w:type="gramStart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Смотри, Васькин ранец валяется, давай им в футбол поиграем.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Ты что, – возразил ему товарищ, – он же чистый, мы его испачкаем.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 и что, на прошлой неделе Васька сам играл в футбол своим ранцем. Вот смеху было.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Мальчишки выбежали во двор и принялись весело </w:t>
      </w:r>
      <w:proofErr w:type="gramStart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пинать</w:t>
      </w:r>
      <w:proofErr w:type="gramEnd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ранец. Вася почти сознание потерял от боли. Застежка на нем сломалась, ударившись о камень, лямка затрещала и оторвалась.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еще, что в этот момент на крыльцо вышел учитель, и мальчишки, бросив ранец в кусты, убежали. В кустах сидел голодный котенок. Он принялся царапать и драть ранец когтями, почувствовав запах бутерброда с сыром, который мама положила Васе на обед. Какой-то малыш </w:t>
      </w: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соседнего дома увидел это и помог котенку достать бутерброд. Потом малыш выкинул из ранца все учебники и начал запихивать в него котенка.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царапайся, – уговаривал малыш котенка, – я тебя домой унесу, и ты у меня будешь жить в этом ранце. К Васиному счастью, его новый хозяин в поисках своего ранца выбежал во двор и, увидев малыша с ранцем в руках, закричал: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Ты почему взял мой ранец и порвал его?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Ничего я не рвал, этот ранец ничей, потому что он в кустах валялся, – стал оправдываться малыш.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Васин хозяин ничего не ответил. Молча он сложил в ранец учебники и пошел домой. Весь вечер он усердно зашивал и чистил свой ранец, однако застежку так и не удалось отремонтировать: </w:t>
      </w:r>
      <w:proofErr w:type="gramStart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proofErr w:type="gramEnd"/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нашлось нужных инструментов. Так прошло три дня. Следующий день был воскресеньем. Как только Вася проснулся, он с радостью обнаружил, что снова стал мальчиком.  Дверь открылась, в комнату вошла мама и ласково сказала: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Вставай скорее, сынок, после завтрака мы поедем покупать тебе новый ранец. Хотя ты и привел в порядок свой старый ранец, без застежки он все равно не сможет служить тебе.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Нет, мама, – твердо возразил Вася, – давай лучше купим мне инструменты, и тогда я смогу починить застежку на ранце, и он прослужит мне еще очень долго. С тех пор мастер сломанных вещей больше никогда не приходил к Васе, его ждали вещи, у которых не было хозяина.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id.51cfd42f93cf"/>
      <w:bookmarkEnd w:id="1"/>
      <w:r w:rsidRPr="00EE7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и задания к сказке: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Представьте, что вы оказались на месте тех или иных Васиных вещей: ранца, тетради, книги и т.д. Что вы предприняли бы, чтобы помочь Васе измениться?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Перечислите инструменты, которыми пользовался Вася, когда чинил разные вещи.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Какие из этих инструментов есть у вас дома? Умеете ли вы пользоваться ими? • Есть ли у вас в доме вещи, к которым может прийти мастер сломанных вещей, и почему? Что необходимо предпринять, чтобы это не произошло?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думают сломанные карандаши, грязные тарелки о своих хозяевах?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Сценка «О чем говорят вещи»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детям пословицу: «Жизнь не мука, коль бережливость – наука».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Поделите детей на пары. Раздайте некоторым парам какие-либо новые вещи, а другим – вещи, прослужившие уже многие годы и очень хорошо сбереженные. Каждая пара должна рас-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о жизни своих вещей.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Игра «Кто научит аккуратности»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Поделите детей на группы и раздайте им коробки с разными предметами и игрушками. В каждой коробке среди предметов должно быть </w:t>
      </w: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несколько вещей, помогающих человеку быть аккуратным, например: расческа, мыло, ластик, зеркало. Дети должны найти эти предметы и рассказать, как они помогут им быть аккуратными.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Рисунок «Поможем игрушке»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Раздайте детям картинки, на которых изображены поломанные игрушки. Дети должны «починить» игрушки и предметы на рисунках. Например, машинке без колеса – дорисовать недостающее колесо; домику без крыши – нарисовать крышу.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Задание на дом</w:t>
      </w:r>
    </w:p>
    <w:p w:rsidR="00F3664A" w:rsidRPr="00EE76D2" w:rsidRDefault="00F3664A" w:rsidP="00561D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Прибери аккуратно все свои игрушки и книжки и расскажи, что они о тебе подумали, после того, как ты их прибрал.</w:t>
      </w:r>
    </w:p>
    <w:p w:rsidR="00F3664A" w:rsidRPr="00EE76D2" w:rsidRDefault="00F3664A" w:rsidP="00561DC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F3664A" w:rsidRPr="00EE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4A"/>
    <w:rsid w:val="0006343F"/>
    <w:rsid w:val="0044440E"/>
    <w:rsid w:val="00561DC2"/>
    <w:rsid w:val="00A51BAC"/>
    <w:rsid w:val="00EE76D2"/>
    <w:rsid w:val="00F3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6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F3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3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664A"/>
  </w:style>
  <w:style w:type="character" w:customStyle="1" w:styleId="c0">
    <w:name w:val="c0"/>
    <w:basedOn w:val="a0"/>
    <w:rsid w:val="00F3664A"/>
  </w:style>
  <w:style w:type="paragraph" w:styleId="a3">
    <w:name w:val="Normal (Web)"/>
    <w:basedOn w:val="a"/>
    <w:uiPriority w:val="99"/>
    <w:unhideWhenUsed/>
    <w:rsid w:val="00E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6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F3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3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664A"/>
  </w:style>
  <w:style w:type="character" w:customStyle="1" w:styleId="c0">
    <w:name w:val="c0"/>
    <w:basedOn w:val="a0"/>
    <w:rsid w:val="00F3664A"/>
  </w:style>
  <w:style w:type="paragraph" w:styleId="a3">
    <w:name w:val="Normal (Web)"/>
    <w:basedOn w:val="a"/>
    <w:uiPriority w:val="99"/>
    <w:unhideWhenUsed/>
    <w:rsid w:val="00E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KleVeR</dc:creator>
  <cp:lastModifiedBy>Ученик</cp:lastModifiedBy>
  <cp:revision>5</cp:revision>
  <dcterms:created xsi:type="dcterms:W3CDTF">2017-12-15T18:49:00Z</dcterms:created>
  <dcterms:modified xsi:type="dcterms:W3CDTF">2017-12-16T08:08:00Z</dcterms:modified>
</cp:coreProperties>
</file>