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CD" w:rsidRPr="00D55FCD" w:rsidRDefault="00D55FCD" w:rsidP="00D55FCD">
      <w:pPr>
        <w:ind w:left="-851" w:firstLine="284"/>
        <w:rPr>
          <w:rFonts w:ascii="Times New Roman" w:hAnsi="Times New Roman" w:cs="Times New Roman"/>
          <w:b/>
          <w:bCs/>
          <w:sz w:val="28"/>
          <w:szCs w:val="28"/>
        </w:rPr>
      </w:pPr>
      <w:r w:rsidRPr="00D55FCD">
        <w:rPr>
          <w:rFonts w:ascii="Times New Roman" w:hAnsi="Times New Roman" w:cs="Times New Roman"/>
          <w:b/>
          <w:bCs/>
          <w:sz w:val="28"/>
          <w:szCs w:val="28"/>
        </w:rPr>
        <w:t>Правильно ли ребенок произносит звуки</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По</w:t>
      </w:r>
      <w:r>
        <w:rPr>
          <w:rFonts w:ascii="Times New Roman" w:hAnsi="Times New Roman" w:cs="Times New Roman"/>
          <w:sz w:val="28"/>
          <w:szCs w:val="28"/>
        </w:rPr>
        <w:t>д</w:t>
      </w:r>
      <w:r w:rsidRPr="00D55FCD">
        <w:rPr>
          <w:rFonts w:ascii="Times New Roman" w:hAnsi="Times New Roman" w:cs="Times New Roman"/>
          <w:sz w:val="28"/>
          <w:szCs w:val="28"/>
        </w:rPr>
        <w:t>берите к занятиям сюжетные картинки и иллюстрации из знакомых произведений, имеющихся в групповой или домашней библиотеке детских книг, на различные темы и покажите их малышу.</w:t>
      </w:r>
    </w:p>
    <w:p w:rsidR="00D55FCD" w:rsidRPr="00D55FCD" w:rsidRDefault="00D55FCD" w:rsidP="00D55FCD">
      <w:pPr>
        <w:ind w:left="-851" w:firstLine="284"/>
        <w:rPr>
          <w:rFonts w:ascii="Times New Roman" w:hAnsi="Times New Roman" w:cs="Times New Roman"/>
          <w:sz w:val="28"/>
          <w:szCs w:val="28"/>
        </w:rPr>
      </w:pPr>
      <w:proofErr w:type="gramStart"/>
      <w:r w:rsidRPr="00D55FCD">
        <w:rPr>
          <w:rFonts w:ascii="Times New Roman" w:hAnsi="Times New Roman" w:cs="Times New Roman"/>
          <w:sz w:val="28"/>
          <w:szCs w:val="28"/>
        </w:rPr>
        <w:t>Рассмотрите с ребенком сюжетные картинки (нап</w:t>
      </w:r>
      <w:r>
        <w:rPr>
          <w:rFonts w:ascii="Times New Roman" w:hAnsi="Times New Roman" w:cs="Times New Roman"/>
          <w:sz w:val="28"/>
          <w:szCs w:val="28"/>
        </w:rPr>
        <w:t>ример:</w:t>
      </w:r>
      <w:proofErr w:type="gramEnd"/>
      <w:r>
        <w:rPr>
          <w:rFonts w:ascii="Times New Roman" w:hAnsi="Times New Roman" w:cs="Times New Roman"/>
          <w:sz w:val="28"/>
          <w:szCs w:val="28"/>
        </w:rPr>
        <w:t xml:space="preserve"> «В лесу», «За столом»)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w:t>
      </w:r>
      <w:r w:rsidRPr="00D55FCD">
        <w:rPr>
          <w:rFonts w:ascii="Times New Roman" w:hAnsi="Times New Roman" w:cs="Times New Roman"/>
          <w:sz w:val="28"/>
          <w:szCs w:val="28"/>
        </w:rPr>
        <w:t>опросите ребенка назвать указанные вами изображения предметов. Важно, чтобы ребенок сам называл предметы, а не повторял слово вслед за вами, тогда вы сможете точнее оценить состояние звукопроизношения. Точно запишите, как ребенок произнес это слово. Если слово произнесено неправильно, попросите ребенка произнести это слово после вас. Снова запишите произнесенное ребенком слово.</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 xml:space="preserve">Если после вас ребенок произносит слово уже правильно, значит, отклонение в речи незначительное, не требуется работа по постановке </w:t>
      </w:r>
      <w:proofErr w:type="gramStart"/>
      <w:r w:rsidRPr="00D55FCD">
        <w:rPr>
          <w:rFonts w:ascii="Times New Roman" w:hAnsi="Times New Roman" w:cs="Times New Roman"/>
          <w:sz w:val="28"/>
          <w:szCs w:val="28"/>
        </w:rPr>
        <w:t>звука</w:t>
      </w:r>
      <w:bookmarkStart w:id="0" w:name="_GoBack"/>
      <w:bookmarkEnd w:id="0"/>
      <w:proofErr w:type="gramEnd"/>
      <w:r w:rsidRPr="00D55FCD">
        <w:rPr>
          <w:rFonts w:ascii="Times New Roman" w:hAnsi="Times New Roman" w:cs="Times New Roman"/>
          <w:sz w:val="28"/>
          <w:szCs w:val="28"/>
        </w:rPr>
        <w:t xml:space="preserve"> и вы легко можете собственными силами закрепить произношение звука в слогах, словах и предложениях. Каждый звук проверяется в разных сочетаниях, поэтому предложите ребенку назвать несколько предметов с исследуемым звуком.</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Твердые и мягкие звуки проверяйте отдельно каждый. Например, часто бывает, что ребенок произносит мягкий звук [</w:t>
      </w:r>
      <w:proofErr w:type="gramStart"/>
      <w:r w:rsidRPr="00D55FCD">
        <w:rPr>
          <w:rFonts w:ascii="Times New Roman" w:hAnsi="Times New Roman" w:cs="Times New Roman"/>
          <w:i/>
          <w:iCs/>
          <w:sz w:val="28"/>
          <w:szCs w:val="28"/>
        </w:rPr>
        <w:t>л</w:t>
      </w:r>
      <w:proofErr w:type="gramEnd"/>
      <w:r w:rsidRPr="00D55FCD">
        <w:rPr>
          <w:rFonts w:ascii="Times New Roman" w:hAnsi="Times New Roman" w:cs="Times New Roman"/>
          <w:i/>
          <w:iCs/>
          <w:sz w:val="28"/>
          <w:szCs w:val="28"/>
        </w:rPr>
        <w:t>’</w:t>
      </w:r>
      <w:r w:rsidRPr="00D55FCD">
        <w:rPr>
          <w:rFonts w:ascii="Times New Roman" w:hAnsi="Times New Roman" w:cs="Times New Roman"/>
          <w:sz w:val="28"/>
          <w:szCs w:val="28"/>
        </w:rPr>
        <w:t>] и родители не замечают, что ребенок не умеет произносить твердый звук [</w:t>
      </w:r>
      <w:r w:rsidRPr="00D55FCD">
        <w:rPr>
          <w:rFonts w:ascii="Times New Roman" w:hAnsi="Times New Roman" w:cs="Times New Roman"/>
          <w:i/>
          <w:iCs/>
          <w:sz w:val="28"/>
          <w:szCs w:val="28"/>
        </w:rPr>
        <w:t>л</w:t>
      </w:r>
      <w:r w:rsidRPr="00D55FCD">
        <w:rPr>
          <w:rFonts w:ascii="Times New Roman" w:hAnsi="Times New Roman" w:cs="Times New Roman"/>
          <w:sz w:val="28"/>
          <w:szCs w:val="28"/>
        </w:rPr>
        <w:t>].</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Какие нарушения вы можете обнаружить?</w:t>
      </w:r>
    </w:p>
    <w:p w:rsidR="00D55FCD" w:rsidRPr="00D55FCD" w:rsidRDefault="00D55FCD" w:rsidP="00D55FCD">
      <w:pPr>
        <w:ind w:left="-851" w:firstLine="284"/>
        <w:rPr>
          <w:rFonts w:ascii="Times New Roman" w:hAnsi="Times New Roman" w:cs="Times New Roman"/>
          <w:i/>
          <w:iCs/>
          <w:sz w:val="28"/>
          <w:szCs w:val="28"/>
        </w:rPr>
      </w:pPr>
      <w:r w:rsidRPr="00D55FCD">
        <w:rPr>
          <w:rFonts w:ascii="Times New Roman" w:hAnsi="Times New Roman" w:cs="Times New Roman"/>
          <w:sz w:val="28"/>
          <w:szCs w:val="28"/>
        </w:rPr>
        <w:t xml:space="preserve">1) Ребенок совсем не произносит какой-либо звук </w:t>
      </w:r>
      <w:r w:rsidRPr="00D55FCD">
        <w:rPr>
          <w:rFonts w:ascii="Times New Roman" w:hAnsi="Times New Roman" w:cs="Times New Roman"/>
          <w:i/>
          <w:iCs/>
          <w:sz w:val="28"/>
          <w:szCs w:val="28"/>
        </w:rPr>
        <w:t>(волк – «</w:t>
      </w:r>
      <w:proofErr w:type="spellStart"/>
      <w:r w:rsidRPr="00D55FCD">
        <w:rPr>
          <w:rFonts w:ascii="Times New Roman" w:hAnsi="Times New Roman" w:cs="Times New Roman"/>
          <w:i/>
          <w:iCs/>
          <w:sz w:val="28"/>
          <w:szCs w:val="28"/>
        </w:rPr>
        <w:t>вок</w:t>
      </w:r>
      <w:proofErr w:type="spellEnd"/>
      <w:r w:rsidRPr="00D55FCD">
        <w:rPr>
          <w:rFonts w:ascii="Times New Roman" w:hAnsi="Times New Roman" w:cs="Times New Roman"/>
          <w:i/>
          <w:iCs/>
          <w:sz w:val="28"/>
          <w:szCs w:val="28"/>
        </w:rPr>
        <w:t>»).</w:t>
      </w:r>
    </w:p>
    <w:p w:rsidR="00D55FCD" w:rsidRPr="00D55FCD" w:rsidRDefault="00D55FCD" w:rsidP="00D55FCD">
      <w:pPr>
        <w:ind w:left="-851" w:firstLine="284"/>
        <w:rPr>
          <w:rFonts w:ascii="Times New Roman" w:hAnsi="Times New Roman" w:cs="Times New Roman"/>
          <w:i/>
          <w:iCs/>
          <w:sz w:val="28"/>
          <w:szCs w:val="28"/>
        </w:rPr>
      </w:pPr>
      <w:r w:rsidRPr="00D55FCD">
        <w:rPr>
          <w:rFonts w:ascii="Times New Roman" w:hAnsi="Times New Roman" w:cs="Times New Roman"/>
          <w:sz w:val="28"/>
          <w:szCs w:val="28"/>
        </w:rPr>
        <w:t xml:space="preserve">2) Заменяет один звук другим </w:t>
      </w:r>
      <w:r w:rsidRPr="00D55FCD">
        <w:rPr>
          <w:rFonts w:ascii="Times New Roman" w:hAnsi="Times New Roman" w:cs="Times New Roman"/>
          <w:i/>
          <w:iCs/>
          <w:sz w:val="28"/>
          <w:szCs w:val="28"/>
        </w:rPr>
        <w:t>(мишка – «миска»).</w:t>
      </w:r>
    </w:p>
    <w:p w:rsidR="00D55FCD" w:rsidRPr="00D55FCD" w:rsidRDefault="00D55FCD" w:rsidP="00D55FCD">
      <w:pPr>
        <w:ind w:left="-851" w:firstLine="284"/>
        <w:rPr>
          <w:rFonts w:ascii="Times New Roman" w:hAnsi="Times New Roman" w:cs="Times New Roman"/>
          <w:b/>
          <w:sz w:val="28"/>
          <w:szCs w:val="28"/>
        </w:rPr>
      </w:pPr>
      <w:r w:rsidRPr="00D55FCD">
        <w:rPr>
          <w:rFonts w:ascii="Times New Roman" w:hAnsi="Times New Roman" w:cs="Times New Roman"/>
          <w:sz w:val="28"/>
          <w:szCs w:val="28"/>
        </w:rPr>
        <w:t xml:space="preserve">3) </w:t>
      </w:r>
      <w:r w:rsidRPr="00D55FCD">
        <w:rPr>
          <w:rFonts w:ascii="Times New Roman" w:hAnsi="Times New Roman" w:cs="Times New Roman"/>
          <w:b/>
          <w:sz w:val="28"/>
          <w:szCs w:val="28"/>
        </w:rPr>
        <w:t>Искажает звук, то есть заменяет звук другим, не существующим в русском языке. Например, произносит свистящие звуки с высунутым между зубами кончиком языка.</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 xml:space="preserve">4) Пользуется звуком неустойчиво. В одних словах ребенок может произносить звук правильно, а в других – нет, либо может произнести звук изолированно, а в словах не употребляет. (Например, может порычать </w:t>
      </w:r>
      <w:r w:rsidRPr="00D55FCD">
        <w:rPr>
          <w:rFonts w:ascii="Times New Roman" w:hAnsi="Times New Roman" w:cs="Times New Roman"/>
          <w:i/>
          <w:iCs/>
          <w:sz w:val="28"/>
          <w:szCs w:val="28"/>
        </w:rPr>
        <w:t>р-р-р</w:t>
      </w:r>
      <w:r w:rsidRPr="00D55FCD">
        <w:rPr>
          <w:rFonts w:ascii="Times New Roman" w:hAnsi="Times New Roman" w:cs="Times New Roman"/>
          <w:sz w:val="28"/>
          <w:szCs w:val="28"/>
        </w:rPr>
        <w:t xml:space="preserve">, а говорит </w:t>
      </w:r>
      <w:proofErr w:type="spellStart"/>
      <w:r w:rsidRPr="00D55FCD">
        <w:rPr>
          <w:rFonts w:ascii="Times New Roman" w:hAnsi="Times New Roman" w:cs="Times New Roman"/>
          <w:i/>
          <w:iCs/>
          <w:sz w:val="28"/>
          <w:szCs w:val="28"/>
        </w:rPr>
        <w:t>лыба</w:t>
      </w:r>
      <w:proofErr w:type="spellEnd"/>
      <w:r w:rsidRPr="00D55FCD">
        <w:rPr>
          <w:rFonts w:ascii="Times New Roman" w:hAnsi="Times New Roman" w:cs="Times New Roman"/>
          <w:sz w:val="28"/>
          <w:szCs w:val="28"/>
        </w:rPr>
        <w:t xml:space="preserve"> </w:t>
      </w:r>
      <w:proofErr w:type="gramStart"/>
      <w:r w:rsidRPr="00D55FCD">
        <w:rPr>
          <w:rFonts w:ascii="Times New Roman" w:hAnsi="Times New Roman" w:cs="Times New Roman"/>
          <w:sz w:val="28"/>
          <w:szCs w:val="28"/>
        </w:rPr>
        <w:t>вместо</w:t>
      </w:r>
      <w:proofErr w:type="gramEnd"/>
      <w:r w:rsidRPr="00D55FCD">
        <w:rPr>
          <w:rFonts w:ascii="Times New Roman" w:hAnsi="Times New Roman" w:cs="Times New Roman"/>
          <w:sz w:val="28"/>
          <w:szCs w:val="28"/>
        </w:rPr>
        <w:t xml:space="preserve"> </w:t>
      </w:r>
      <w:r w:rsidRPr="00D55FCD">
        <w:rPr>
          <w:rFonts w:ascii="Times New Roman" w:hAnsi="Times New Roman" w:cs="Times New Roman"/>
          <w:i/>
          <w:iCs/>
          <w:sz w:val="28"/>
          <w:szCs w:val="28"/>
        </w:rPr>
        <w:t xml:space="preserve">рыба, </w:t>
      </w:r>
      <w:proofErr w:type="spellStart"/>
      <w:r w:rsidRPr="00D55FCD">
        <w:rPr>
          <w:rFonts w:ascii="Times New Roman" w:hAnsi="Times New Roman" w:cs="Times New Roman"/>
          <w:i/>
          <w:iCs/>
          <w:sz w:val="28"/>
          <w:szCs w:val="28"/>
        </w:rPr>
        <w:t>колова</w:t>
      </w:r>
      <w:proofErr w:type="spellEnd"/>
      <w:r w:rsidRPr="00D55FCD">
        <w:rPr>
          <w:rFonts w:ascii="Times New Roman" w:hAnsi="Times New Roman" w:cs="Times New Roman"/>
          <w:sz w:val="28"/>
          <w:szCs w:val="28"/>
        </w:rPr>
        <w:t xml:space="preserve"> вместо </w:t>
      </w:r>
      <w:r w:rsidRPr="00D55FCD">
        <w:rPr>
          <w:rFonts w:ascii="Times New Roman" w:hAnsi="Times New Roman" w:cs="Times New Roman"/>
          <w:i/>
          <w:iCs/>
          <w:sz w:val="28"/>
          <w:szCs w:val="28"/>
        </w:rPr>
        <w:t>корова.</w:t>
      </w:r>
      <w:r w:rsidRPr="00D55FCD">
        <w:rPr>
          <w:rFonts w:ascii="Times New Roman" w:hAnsi="Times New Roman" w:cs="Times New Roman"/>
          <w:sz w:val="28"/>
          <w:szCs w:val="28"/>
        </w:rPr>
        <w:t>)</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 xml:space="preserve">Внимательно изучите описание нормального произношения звуков речи. Пользуясь зеркалом, ощутите эти положения, научитесь легко их воспроизводить, чтобы в случае </w:t>
      </w:r>
      <w:r w:rsidRPr="00D55FCD">
        <w:rPr>
          <w:rFonts w:ascii="Times New Roman" w:hAnsi="Times New Roman" w:cs="Times New Roman"/>
          <w:sz w:val="28"/>
          <w:szCs w:val="28"/>
        </w:rPr>
        <w:lastRenderedPageBreak/>
        <w:t>необходимости вы могли наглядно показать, объяснить ребенку, как надо произносить тот или иной звук, дать образец правильного его произношения.</w:t>
      </w:r>
    </w:p>
    <w:p w:rsidR="00D55FCD" w:rsidRPr="00D55FCD" w:rsidRDefault="00D55FCD" w:rsidP="00D55FCD">
      <w:pPr>
        <w:ind w:left="-851" w:firstLine="284"/>
        <w:rPr>
          <w:rFonts w:ascii="Times New Roman" w:hAnsi="Times New Roman" w:cs="Times New Roman"/>
          <w:b/>
          <w:sz w:val="28"/>
          <w:szCs w:val="28"/>
        </w:rPr>
      </w:pPr>
      <w:r w:rsidRPr="00D55FCD">
        <w:rPr>
          <w:rFonts w:ascii="Times New Roman" w:hAnsi="Times New Roman" w:cs="Times New Roman"/>
          <w:sz w:val="28"/>
          <w:szCs w:val="28"/>
        </w:rPr>
        <w:t xml:space="preserve">В 1, 2, 4-м случаях вы можете, опираясь на описание правильного произношения звука, путем подражания добиться правильного звукопроизношения у ребенка. </w:t>
      </w:r>
      <w:r w:rsidRPr="00D55FCD">
        <w:rPr>
          <w:rFonts w:ascii="Times New Roman" w:hAnsi="Times New Roman" w:cs="Times New Roman"/>
          <w:b/>
          <w:sz w:val="28"/>
          <w:szCs w:val="28"/>
        </w:rPr>
        <w:t xml:space="preserve">Если все же звук не получается, значит, у ребенка, скорее всего, недостаточно развиты мышцы речевого аппарата. </w:t>
      </w:r>
    </w:p>
    <w:p w:rsidR="00D55FCD" w:rsidRPr="00D55FCD" w:rsidRDefault="00D55FCD" w:rsidP="00D55FCD">
      <w:pPr>
        <w:ind w:left="-851" w:firstLine="284"/>
        <w:rPr>
          <w:rFonts w:ascii="Times New Roman" w:hAnsi="Times New Roman" w:cs="Times New Roman"/>
          <w:sz w:val="28"/>
          <w:szCs w:val="28"/>
        </w:rPr>
      </w:pPr>
      <w:r w:rsidRPr="00D55FCD">
        <w:rPr>
          <w:rFonts w:ascii="Times New Roman" w:hAnsi="Times New Roman" w:cs="Times New Roman"/>
          <w:sz w:val="28"/>
          <w:szCs w:val="28"/>
        </w:rPr>
        <w:t>С помощью специальных упражнений  вы можете подготовить речевые органы для произношения нужного звука. В случае затруднений обратитесь за консультацией к логопеду. Также желательно, не откладывая, показать ребенка специалисту, если вы обнаружили у него нарушение под номером 3.</w:t>
      </w:r>
    </w:p>
    <w:p w:rsidR="00161803" w:rsidRPr="00D55FCD" w:rsidRDefault="00161803" w:rsidP="00D55FCD">
      <w:pPr>
        <w:ind w:left="-851" w:firstLine="284"/>
        <w:rPr>
          <w:rFonts w:ascii="Times New Roman" w:hAnsi="Times New Roman" w:cs="Times New Roman"/>
          <w:sz w:val="28"/>
          <w:szCs w:val="28"/>
        </w:rPr>
      </w:pPr>
    </w:p>
    <w:sectPr w:rsidR="00161803" w:rsidRPr="00D55FCD" w:rsidSect="004507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CD"/>
    <w:rsid w:val="00161803"/>
    <w:rsid w:val="00D5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2246</Characters>
  <Application>Microsoft Office Word</Application>
  <DocSecurity>0</DocSecurity>
  <Lines>18</Lines>
  <Paragraphs>5</Paragraphs>
  <ScaleCrop>false</ScaleCrop>
  <Company>SPecialiST RePack</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dcterms:created xsi:type="dcterms:W3CDTF">2015-03-06T07:37:00Z</dcterms:created>
  <dcterms:modified xsi:type="dcterms:W3CDTF">2015-03-06T07:42:00Z</dcterms:modified>
</cp:coreProperties>
</file>