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8933E" w14:textId="77777777" w:rsidR="0060236D" w:rsidRDefault="0060236D" w:rsidP="0060236D">
      <w:pPr>
        <w:spacing w:after="0"/>
        <w:ind w:firstLine="709"/>
        <w:jc w:val="center"/>
      </w:pPr>
      <w:r>
        <w:t>Структура отдела образования, спорта и туризма</w:t>
      </w:r>
    </w:p>
    <w:p w14:paraId="02659ABA" w14:textId="77777777" w:rsidR="0060236D" w:rsidRDefault="0060236D" w:rsidP="0060236D">
      <w:pPr>
        <w:spacing w:after="0"/>
        <w:ind w:firstLine="709"/>
        <w:jc w:val="center"/>
      </w:pPr>
      <w:r>
        <w:t>администрации Советского района г. Гомеля</w:t>
      </w:r>
    </w:p>
    <w:p w14:paraId="0EED85F3" w14:textId="1102410A" w:rsidR="0060236D" w:rsidRDefault="0060236D" w:rsidP="0060236D">
      <w:pPr>
        <w:spacing w:after="0"/>
        <w:ind w:firstLine="709"/>
        <w:jc w:val="center"/>
      </w:pPr>
      <w:r>
        <w:t>(</w:t>
      </w:r>
      <w:proofErr w:type="spellStart"/>
      <w:r>
        <w:t>г.Гомель</w:t>
      </w:r>
      <w:proofErr w:type="spellEnd"/>
      <w:r>
        <w:t>, проспект Речицкий, 6)</w:t>
      </w:r>
    </w:p>
    <w:p w14:paraId="1E85D176" w14:textId="77777777" w:rsidR="0060236D" w:rsidRDefault="0060236D" w:rsidP="0060236D">
      <w:pPr>
        <w:spacing w:after="0"/>
        <w:ind w:firstLine="709"/>
        <w:jc w:val="center"/>
      </w:pPr>
    </w:p>
    <w:p w14:paraId="49386D7B" w14:textId="77777777" w:rsidR="0060236D" w:rsidRDefault="0060236D" w:rsidP="0060236D">
      <w:pPr>
        <w:spacing w:after="0"/>
        <w:ind w:firstLine="709"/>
        <w:jc w:val="both"/>
      </w:pPr>
      <w:r>
        <w:t>Начальник отдела образования, спорта и туризма</w:t>
      </w:r>
    </w:p>
    <w:p w14:paraId="14CCECFD" w14:textId="77777777" w:rsidR="0060236D" w:rsidRDefault="0060236D" w:rsidP="0060236D">
      <w:pPr>
        <w:spacing w:after="0"/>
        <w:ind w:firstLine="709"/>
        <w:jc w:val="both"/>
      </w:pPr>
      <w:r>
        <w:t>администрации Советского района г. Гомеля</w:t>
      </w:r>
    </w:p>
    <w:p w14:paraId="14AC6F91" w14:textId="5CD2151A" w:rsidR="0060236D" w:rsidRDefault="0060236D" w:rsidP="0060236D">
      <w:pPr>
        <w:spacing w:after="0"/>
        <w:ind w:firstLine="709"/>
        <w:jc w:val="both"/>
      </w:pPr>
      <w:r w:rsidRPr="0060236D">
        <w:rPr>
          <w:b/>
          <w:bCs/>
        </w:rPr>
        <w:t>Тимошенко Инна Викторовна</w:t>
      </w:r>
      <w:r>
        <w:t xml:space="preserve"> (тел. 56 64 10 (приёмная)</w:t>
      </w:r>
    </w:p>
    <w:p w14:paraId="02807CFC" w14:textId="77777777" w:rsidR="0060236D" w:rsidRDefault="0060236D" w:rsidP="0060236D">
      <w:pPr>
        <w:spacing w:after="0"/>
        <w:ind w:firstLine="709"/>
        <w:jc w:val="both"/>
      </w:pPr>
    </w:p>
    <w:p w14:paraId="3640D65B" w14:textId="77777777" w:rsidR="0060236D" w:rsidRDefault="0060236D" w:rsidP="0060236D">
      <w:pPr>
        <w:spacing w:after="0"/>
        <w:ind w:firstLine="709"/>
        <w:jc w:val="both"/>
      </w:pPr>
      <w:r>
        <w:t>Заместитель начальника отдела образования, спорта и</w:t>
      </w:r>
    </w:p>
    <w:p w14:paraId="706C423D" w14:textId="77777777" w:rsidR="0060236D" w:rsidRDefault="0060236D" w:rsidP="0060236D">
      <w:pPr>
        <w:spacing w:after="0"/>
        <w:ind w:firstLine="709"/>
        <w:jc w:val="both"/>
      </w:pPr>
      <w:r>
        <w:t xml:space="preserve">туризма администрации Советского района </w:t>
      </w:r>
      <w:proofErr w:type="spellStart"/>
      <w:r>
        <w:t>г.Гомеля</w:t>
      </w:r>
      <w:proofErr w:type="spellEnd"/>
    </w:p>
    <w:p w14:paraId="04360E8E" w14:textId="77777777" w:rsidR="0060236D" w:rsidRDefault="0060236D" w:rsidP="0060236D">
      <w:pPr>
        <w:spacing w:after="0"/>
        <w:ind w:firstLine="709"/>
        <w:jc w:val="both"/>
      </w:pPr>
      <w:proofErr w:type="spellStart"/>
      <w:r>
        <w:t>Семёнова</w:t>
      </w:r>
      <w:proofErr w:type="spellEnd"/>
      <w:r>
        <w:t xml:space="preserve"> Наталья Анатольевна (тел. 56 64 17)</w:t>
      </w:r>
    </w:p>
    <w:p w14:paraId="28D922BF" w14:textId="77777777" w:rsidR="0060236D" w:rsidRDefault="0060236D" w:rsidP="0060236D">
      <w:pPr>
        <w:spacing w:after="0"/>
        <w:ind w:firstLine="709"/>
        <w:jc w:val="both"/>
      </w:pPr>
    </w:p>
    <w:p w14:paraId="15AF37D9" w14:textId="031468C9" w:rsidR="0060236D" w:rsidRDefault="0060236D" w:rsidP="0060236D">
      <w:pPr>
        <w:spacing w:after="0"/>
        <w:ind w:firstLine="709"/>
        <w:jc w:val="both"/>
      </w:pPr>
      <w:r>
        <w:t>Главный специалист</w:t>
      </w:r>
      <w:r>
        <w:t xml:space="preserve"> </w:t>
      </w:r>
      <w:r>
        <w:t>(учебная и</w:t>
      </w:r>
      <w:r>
        <w:t xml:space="preserve"> </w:t>
      </w:r>
      <w:r>
        <w:t>воспитательная</w:t>
      </w:r>
      <w:r>
        <w:t xml:space="preserve"> </w:t>
      </w:r>
      <w:r>
        <w:t>работа)</w:t>
      </w:r>
    </w:p>
    <w:p w14:paraId="7DFE2EBC" w14:textId="77777777" w:rsidR="0060236D" w:rsidRDefault="0060236D" w:rsidP="0060236D">
      <w:pPr>
        <w:spacing w:after="0"/>
        <w:ind w:firstLine="709"/>
        <w:jc w:val="both"/>
      </w:pPr>
      <w:r>
        <w:t>Дорошева</w:t>
      </w:r>
    </w:p>
    <w:p w14:paraId="1B53D743" w14:textId="77777777" w:rsidR="0060236D" w:rsidRDefault="0060236D" w:rsidP="0060236D">
      <w:pPr>
        <w:spacing w:after="0"/>
        <w:ind w:firstLine="709"/>
        <w:jc w:val="both"/>
      </w:pPr>
      <w:r>
        <w:t>Юлия Валерьевна</w:t>
      </w:r>
      <w:bookmarkStart w:id="0" w:name="_GoBack"/>
      <w:bookmarkEnd w:id="0"/>
    </w:p>
    <w:p w14:paraId="7A75EDA4" w14:textId="77777777" w:rsidR="0060236D" w:rsidRDefault="0060236D" w:rsidP="0060236D">
      <w:pPr>
        <w:spacing w:after="0"/>
        <w:ind w:firstLine="709"/>
        <w:jc w:val="both"/>
      </w:pPr>
      <w:r>
        <w:t>(</w:t>
      </w:r>
      <w:proofErr w:type="spellStart"/>
      <w:r>
        <w:t>каб</w:t>
      </w:r>
      <w:proofErr w:type="spellEnd"/>
      <w:r>
        <w:t>. №507,</w:t>
      </w:r>
    </w:p>
    <w:p w14:paraId="192AB7A6" w14:textId="77777777" w:rsidR="0060236D" w:rsidRDefault="0060236D" w:rsidP="0060236D">
      <w:pPr>
        <w:spacing w:after="0"/>
        <w:ind w:firstLine="709"/>
        <w:jc w:val="both"/>
      </w:pPr>
      <w:r>
        <w:t>тел. 56 64 37)</w:t>
      </w:r>
    </w:p>
    <w:p w14:paraId="16D41394" w14:textId="77777777" w:rsidR="0060236D" w:rsidRDefault="0060236D" w:rsidP="0060236D">
      <w:pPr>
        <w:spacing w:after="0"/>
        <w:ind w:firstLine="709"/>
        <w:jc w:val="both"/>
      </w:pPr>
    </w:p>
    <w:p w14:paraId="55C9D27C" w14:textId="49656506" w:rsidR="0060236D" w:rsidRDefault="0060236D" w:rsidP="0060236D">
      <w:pPr>
        <w:spacing w:after="0"/>
        <w:ind w:firstLine="709"/>
        <w:jc w:val="both"/>
      </w:pPr>
      <w:r>
        <w:t>Главный специалист</w:t>
      </w:r>
      <w:r>
        <w:t xml:space="preserve"> </w:t>
      </w:r>
      <w:r>
        <w:t>(дошкольное</w:t>
      </w:r>
      <w:r>
        <w:t xml:space="preserve"> </w:t>
      </w:r>
      <w:r>
        <w:t>образование)</w:t>
      </w:r>
    </w:p>
    <w:p w14:paraId="3A9CAF98" w14:textId="77777777" w:rsidR="0060236D" w:rsidRDefault="0060236D" w:rsidP="0060236D">
      <w:pPr>
        <w:spacing w:after="0"/>
        <w:ind w:firstLine="709"/>
        <w:jc w:val="both"/>
      </w:pPr>
      <w:r>
        <w:t>Косминская</w:t>
      </w:r>
    </w:p>
    <w:p w14:paraId="28093E2D" w14:textId="77777777" w:rsidR="0060236D" w:rsidRDefault="0060236D" w:rsidP="0060236D">
      <w:pPr>
        <w:spacing w:after="0"/>
        <w:ind w:firstLine="709"/>
        <w:jc w:val="both"/>
      </w:pPr>
      <w:r>
        <w:t>Оксана Владимировна</w:t>
      </w:r>
    </w:p>
    <w:p w14:paraId="05A303AA" w14:textId="77777777" w:rsidR="0060236D" w:rsidRDefault="0060236D" w:rsidP="0060236D">
      <w:pPr>
        <w:spacing w:after="0"/>
        <w:ind w:firstLine="709"/>
        <w:jc w:val="both"/>
      </w:pPr>
      <w:r>
        <w:t>(</w:t>
      </w:r>
      <w:proofErr w:type="spellStart"/>
      <w:r>
        <w:t>каб</w:t>
      </w:r>
      <w:proofErr w:type="spellEnd"/>
      <w:r>
        <w:t>. №519,</w:t>
      </w:r>
    </w:p>
    <w:p w14:paraId="59D056E4" w14:textId="77777777" w:rsidR="0060236D" w:rsidRDefault="0060236D" w:rsidP="0060236D">
      <w:pPr>
        <w:spacing w:after="0"/>
        <w:ind w:firstLine="709"/>
        <w:jc w:val="both"/>
      </w:pPr>
      <w:r>
        <w:t>тел. 56 64 51)</w:t>
      </w:r>
    </w:p>
    <w:p w14:paraId="28A24345" w14:textId="77777777" w:rsidR="0060236D" w:rsidRDefault="0060236D" w:rsidP="0060236D">
      <w:pPr>
        <w:spacing w:after="0"/>
        <w:ind w:firstLine="709"/>
        <w:jc w:val="both"/>
      </w:pPr>
    </w:p>
    <w:p w14:paraId="76C1A2A2" w14:textId="18B27369" w:rsidR="0060236D" w:rsidRDefault="0060236D" w:rsidP="0060236D">
      <w:pPr>
        <w:spacing w:after="0"/>
        <w:ind w:firstLine="709"/>
        <w:jc w:val="both"/>
      </w:pPr>
      <w:r>
        <w:t>Главный специалист</w:t>
      </w:r>
      <w:r>
        <w:t xml:space="preserve"> </w:t>
      </w:r>
      <w:r>
        <w:t>(охрана</w:t>
      </w:r>
      <w:r>
        <w:t xml:space="preserve"> </w:t>
      </w:r>
      <w:r>
        <w:t>прав детства)</w:t>
      </w:r>
    </w:p>
    <w:p w14:paraId="7D89241F" w14:textId="77777777" w:rsidR="0060236D" w:rsidRDefault="0060236D" w:rsidP="0060236D">
      <w:pPr>
        <w:spacing w:after="0"/>
        <w:ind w:firstLine="709"/>
        <w:jc w:val="both"/>
      </w:pPr>
      <w:proofErr w:type="spellStart"/>
      <w:r>
        <w:t>Халаева</w:t>
      </w:r>
      <w:proofErr w:type="spellEnd"/>
    </w:p>
    <w:p w14:paraId="113BC275" w14:textId="77777777" w:rsidR="0060236D" w:rsidRDefault="0060236D" w:rsidP="0060236D">
      <w:pPr>
        <w:spacing w:after="0"/>
        <w:ind w:firstLine="709"/>
        <w:jc w:val="both"/>
      </w:pPr>
      <w:r>
        <w:t>Екатерина Викторовна</w:t>
      </w:r>
    </w:p>
    <w:p w14:paraId="3C9FCC75" w14:textId="77777777" w:rsidR="0060236D" w:rsidRDefault="0060236D" w:rsidP="0060236D">
      <w:pPr>
        <w:spacing w:after="0"/>
        <w:ind w:firstLine="709"/>
        <w:jc w:val="both"/>
      </w:pPr>
      <w:r>
        <w:t>(</w:t>
      </w:r>
      <w:proofErr w:type="spellStart"/>
      <w:r>
        <w:t>каб</w:t>
      </w:r>
      <w:proofErr w:type="spellEnd"/>
      <w:r>
        <w:t>. №503,</w:t>
      </w:r>
    </w:p>
    <w:p w14:paraId="5532F166" w14:textId="5973890E" w:rsidR="00F12C76" w:rsidRDefault="0060236D" w:rsidP="0060236D">
      <w:pPr>
        <w:spacing w:after="0"/>
        <w:ind w:firstLine="709"/>
        <w:jc w:val="both"/>
      </w:pPr>
      <w:r>
        <w:t>тел. 56 64 26)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16"/>
    <w:rsid w:val="0060236D"/>
    <w:rsid w:val="0063741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D526"/>
  <w15:chartTrackingRefBased/>
  <w15:docId w15:val="{90E47AF0-D821-4F7E-A538-E3586F6D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2022-08-15T19:32:00Z</dcterms:created>
  <dcterms:modified xsi:type="dcterms:W3CDTF">2022-08-15T19:32:00Z</dcterms:modified>
</cp:coreProperties>
</file>