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6C7" w:rsidRDefault="00BA36C7" w:rsidP="009534F0">
      <w:pPr>
        <w:tabs>
          <w:tab w:val="left" w:pos="642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                                                              УТВЕРЖДАЮ</w:t>
      </w:r>
    </w:p>
    <w:p w:rsidR="00BA36C7" w:rsidRDefault="00BA36C7" w:rsidP="009534F0">
      <w:pPr>
        <w:tabs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Председатель оргкомитета</w:t>
      </w:r>
    </w:p>
    <w:p w:rsidR="00BA36C7" w:rsidRDefault="00BA36C7" w:rsidP="009534F0">
      <w:pPr>
        <w:tabs>
          <w:tab w:val="left" w:pos="6510"/>
        </w:tabs>
        <w:rPr>
          <w:sz w:val="24"/>
          <w:szCs w:val="24"/>
        </w:rPr>
      </w:pPr>
      <w:r>
        <w:rPr>
          <w:sz w:val="24"/>
          <w:szCs w:val="24"/>
        </w:rPr>
        <w:tab/>
        <w:t>школьной олимпиады</w:t>
      </w:r>
    </w:p>
    <w:p w:rsidR="00BA36C7" w:rsidRDefault="00BA36C7" w:rsidP="009534F0">
      <w:pPr>
        <w:tabs>
          <w:tab w:val="left" w:pos="6615"/>
        </w:tabs>
        <w:rPr>
          <w:sz w:val="24"/>
          <w:szCs w:val="24"/>
        </w:rPr>
      </w:pPr>
      <w:r>
        <w:rPr>
          <w:sz w:val="24"/>
          <w:szCs w:val="24"/>
        </w:rPr>
        <w:tab/>
        <w:t>_________Я.Э.Санюк</w:t>
      </w:r>
    </w:p>
    <w:p w:rsidR="00BA36C7" w:rsidRPr="009534F0" w:rsidRDefault="00BA36C7" w:rsidP="009534F0">
      <w:pPr>
        <w:tabs>
          <w:tab w:val="left" w:pos="6660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9534F0">
        <w:rPr>
          <w:sz w:val="24"/>
          <w:szCs w:val="24"/>
        </w:rPr>
        <w:t>«12»   02   2014г.</w:t>
      </w:r>
    </w:p>
    <w:p w:rsidR="00BA36C7" w:rsidRPr="009534F0" w:rsidRDefault="00BA36C7" w:rsidP="0084675D">
      <w:pPr>
        <w:jc w:val="center"/>
        <w:rPr>
          <w:sz w:val="24"/>
          <w:szCs w:val="24"/>
        </w:rPr>
      </w:pPr>
      <w:r w:rsidRPr="009534F0">
        <w:rPr>
          <w:sz w:val="24"/>
          <w:szCs w:val="24"/>
        </w:rPr>
        <w:t xml:space="preserve">Задания </w:t>
      </w:r>
      <w:r w:rsidRPr="009534F0">
        <w:rPr>
          <w:sz w:val="24"/>
          <w:szCs w:val="24"/>
          <w:lang w:val="en-US"/>
        </w:rPr>
        <w:t>I</w:t>
      </w:r>
      <w:r w:rsidRPr="009534F0">
        <w:rPr>
          <w:sz w:val="24"/>
          <w:szCs w:val="24"/>
        </w:rPr>
        <w:t xml:space="preserve"> (школьного) </w:t>
      </w:r>
      <w:r w:rsidRPr="009534F0">
        <w:rPr>
          <w:sz w:val="24"/>
          <w:szCs w:val="24"/>
          <w:lang w:val="be-BY"/>
        </w:rPr>
        <w:t>этапа олимпиады по истории</w:t>
      </w:r>
    </w:p>
    <w:p w:rsidR="00BA36C7" w:rsidRPr="009534F0" w:rsidRDefault="00BA36C7" w:rsidP="0084675D">
      <w:pPr>
        <w:jc w:val="center"/>
        <w:rPr>
          <w:sz w:val="24"/>
          <w:szCs w:val="24"/>
        </w:rPr>
      </w:pPr>
      <w:r w:rsidRPr="009534F0">
        <w:rPr>
          <w:sz w:val="24"/>
          <w:szCs w:val="24"/>
        </w:rPr>
        <w:t>7 класс</w:t>
      </w:r>
    </w:p>
    <w:p w:rsidR="00BA36C7" w:rsidRPr="009534F0" w:rsidRDefault="00BA36C7" w:rsidP="0084675D">
      <w:pPr>
        <w:spacing w:line="100" w:lineRule="exact"/>
        <w:jc w:val="both"/>
        <w:rPr>
          <w:sz w:val="24"/>
          <w:szCs w:val="24"/>
        </w:rPr>
      </w:pPr>
    </w:p>
    <w:p w:rsidR="00BA36C7" w:rsidRPr="0052515C" w:rsidRDefault="00BA36C7" w:rsidP="0084675D">
      <w:pPr>
        <w:jc w:val="both"/>
        <w:rPr>
          <w:b/>
          <w:sz w:val="24"/>
          <w:szCs w:val="24"/>
        </w:rPr>
      </w:pPr>
      <w:r w:rsidRPr="0052515C">
        <w:rPr>
          <w:b/>
          <w:sz w:val="24"/>
          <w:szCs w:val="24"/>
        </w:rPr>
        <w:t xml:space="preserve">Задание </w:t>
      </w:r>
      <w:r w:rsidRPr="0052515C">
        <w:rPr>
          <w:b/>
          <w:sz w:val="24"/>
          <w:szCs w:val="24"/>
          <w:lang w:val="en-US"/>
        </w:rPr>
        <w:t>I</w:t>
      </w:r>
      <w:r w:rsidRPr="00A45796">
        <w:rPr>
          <w:b/>
          <w:sz w:val="24"/>
          <w:szCs w:val="24"/>
        </w:rPr>
        <w:t xml:space="preserve"> </w:t>
      </w:r>
      <w:r w:rsidRPr="0052515C">
        <w:rPr>
          <w:b/>
          <w:sz w:val="24"/>
          <w:szCs w:val="24"/>
        </w:rPr>
        <w:t>. Выберите правильный вариант ответа.</w:t>
      </w:r>
    </w:p>
    <w:p w:rsidR="00BA36C7" w:rsidRPr="0052515C" w:rsidRDefault="00BA36C7" w:rsidP="0084675D">
      <w:pPr>
        <w:numPr>
          <w:ilvl w:val="0"/>
          <w:numId w:val="1"/>
        </w:numPr>
        <w:jc w:val="both"/>
        <w:rPr>
          <w:sz w:val="24"/>
          <w:szCs w:val="24"/>
        </w:rPr>
      </w:pPr>
      <w:r w:rsidRPr="0052515C">
        <w:rPr>
          <w:sz w:val="24"/>
          <w:szCs w:val="24"/>
        </w:rPr>
        <w:t>Название  рыцарей в государствах Пиренейского полуострова:</w:t>
      </w:r>
    </w:p>
    <w:tbl>
      <w:tblPr>
        <w:tblW w:w="0" w:type="auto"/>
        <w:tblLook w:val="01E0"/>
      </w:tblPr>
      <w:tblGrid>
        <w:gridCol w:w="2463"/>
        <w:gridCol w:w="2463"/>
        <w:gridCol w:w="2464"/>
        <w:gridCol w:w="2464"/>
      </w:tblGrid>
      <w:tr w:rsidR="00BA36C7" w:rsidTr="00562190">
        <w:tc>
          <w:tcPr>
            <w:tcW w:w="2463" w:type="dxa"/>
          </w:tcPr>
          <w:p w:rsidR="00BA36C7" w:rsidRPr="00562190" w:rsidRDefault="00BA36C7" w:rsidP="00562190">
            <w:pPr>
              <w:jc w:val="both"/>
              <w:rPr>
                <w:sz w:val="24"/>
                <w:szCs w:val="24"/>
              </w:rPr>
            </w:pPr>
            <w:r w:rsidRPr="00562190">
              <w:rPr>
                <w:sz w:val="24"/>
                <w:szCs w:val="24"/>
              </w:rPr>
              <w:t>а) идальго;</w:t>
            </w:r>
          </w:p>
        </w:tc>
        <w:tc>
          <w:tcPr>
            <w:tcW w:w="2463" w:type="dxa"/>
          </w:tcPr>
          <w:p w:rsidR="00BA36C7" w:rsidRPr="00562190" w:rsidRDefault="00BA36C7" w:rsidP="00562190">
            <w:pPr>
              <w:jc w:val="both"/>
              <w:rPr>
                <w:sz w:val="24"/>
                <w:szCs w:val="24"/>
              </w:rPr>
            </w:pPr>
            <w:r w:rsidRPr="00562190">
              <w:rPr>
                <w:sz w:val="24"/>
                <w:szCs w:val="24"/>
              </w:rPr>
              <w:t>б) гусит;</w:t>
            </w:r>
          </w:p>
        </w:tc>
        <w:tc>
          <w:tcPr>
            <w:tcW w:w="2464" w:type="dxa"/>
          </w:tcPr>
          <w:p w:rsidR="00BA36C7" w:rsidRPr="00562190" w:rsidRDefault="00BA36C7" w:rsidP="00562190">
            <w:pPr>
              <w:jc w:val="both"/>
              <w:rPr>
                <w:sz w:val="24"/>
                <w:szCs w:val="24"/>
              </w:rPr>
            </w:pPr>
            <w:r w:rsidRPr="00562190">
              <w:rPr>
                <w:sz w:val="24"/>
                <w:szCs w:val="24"/>
              </w:rPr>
              <w:t>в) кабальеро;</w:t>
            </w:r>
          </w:p>
        </w:tc>
        <w:tc>
          <w:tcPr>
            <w:tcW w:w="2464" w:type="dxa"/>
          </w:tcPr>
          <w:p w:rsidR="00BA36C7" w:rsidRPr="00562190" w:rsidRDefault="00BA36C7" w:rsidP="00562190">
            <w:pPr>
              <w:jc w:val="both"/>
              <w:rPr>
                <w:sz w:val="24"/>
                <w:szCs w:val="24"/>
              </w:rPr>
            </w:pPr>
            <w:r w:rsidRPr="00562190">
              <w:rPr>
                <w:sz w:val="24"/>
                <w:szCs w:val="24"/>
              </w:rPr>
              <w:t>г) мушкетёр</w:t>
            </w:r>
            <w:r w:rsidRPr="00562190">
              <w:rPr>
                <w:sz w:val="24"/>
                <w:szCs w:val="24"/>
                <w:lang w:val="en-US"/>
              </w:rPr>
              <w:t>.</w:t>
            </w:r>
          </w:p>
        </w:tc>
      </w:tr>
    </w:tbl>
    <w:p w:rsidR="00BA36C7" w:rsidRPr="0052515C" w:rsidRDefault="00BA36C7" w:rsidP="0084675D">
      <w:pPr>
        <w:spacing w:line="100" w:lineRule="exact"/>
        <w:jc w:val="both"/>
        <w:rPr>
          <w:sz w:val="24"/>
          <w:szCs w:val="24"/>
        </w:rPr>
      </w:pPr>
    </w:p>
    <w:p w:rsidR="00BA36C7" w:rsidRDefault="00BA36C7" w:rsidP="0084675D">
      <w:pPr>
        <w:numPr>
          <w:ilvl w:val="0"/>
          <w:numId w:val="1"/>
        </w:numPr>
        <w:jc w:val="both"/>
        <w:rPr>
          <w:sz w:val="24"/>
          <w:szCs w:val="24"/>
        </w:rPr>
      </w:pPr>
      <w:r w:rsidRPr="0052515C">
        <w:rPr>
          <w:sz w:val="24"/>
          <w:szCs w:val="24"/>
        </w:rPr>
        <w:t>Реконкиста закончилась в:</w:t>
      </w:r>
    </w:p>
    <w:tbl>
      <w:tblPr>
        <w:tblW w:w="0" w:type="auto"/>
        <w:tblLook w:val="01E0"/>
      </w:tblPr>
      <w:tblGrid>
        <w:gridCol w:w="2463"/>
        <w:gridCol w:w="2463"/>
        <w:gridCol w:w="2464"/>
        <w:gridCol w:w="2464"/>
      </w:tblGrid>
      <w:tr w:rsidR="00BA36C7" w:rsidTr="00562190">
        <w:tc>
          <w:tcPr>
            <w:tcW w:w="2463" w:type="dxa"/>
          </w:tcPr>
          <w:p w:rsidR="00BA36C7" w:rsidRPr="00562190" w:rsidRDefault="00BA36C7" w:rsidP="00562190">
            <w:pPr>
              <w:jc w:val="both"/>
              <w:rPr>
                <w:sz w:val="24"/>
                <w:szCs w:val="24"/>
              </w:rPr>
            </w:pPr>
            <w:r w:rsidRPr="00562190">
              <w:rPr>
                <w:sz w:val="24"/>
                <w:szCs w:val="24"/>
              </w:rPr>
              <w:t>а) 1389г.;</w:t>
            </w:r>
          </w:p>
        </w:tc>
        <w:tc>
          <w:tcPr>
            <w:tcW w:w="2463" w:type="dxa"/>
          </w:tcPr>
          <w:p w:rsidR="00BA36C7" w:rsidRPr="00562190" w:rsidRDefault="00BA36C7" w:rsidP="00562190">
            <w:pPr>
              <w:jc w:val="both"/>
              <w:rPr>
                <w:sz w:val="24"/>
                <w:szCs w:val="24"/>
              </w:rPr>
            </w:pPr>
            <w:r w:rsidRPr="00562190">
              <w:rPr>
                <w:sz w:val="24"/>
                <w:szCs w:val="24"/>
              </w:rPr>
              <w:t>б) 1415г.;</w:t>
            </w:r>
          </w:p>
        </w:tc>
        <w:tc>
          <w:tcPr>
            <w:tcW w:w="2464" w:type="dxa"/>
          </w:tcPr>
          <w:p w:rsidR="00BA36C7" w:rsidRPr="00562190" w:rsidRDefault="00BA36C7" w:rsidP="00562190">
            <w:pPr>
              <w:jc w:val="both"/>
              <w:rPr>
                <w:sz w:val="24"/>
                <w:szCs w:val="24"/>
              </w:rPr>
            </w:pPr>
            <w:r w:rsidRPr="00562190">
              <w:rPr>
                <w:sz w:val="24"/>
                <w:szCs w:val="24"/>
              </w:rPr>
              <w:t>в) 1492г.;</w:t>
            </w:r>
          </w:p>
        </w:tc>
        <w:tc>
          <w:tcPr>
            <w:tcW w:w="2464" w:type="dxa"/>
          </w:tcPr>
          <w:p w:rsidR="00BA36C7" w:rsidRPr="00562190" w:rsidRDefault="00BA36C7" w:rsidP="00562190">
            <w:pPr>
              <w:jc w:val="both"/>
              <w:rPr>
                <w:sz w:val="24"/>
                <w:szCs w:val="24"/>
              </w:rPr>
            </w:pPr>
            <w:r w:rsidRPr="00562190">
              <w:rPr>
                <w:sz w:val="24"/>
                <w:szCs w:val="24"/>
              </w:rPr>
              <w:t>г) 1399г.</w:t>
            </w:r>
          </w:p>
        </w:tc>
      </w:tr>
    </w:tbl>
    <w:p w:rsidR="00BA36C7" w:rsidRPr="0052515C" w:rsidRDefault="00BA36C7" w:rsidP="0084675D">
      <w:pPr>
        <w:spacing w:line="100" w:lineRule="exact"/>
        <w:jc w:val="both"/>
        <w:rPr>
          <w:sz w:val="24"/>
          <w:szCs w:val="24"/>
        </w:rPr>
      </w:pPr>
    </w:p>
    <w:p w:rsidR="00BA36C7" w:rsidRDefault="00BA36C7" w:rsidP="0084675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Европейский первопечатник</w:t>
      </w:r>
      <w:r w:rsidRPr="0052515C">
        <w:rPr>
          <w:sz w:val="24"/>
          <w:szCs w:val="24"/>
        </w:rPr>
        <w:t>:</w:t>
      </w:r>
    </w:p>
    <w:tbl>
      <w:tblPr>
        <w:tblW w:w="0" w:type="auto"/>
        <w:tblLook w:val="01E0"/>
      </w:tblPr>
      <w:tblGrid>
        <w:gridCol w:w="2463"/>
        <w:gridCol w:w="2463"/>
        <w:gridCol w:w="2464"/>
        <w:gridCol w:w="2464"/>
      </w:tblGrid>
      <w:tr w:rsidR="00BA36C7" w:rsidTr="00562190">
        <w:tc>
          <w:tcPr>
            <w:tcW w:w="2463" w:type="dxa"/>
          </w:tcPr>
          <w:p w:rsidR="00BA36C7" w:rsidRPr="00562190" w:rsidRDefault="00BA36C7" w:rsidP="00562190">
            <w:pPr>
              <w:jc w:val="both"/>
              <w:rPr>
                <w:sz w:val="24"/>
                <w:szCs w:val="24"/>
              </w:rPr>
            </w:pPr>
            <w:r w:rsidRPr="00562190">
              <w:rPr>
                <w:sz w:val="24"/>
                <w:szCs w:val="24"/>
              </w:rPr>
              <w:t>а) Ф. Брунеллески;</w:t>
            </w:r>
          </w:p>
        </w:tc>
        <w:tc>
          <w:tcPr>
            <w:tcW w:w="2463" w:type="dxa"/>
          </w:tcPr>
          <w:p w:rsidR="00BA36C7" w:rsidRPr="00562190" w:rsidRDefault="00BA36C7" w:rsidP="00562190">
            <w:pPr>
              <w:jc w:val="both"/>
              <w:rPr>
                <w:sz w:val="24"/>
                <w:szCs w:val="24"/>
              </w:rPr>
            </w:pPr>
            <w:r w:rsidRPr="00562190">
              <w:rPr>
                <w:sz w:val="24"/>
                <w:szCs w:val="24"/>
              </w:rPr>
              <w:t>б) Д.Виланни;</w:t>
            </w:r>
          </w:p>
        </w:tc>
        <w:tc>
          <w:tcPr>
            <w:tcW w:w="2464" w:type="dxa"/>
          </w:tcPr>
          <w:p w:rsidR="00BA36C7" w:rsidRPr="00562190" w:rsidRDefault="00BA36C7" w:rsidP="00562190">
            <w:pPr>
              <w:jc w:val="both"/>
              <w:rPr>
                <w:sz w:val="24"/>
                <w:szCs w:val="24"/>
              </w:rPr>
            </w:pPr>
            <w:r w:rsidRPr="00562190">
              <w:rPr>
                <w:sz w:val="24"/>
                <w:szCs w:val="24"/>
              </w:rPr>
              <w:t>в) И. Гуттенберг;</w:t>
            </w:r>
          </w:p>
        </w:tc>
        <w:tc>
          <w:tcPr>
            <w:tcW w:w="2464" w:type="dxa"/>
          </w:tcPr>
          <w:p w:rsidR="00BA36C7" w:rsidRPr="00562190" w:rsidRDefault="00BA36C7" w:rsidP="00562190">
            <w:pPr>
              <w:jc w:val="both"/>
              <w:rPr>
                <w:sz w:val="24"/>
                <w:szCs w:val="24"/>
              </w:rPr>
            </w:pPr>
            <w:r w:rsidRPr="00562190">
              <w:rPr>
                <w:sz w:val="24"/>
                <w:szCs w:val="24"/>
              </w:rPr>
              <w:t>г)  И. Фёдоров.</w:t>
            </w:r>
          </w:p>
        </w:tc>
      </w:tr>
    </w:tbl>
    <w:p w:rsidR="00BA36C7" w:rsidRPr="0052515C" w:rsidRDefault="00BA36C7" w:rsidP="0084675D">
      <w:pPr>
        <w:spacing w:line="100" w:lineRule="exact"/>
        <w:jc w:val="both"/>
        <w:rPr>
          <w:sz w:val="24"/>
          <w:szCs w:val="24"/>
        </w:rPr>
      </w:pPr>
    </w:p>
    <w:p w:rsidR="00BA36C7" w:rsidRDefault="00BA36C7" w:rsidP="0084675D">
      <w:pPr>
        <w:numPr>
          <w:ilvl w:val="0"/>
          <w:numId w:val="1"/>
        </w:numPr>
        <w:jc w:val="both"/>
        <w:rPr>
          <w:sz w:val="24"/>
          <w:szCs w:val="24"/>
        </w:rPr>
      </w:pPr>
      <w:r w:rsidRPr="0052515C">
        <w:rPr>
          <w:sz w:val="24"/>
          <w:szCs w:val="24"/>
        </w:rPr>
        <w:t>Традиционная религия Японии – это:</w:t>
      </w:r>
    </w:p>
    <w:tbl>
      <w:tblPr>
        <w:tblW w:w="0" w:type="auto"/>
        <w:tblLook w:val="01E0"/>
      </w:tblPr>
      <w:tblGrid>
        <w:gridCol w:w="2463"/>
        <w:gridCol w:w="2463"/>
        <w:gridCol w:w="2464"/>
        <w:gridCol w:w="2464"/>
      </w:tblGrid>
      <w:tr w:rsidR="00BA36C7" w:rsidTr="00562190">
        <w:tc>
          <w:tcPr>
            <w:tcW w:w="2463" w:type="dxa"/>
          </w:tcPr>
          <w:p w:rsidR="00BA36C7" w:rsidRPr="00562190" w:rsidRDefault="00BA36C7" w:rsidP="00562190">
            <w:pPr>
              <w:jc w:val="both"/>
              <w:rPr>
                <w:sz w:val="24"/>
                <w:szCs w:val="24"/>
              </w:rPr>
            </w:pPr>
            <w:r w:rsidRPr="00562190">
              <w:rPr>
                <w:sz w:val="24"/>
                <w:szCs w:val="24"/>
              </w:rPr>
              <w:t>а) ислам;</w:t>
            </w:r>
          </w:p>
        </w:tc>
        <w:tc>
          <w:tcPr>
            <w:tcW w:w="2463" w:type="dxa"/>
          </w:tcPr>
          <w:p w:rsidR="00BA36C7" w:rsidRPr="00562190" w:rsidRDefault="00BA36C7" w:rsidP="00562190">
            <w:pPr>
              <w:jc w:val="both"/>
              <w:rPr>
                <w:sz w:val="24"/>
                <w:szCs w:val="24"/>
              </w:rPr>
            </w:pPr>
            <w:r w:rsidRPr="00562190">
              <w:rPr>
                <w:sz w:val="24"/>
                <w:szCs w:val="24"/>
              </w:rPr>
              <w:t>б) индуизм;</w:t>
            </w:r>
          </w:p>
        </w:tc>
        <w:tc>
          <w:tcPr>
            <w:tcW w:w="2464" w:type="dxa"/>
          </w:tcPr>
          <w:p w:rsidR="00BA36C7" w:rsidRPr="00562190" w:rsidRDefault="00BA36C7" w:rsidP="00562190">
            <w:pPr>
              <w:jc w:val="both"/>
              <w:rPr>
                <w:sz w:val="24"/>
                <w:szCs w:val="24"/>
              </w:rPr>
            </w:pPr>
            <w:r w:rsidRPr="00562190">
              <w:rPr>
                <w:sz w:val="24"/>
                <w:szCs w:val="24"/>
              </w:rPr>
              <w:t>в) синтоизм;</w:t>
            </w:r>
          </w:p>
        </w:tc>
        <w:tc>
          <w:tcPr>
            <w:tcW w:w="2464" w:type="dxa"/>
          </w:tcPr>
          <w:p w:rsidR="00BA36C7" w:rsidRPr="00562190" w:rsidRDefault="00BA36C7" w:rsidP="00562190">
            <w:pPr>
              <w:jc w:val="both"/>
              <w:rPr>
                <w:sz w:val="24"/>
                <w:szCs w:val="24"/>
              </w:rPr>
            </w:pPr>
            <w:r w:rsidRPr="00562190">
              <w:rPr>
                <w:sz w:val="24"/>
                <w:szCs w:val="24"/>
              </w:rPr>
              <w:t>г) буддизм.</w:t>
            </w:r>
          </w:p>
        </w:tc>
      </w:tr>
    </w:tbl>
    <w:p w:rsidR="00BA36C7" w:rsidRPr="0052515C" w:rsidRDefault="00BA36C7" w:rsidP="0084675D">
      <w:pPr>
        <w:spacing w:line="100" w:lineRule="exact"/>
        <w:jc w:val="both"/>
        <w:rPr>
          <w:sz w:val="24"/>
          <w:szCs w:val="24"/>
        </w:rPr>
      </w:pPr>
    </w:p>
    <w:p w:rsidR="00BA36C7" w:rsidRDefault="00BA36C7" w:rsidP="0084675D">
      <w:pPr>
        <w:numPr>
          <w:ilvl w:val="0"/>
          <w:numId w:val="1"/>
        </w:numPr>
        <w:jc w:val="both"/>
        <w:rPr>
          <w:sz w:val="24"/>
          <w:szCs w:val="24"/>
        </w:rPr>
      </w:pPr>
      <w:r w:rsidRPr="0052515C">
        <w:rPr>
          <w:sz w:val="24"/>
          <w:szCs w:val="24"/>
        </w:rPr>
        <w:t>В 1368г мощное народное восстание в Китае получило название:</w:t>
      </w:r>
    </w:p>
    <w:tbl>
      <w:tblPr>
        <w:tblW w:w="10031" w:type="dxa"/>
        <w:tblLook w:val="01E0"/>
      </w:tblPr>
      <w:tblGrid>
        <w:gridCol w:w="2463"/>
        <w:gridCol w:w="2463"/>
        <w:gridCol w:w="2464"/>
        <w:gridCol w:w="2641"/>
      </w:tblGrid>
      <w:tr w:rsidR="00BA36C7" w:rsidTr="00562190">
        <w:tc>
          <w:tcPr>
            <w:tcW w:w="2463" w:type="dxa"/>
          </w:tcPr>
          <w:p w:rsidR="00BA36C7" w:rsidRPr="00562190" w:rsidRDefault="00BA36C7" w:rsidP="00562190">
            <w:pPr>
              <w:jc w:val="both"/>
              <w:rPr>
                <w:sz w:val="24"/>
                <w:szCs w:val="24"/>
              </w:rPr>
            </w:pPr>
            <w:r w:rsidRPr="00562190">
              <w:rPr>
                <w:sz w:val="24"/>
                <w:szCs w:val="24"/>
              </w:rPr>
              <w:t>а) «жёлтых повязок»;</w:t>
            </w:r>
          </w:p>
        </w:tc>
        <w:tc>
          <w:tcPr>
            <w:tcW w:w="2463" w:type="dxa"/>
          </w:tcPr>
          <w:p w:rsidR="00BA36C7" w:rsidRPr="00562190" w:rsidRDefault="00BA36C7" w:rsidP="00562190">
            <w:pPr>
              <w:jc w:val="both"/>
              <w:rPr>
                <w:sz w:val="24"/>
                <w:szCs w:val="24"/>
              </w:rPr>
            </w:pPr>
            <w:r w:rsidRPr="00562190">
              <w:rPr>
                <w:sz w:val="24"/>
                <w:szCs w:val="24"/>
              </w:rPr>
              <w:t>б) «синих беретов»;</w:t>
            </w:r>
          </w:p>
        </w:tc>
        <w:tc>
          <w:tcPr>
            <w:tcW w:w="2464" w:type="dxa"/>
          </w:tcPr>
          <w:p w:rsidR="00BA36C7" w:rsidRPr="00562190" w:rsidRDefault="00BA36C7" w:rsidP="00562190">
            <w:pPr>
              <w:jc w:val="both"/>
              <w:rPr>
                <w:sz w:val="24"/>
                <w:szCs w:val="24"/>
              </w:rPr>
            </w:pPr>
            <w:r w:rsidRPr="00562190">
              <w:rPr>
                <w:sz w:val="24"/>
                <w:szCs w:val="24"/>
              </w:rPr>
              <w:t xml:space="preserve">в) «жёлтых халатов»; </w:t>
            </w:r>
          </w:p>
        </w:tc>
        <w:tc>
          <w:tcPr>
            <w:tcW w:w="2641" w:type="dxa"/>
          </w:tcPr>
          <w:p w:rsidR="00BA36C7" w:rsidRPr="00562190" w:rsidRDefault="00BA36C7" w:rsidP="00562190">
            <w:pPr>
              <w:jc w:val="both"/>
              <w:rPr>
                <w:sz w:val="24"/>
                <w:szCs w:val="24"/>
              </w:rPr>
            </w:pPr>
            <w:r w:rsidRPr="00562190">
              <w:rPr>
                <w:sz w:val="24"/>
                <w:szCs w:val="24"/>
              </w:rPr>
              <w:t>г) «красных повязок».</w:t>
            </w:r>
          </w:p>
        </w:tc>
      </w:tr>
    </w:tbl>
    <w:p w:rsidR="00BA36C7" w:rsidRPr="0052515C" w:rsidRDefault="00BA36C7" w:rsidP="0084675D">
      <w:pPr>
        <w:spacing w:line="100" w:lineRule="exact"/>
        <w:jc w:val="both"/>
        <w:rPr>
          <w:sz w:val="24"/>
          <w:szCs w:val="24"/>
        </w:rPr>
      </w:pPr>
    </w:p>
    <w:p w:rsidR="00BA36C7" w:rsidRDefault="00BA36C7" w:rsidP="0084675D">
      <w:pPr>
        <w:numPr>
          <w:ilvl w:val="0"/>
          <w:numId w:val="1"/>
        </w:numPr>
        <w:jc w:val="both"/>
        <w:rPr>
          <w:sz w:val="24"/>
          <w:szCs w:val="24"/>
          <w:lang w:val="be-BY"/>
        </w:rPr>
      </w:pPr>
      <w:r w:rsidRPr="0052515C">
        <w:rPr>
          <w:sz w:val="24"/>
          <w:szCs w:val="24"/>
          <w:lang w:val="be-BY"/>
        </w:rPr>
        <w:t>Первый князь Великого  княжества Литовского:</w:t>
      </w:r>
    </w:p>
    <w:tbl>
      <w:tblPr>
        <w:tblW w:w="0" w:type="auto"/>
        <w:tblLook w:val="01E0"/>
      </w:tblPr>
      <w:tblGrid>
        <w:gridCol w:w="2463"/>
        <w:gridCol w:w="2463"/>
        <w:gridCol w:w="2464"/>
        <w:gridCol w:w="2464"/>
      </w:tblGrid>
      <w:tr w:rsidR="00BA36C7" w:rsidTr="00562190">
        <w:tc>
          <w:tcPr>
            <w:tcW w:w="2463" w:type="dxa"/>
          </w:tcPr>
          <w:p w:rsidR="00BA36C7" w:rsidRPr="00562190" w:rsidRDefault="00BA36C7" w:rsidP="00562190">
            <w:pPr>
              <w:jc w:val="both"/>
              <w:rPr>
                <w:sz w:val="24"/>
                <w:szCs w:val="24"/>
                <w:lang w:val="be-BY"/>
              </w:rPr>
            </w:pPr>
            <w:r w:rsidRPr="00562190">
              <w:rPr>
                <w:sz w:val="24"/>
                <w:szCs w:val="24"/>
                <w:lang w:val="be-BY"/>
              </w:rPr>
              <w:t>а) Войшелк ;</w:t>
            </w:r>
          </w:p>
        </w:tc>
        <w:tc>
          <w:tcPr>
            <w:tcW w:w="2463" w:type="dxa"/>
          </w:tcPr>
          <w:p w:rsidR="00BA36C7" w:rsidRPr="00562190" w:rsidRDefault="00BA36C7" w:rsidP="00562190">
            <w:pPr>
              <w:jc w:val="both"/>
              <w:rPr>
                <w:sz w:val="24"/>
                <w:szCs w:val="24"/>
                <w:lang w:val="be-BY"/>
              </w:rPr>
            </w:pPr>
            <w:r w:rsidRPr="00562190">
              <w:rPr>
                <w:sz w:val="24"/>
                <w:szCs w:val="24"/>
                <w:lang w:val="be-BY"/>
              </w:rPr>
              <w:t>б) Миндовг ;</w:t>
            </w:r>
          </w:p>
        </w:tc>
        <w:tc>
          <w:tcPr>
            <w:tcW w:w="2464" w:type="dxa"/>
          </w:tcPr>
          <w:p w:rsidR="00BA36C7" w:rsidRPr="00562190" w:rsidRDefault="00BA36C7" w:rsidP="00562190">
            <w:pPr>
              <w:jc w:val="both"/>
              <w:rPr>
                <w:sz w:val="24"/>
                <w:szCs w:val="24"/>
                <w:lang w:val="be-BY"/>
              </w:rPr>
            </w:pPr>
            <w:r w:rsidRPr="00562190">
              <w:rPr>
                <w:sz w:val="24"/>
                <w:szCs w:val="24"/>
                <w:lang w:val="be-BY"/>
              </w:rPr>
              <w:t>в) Ольгерд ;</w:t>
            </w:r>
          </w:p>
        </w:tc>
        <w:tc>
          <w:tcPr>
            <w:tcW w:w="2464" w:type="dxa"/>
          </w:tcPr>
          <w:p w:rsidR="00BA36C7" w:rsidRPr="00562190" w:rsidRDefault="00BA36C7" w:rsidP="00562190">
            <w:pPr>
              <w:jc w:val="both"/>
              <w:rPr>
                <w:sz w:val="24"/>
                <w:szCs w:val="24"/>
                <w:lang w:val="be-BY"/>
              </w:rPr>
            </w:pPr>
            <w:r w:rsidRPr="00562190">
              <w:rPr>
                <w:sz w:val="24"/>
                <w:szCs w:val="24"/>
                <w:lang w:val="be-BY"/>
              </w:rPr>
              <w:t>г) Ягайло.</w:t>
            </w:r>
          </w:p>
        </w:tc>
      </w:tr>
    </w:tbl>
    <w:p w:rsidR="00BA36C7" w:rsidRPr="0052515C" w:rsidRDefault="00BA36C7" w:rsidP="0084675D">
      <w:pPr>
        <w:spacing w:line="100" w:lineRule="exact"/>
        <w:jc w:val="both"/>
        <w:rPr>
          <w:sz w:val="24"/>
          <w:szCs w:val="24"/>
          <w:lang w:val="be-BY"/>
        </w:rPr>
      </w:pPr>
    </w:p>
    <w:p w:rsidR="00BA36C7" w:rsidRDefault="00BA36C7" w:rsidP="0084675D">
      <w:pPr>
        <w:numPr>
          <w:ilvl w:val="0"/>
          <w:numId w:val="1"/>
        </w:numPr>
        <w:jc w:val="both"/>
        <w:rPr>
          <w:sz w:val="24"/>
          <w:szCs w:val="24"/>
          <w:lang w:val="be-BY"/>
        </w:rPr>
      </w:pPr>
      <w:r w:rsidRPr="0052515C">
        <w:rPr>
          <w:sz w:val="24"/>
          <w:szCs w:val="24"/>
          <w:lang w:val="be-BY"/>
        </w:rPr>
        <w:t>Магнатами в ВКЛ называли:</w:t>
      </w:r>
    </w:p>
    <w:tbl>
      <w:tblPr>
        <w:tblW w:w="0" w:type="auto"/>
        <w:tblLook w:val="01E0"/>
      </w:tblPr>
      <w:tblGrid>
        <w:gridCol w:w="4927"/>
        <w:gridCol w:w="4927"/>
      </w:tblGrid>
      <w:tr w:rsidR="00BA36C7" w:rsidTr="00562190">
        <w:tc>
          <w:tcPr>
            <w:tcW w:w="4927" w:type="dxa"/>
          </w:tcPr>
          <w:p w:rsidR="00BA36C7" w:rsidRPr="00562190" w:rsidRDefault="00BA36C7" w:rsidP="00562190">
            <w:pPr>
              <w:jc w:val="both"/>
              <w:rPr>
                <w:sz w:val="24"/>
                <w:szCs w:val="24"/>
                <w:lang w:val="be-BY"/>
              </w:rPr>
            </w:pPr>
            <w:r w:rsidRPr="00562190">
              <w:rPr>
                <w:sz w:val="24"/>
                <w:szCs w:val="24"/>
                <w:lang w:val="be-BY"/>
              </w:rPr>
              <w:t>а) всю шляхту;</w:t>
            </w:r>
          </w:p>
        </w:tc>
        <w:tc>
          <w:tcPr>
            <w:tcW w:w="4927" w:type="dxa"/>
          </w:tcPr>
          <w:p w:rsidR="00BA36C7" w:rsidRPr="00562190" w:rsidRDefault="00BA36C7" w:rsidP="00562190">
            <w:pPr>
              <w:jc w:val="both"/>
              <w:rPr>
                <w:sz w:val="24"/>
                <w:szCs w:val="24"/>
                <w:lang w:val="be-BY"/>
              </w:rPr>
            </w:pPr>
            <w:r w:rsidRPr="00562190">
              <w:rPr>
                <w:sz w:val="24"/>
                <w:szCs w:val="24"/>
                <w:lang w:val="be-BY"/>
              </w:rPr>
              <w:t>б) среднюю шляхту;</w:t>
            </w:r>
          </w:p>
        </w:tc>
      </w:tr>
      <w:tr w:rsidR="00BA36C7" w:rsidTr="00562190">
        <w:tc>
          <w:tcPr>
            <w:tcW w:w="4927" w:type="dxa"/>
          </w:tcPr>
          <w:p w:rsidR="00BA36C7" w:rsidRPr="00562190" w:rsidRDefault="00BA36C7" w:rsidP="00562190">
            <w:pPr>
              <w:jc w:val="both"/>
              <w:rPr>
                <w:sz w:val="24"/>
                <w:szCs w:val="24"/>
                <w:lang w:val="be-BY"/>
              </w:rPr>
            </w:pPr>
            <w:r w:rsidRPr="00562190">
              <w:rPr>
                <w:sz w:val="24"/>
                <w:szCs w:val="24"/>
                <w:lang w:val="be-BY"/>
              </w:rPr>
              <w:t>в) только влиятельных и богатых панов;</w:t>
            </w:r>
          </w:p>
        </w:tc>
        <w:tc>
          <w:tcPr>
            <w:tcW w:w="4927" w:type="dxa"/>
          </w:tcPr>
          <w:p w:rsidR="00BA36C7" w:rsidRPr="00562190" w:rsidRDefault="00BA36C7" w:rsidP="00562190">
            <w:pPr>
              <w:jc w:val="both"/>
              <w:rPr>
                <w:sz w:val="24"/>
                <w:szCs w:val="24"/>
                <w:lang w:val="be-BY"/>
              </w:rPr>
            </w:pPr>
            <w:r w:rsidRPr="00562190">
              <w:rPr>
                <w:sz w:val="24"/>
                <w:szCs w:val="24"/>
                <w:lang w:val="be-BY"/>
              </w:rPr>
              <w:t>г) мелкую шляхту.</w:t>
            </w:r>
          </w:p>
        </w:tc>
      </w:tr>
    </w:tbl>
    <w:p w:rsidR="00BA36C7" w:rsidRPr="0052515C" w:rsidRDefault="00BA36C7" w:rsidP="0084675D">
      <w:pPr>
        <w:spacing w:line="100" w:lineRule="exact"/>
        <w:jc w:val="both"/>
        <w:rPr>
          <w:sz w:val="24"/>
          <w:szCs w:val="24"/>
          <w:lang w:val="be-BY"/>
        </w:rPr>
      </w:pPr>
    </w:p>
    <w:p w:rsidR="00BA36C7" w:rsidRDefault="00BA36C7" w:rsidP="0084675D">
      <w:pPr>
        <w:numPr>
          <w:ilvl w:val="0"/>
          <w:numId w:val="1"/>
        </w:numPr>
        <w:jc w:val="both"/>
        <w:rPr>
          <w:sz w:val="24"/>
          <w:szCs w:val="24"/>
          <w:lang w:val="be-BY"/>
        </w:rPr>
      </w:pPr>
      <w:r w:rsidRPr="0052515C">
        <w:rPr>
          <w:sz w:val="24"/>
          <w:szCs w:val="24"/>
          <w:lang w:val="be-BY"/>
        </w:rPr>
        <w:t>Управ</w:t>
      </w:r>
      <w:r>
        <w:rPr>
          <w:sz w:val="24"/>
          <w:szCs w:val="24"/>
          <w:lang w:val="be-BY"/>
        </w:rPr>
        <w:t>ляющий великокняжескими замками</w:t>
      </w:r>
      <w:r w:rsidRPr="0052515C">
        <w:rPr>
          <w:sz w:val="24"/>
          <w:szCs w:val="24"/>
          <w:lang w:val="be-BY"/>
        </w:rPr>
        <w:t>:</w:t>
      </w:r>
    </w:p>
    <w:tbl>
      <w:tblPr>
        <w:tblW w:w="0" w:type="auto"/>
        <w:tblLook w:val="01E0"/>
      </w:tblPr>
      <w:tblGrid>
        <w:gridCol w:w="2463"/>
        <w:gridCol w:w="2463"/>
        <w:gridCol w:w="2464"/>
        <w:gridCol w:w="2464"/>
      </w:tblGrid>
      <w:tr w:rsidR="00BA36C7" w:rsidTr="00562190">
        <w:tc>
          <w:tcPr>
            <w:tcW w:w="2463" w:type="dxa"/>
          </w:tcPr>
          <w:p w:rsidR="00BA36C7" w:rsidRPr="00562190" w:rsidRDefault="00BA36C7" w:rsidP="00562190">
            <w:pPr>
              <w:jc w:val="both"/>
              <w:rPr>
                <w:sz w:val="24"/>
                <w:szCs w:val="24"/>
                <w:lang w:val="be-BY"/>
              </w:rPr>
            </w:pPr>
            <w:r w:rsidRPr="00562190">
              <w:rPr>
                <w:sz w:val="24"/>
                <w:szCs w:val="24"/>
                <w:lang w:val="be-BY"/>
              </w:rPr>
              <w:t>а) гетман;</w:t>
            </w:r>
          </w:p>
        </w:tc>
        <w:tc>
          <w:tcPr>
            <w:tcW w:w="2463" w:type="dxa"/>
          </w:tcPr>
          <w:p w:rsidR="00BA36C7" w:rsidRPr="00562190" w:rsidRDefault="00BA36C7" w:rsidP="00562190">
            <w:pPr>
              <w:jc w:val="both"/>
              <w:rPr>
                <w:sz w:val="24"/>
                <w:szCs w:val="24"/>
                <w:lang w:val="be-BY"/>
              </w:rPr>
            </w:pPr>
            <w:r w:rsidRPr="00562190">
              <w:rPr>
                <w:sz w:val="24"/>
                <w:szCs w:val="24"/>
                <w:lang w:val="be-BY"/>
              </w:rPr>
              <w:t>б) канцлер;</w:t>
            </w:r>
          </w:p>
        </w:tc>
        <w:tc>
          <w:tcPr>
            <w:tcW w:w="2464" w:type="dxa"/>
          </w:tcPr>
          <w:p w:rsidR="00BA36C7" w:rsidRPr="00562190" w:rsidRDefault="00BA36C7" w:rsidP="00562190">
            <w:pPr>
              <w:jc w:val="both"/>
              <w:rPr>
                <w:sz w:val="24"/>
                <w:szCs w:val="24"/>
                <w:lang w:val="be-BY"/>
              </w:rPr>
            </w:pPr>
            <w:r w:rsidRPr="00562190">
              <w:rPr>
                <w:sz w:val="24"/>
                <w:szCs w:val="24"/>
                <w:lang w:val="be-BY"/>
              </w:rPr>
              <w:t>в) каштелян;</w:t>
            </w:r>
          </w:p>
        </w:tc>
        <w:tc>
          <w:tcPr>
            <w:tcW w:w="2464" w:type="dxa"/>
          </w:tcPr>
          <w:p w:rsidR="00BA36C7" w:rsidRPr="00562190" w:rsidRDefault="00BA36C7" w:rsidP="00562190">
            <w:pPr>
              <w:jc w:val="both"/>
              <w:rPr>
                <w:sz w:val="24"/>
                <w:szCs w:val="24"/>
                <w:lang w:val="be-BY"/>
              </w:rPr>
            </w:pPr>
            <w:r w:rsidRPr="00562190">
              <w:rPr>
                <w:sz w:val="24"/>
                <w:szCs w:val="24"/>
                <w:lang w:val="be-BY"/>
              </w:rPr>
              <w:t>г)  магистр.</w:t>
            </w:r>
          </w:p>
        </w:tc>
      </w:tr>
    </w:tbl>
    <w:p w:rsidR="00BA36C7" w:rsidRPr="0052515C" w:rsidRDefault="00BA36C7" w:rsidP="0084675D">
      <w:pPr>
        <w:spacing w:line="100" w:lineRule="exact"/>
        <w:jc w:val="both"/>
        <w:rPr>
          <w:sz w:val="24"/>
          <w:szCs w:val="24"/>
          <w:lang w:val="be-BY"/>
        </w:rPr>
      </w:pPr>
    </w:p>
    <w:p w:rsidR="00BA36C7" w:rsidRDefault="00BA36C7" w:rsidP="0084675D">
      <w:pPr>
        <w:numPr>
          <w:ilvl w:val="0"/>
          <w:numId w:val="1"/>
        </w:numPr>
        <w:jc w:val="both"/>
        <w:rPr>
          <w:sz w:val="24"/>
          <w:szCs w:val="24"/>
          <w:lang w:val="be-BY"/>
        </w:rPr>
      </w:pPr>
      <w:r w:rsidRPr="0052515C">
        <w:rPr>
          <w:sz w:val="24"/>
          <w:szCs w:val="24"/>
          <w:lang w:val="be-BY"/>
        </w:rPr>
        <w:t>Кревская  уния  была заключена в :</w:t>
      </w:r>
    </w:p>
    <w:tbl>
      <w:tblPr>
        <w:tblW w:w="0" w:type="auto"/>
        <w:tblLook w:val="01E0"/>
      </w:tblPr>
      <w:tblGrid>
        <w:gridCol w:w="2463"/>
        <w:gridCol w:w="2463"/>
        <w:gridCol w:w="2464"/>
        <w:gridCol w:w="2464"/>
      </w:tblGrid>
      <w:tr w:rsidR="00BA36C7" w:rsidTr="00562190">
        <w:tc>
          <w:tcPr>
            <w:tcW w:w="2463" w:type="dxa"/>
          </w:tcPr>
          <w:p w:rsidR="00BA36C7" w:rsidRPr="00562190" w:rsidRDefault="00BA36C7" w:rsidP="00562190">
            <w:pPr>
              <w:jc w:val="both"/>
              <w:rPr>
                <w:sz w:val="24"/>
                <w:szCs w:val="24"/>
                <w:lang w:val="be-BY"/>
              </w:rPr>
            </w:pPr>
            <w:r w:rsidRPr="00562190">
              <w:rPr>
                <w:sz w:val="24"/>
                <w:szCs w:val="24"/>
                <w:lang w:val="be-BY"/>
              </w:rPr>
              <w:t>а) 1256г. ;</w:t>
            </w:r>
          </w:p>
        </w:tc>
        <w:tc>
          <w:tcPr>
            <w:tcW w:w="2463" w:type="dxa"/>
          </w:tcPr>
          <w:p w:rsidR="00BA36C7" w:rsidRPr="00562190" w:rsidRDefault="00BA36C7" w:rsidP="00562190">
            <w:pPr>
              <w:jc w:val="both"/>
              <w:rPr>
                <w:sz w:val="24"/>
                <w:szCs w:val="24"/>
                <w:lang w:val="be-BY"/>
              </w:rPr>
            </w:pPr>
            <w:r w:rsidRPr="00562190">
              <w:rPr>
                <w:sz w:val="24"/>
                <w:szCs w:val="24"/>
                <w:lang w:val="be-BY"/>
              </w:rPr>
              <w:t>б) 1385г.;</w:t>
            </w:r>
          </w:p>
        </w:tc>
        <w:tc>
          <w:tcPr>
            <w:tcW w:w="2464" w:type="dxa"/>
          </w:tcPr>
          <w:p w:rsidR="00BA36C7" w:rsidRPr="00562190" w:rsidRDefault="00BA36C7" w:rsidP="00562190">
            <w:pPr>
              <w:jc w:val="both"/>
              <w:rPr>
                <w:sz w:val="24"/>
                <w:szCs w:val="24"/>
                <w:lang w:val="be-BY"/>
              </w:rPr>
            </w:pPr>
            <w:r w:rsidRPr="00562190">
              <w:rPr>
                <w:sz w:val="24"/>
                <w:szCs w:val="24"/>
                <w:lang w:val="be-BY"/>
              </w:rPr>
              <w:t>в) 1342г.;</w:t>
            </w:r>
          </w:p>
        </w:tc>
        <w:tc>
          <w:tcPr>
            <w:tcW w:w="2464" w:type="dxa"/>
          </w:tcPr>
          <w:p w:rsidR="00BA36C7" w:rsidRPr="00562190" w:rsidRDefault="00BA36C7" w:rsidP="00562190">
            <w:pPr>
              <w:jc w:val="both"/>
              <w:rPr>
                <w:sz w:val="24"/>
                <w:szCs w:val="24"/>
                <w:lang w:val="be-BY"/>
              </w:rPr>
            </w:pPr>
            <w:r w:rsidRPr="00562190">
              <w:rPr>
                <w:sz w:val="24"/>
                <w:szCs w:val="24"/>
                <w:lang w:val="be-BY"/>
              </w:rPr>
              <w:t>г) 1289г.</w:t>
            </w:r>
          </w:p>
        </w:tc>
      </w:tr>
    </w:tbl>
    <w:p w:rsidR="00BA36C7" w:rsidRPr="0052515C" w:rsidRDefault="00BA36C7" w:rsidP="0084675D">
      <w:pPr>
        <w:spacing w:line="100" w:lineRule="exact"/>
        <w:jc w:val="both"/>
        <w:rPr>
          <w:sz w:val="24"/>
          <w:szCs w:val="24"/>
          <w:lang w:val="be-BY"/>
        </w:rPr>
      </w:pPr>
    </w:p>
    <w:p w:rsidR="00BA36C7" w:rsidRDefault="00BA36C7" w:rsidP="0084675D">
      <w:pPr>
        <w:numPr>
          <w:ilvl w:val="0"/>
          <w:numId w:val="1"/>
        </w:numPr>
        <w:jc w:val="both"/>
        <w:rPr>
          <w:sz w:val="24"/>
          <w:szCs w:val="24"/>
          <w:lang w:val="be-BY"/>
        </w:rPr>
      </w:pPr>
      <w:r w:rsidRPr="0052515C">
        <w:rPr>
          <w:sz w:val="24"/>
          <w:szCs w:val="24"/>
          <w:lang w:val="be-BY"/>
        </w:rPr>
        <w:t>Сын Ольгерда Андрей правил в городе :</w:t>
      </w:r>
    </w:p>
    <w:tbl>
      <w:tblPr>
        <w:tblW w:w="0" w:type="auto"/>
        <w:tblLook w:val="01E0"/>
      </w:tblPr>
      <w:tblGrid>
        <w:gridCol w:w="2463"/>
        <w:gridCol w:w="2463"/>
        <w:gridCol w:w="2464"/>
        <w:gridCol w:w="2464"/>
      </w:tblGrid>
      <w:tr w:rsidR="00BA36C7" w:rsidTr="00562190">
        <w:tc>
          <w:tcPr>
            <w:tcW w:w="2463" w:type="dxa"/>
          </w:tcPr>
          <w:p w:rsidR="00BA36C7" w:rsidRPr="00562190" w:rsidRDefault="00BA36C7" w:rsidP="00562190">
            <w:pPr>
              <w:jc w:val="both"/>
              <w:rPr>
                <w:sz w:val="24"/>
                <w:szCs w:val="24"/>
                <w:lang w:val="be-BY"/>
              </w:rPr>
            </w:pPr>
            <w:r w:rsidRPr="00562190">
              <w:rPr>
                <w:sz w:val="24"/>
                <w:szCs w:val="24"/>
                <w:lang w:val="be-BY"/>
              </w:rPr>
              <w:t>а) Минске;</w:t>
            </w:r>
          </w:p>
        </w:tc>
        <w:tc>
          <w:tcPr>
            <w:tcW w:w="2463" w:type="dxa"/>
          </w:tcPr>
          <w:p w:rsidR="00BA36C7" w:rsidRPr="00562190" w:rsidRDefault="00BA36C7" w:rsidP="00562190">
            <w:pPr>
              <w:jc w:val="both"/>
              <w:rPr>
                <w:sz w:val="24"/>
                <w:szCs w:val="24"/>
                <w:lang w:val="be-BY"/>
              </w:rPr>
            </w:pPr>
            <w:r w:rsidRPr="00562190">
              <w:rPr>
                <w:sz w:val="24"/>
                <w:szCs w:val="24"/>
                <w:lang w:val="be-BY"/>
              </w:rPr>
              <w:t xml:space="preserve">б) Гродно; </w:t>
            </w:r>
          </w:p>
        </w:tc>
        <w:tc>
          <w:tcPr>
            <w:tcW w:w="2464" w:type="dxa"/>
          </w:tcPr>
          <w:p w:rsidR="00BA36C7" w:rsidRPr="00562190" w:rsidRDefault="00BA36C7" w:rsidP="00562190">
            <w:pPr>
              <w:jc w:val="both"/>
              <w:rPr>
                <w:sz w:val="24"/>
                <w:szCs w:val="24"/>
                <w:lang w:val="be-BY"/>
              </w:rPr>
            </w:pPr>
            <w:r w:rsidRPr="00562190">
              <w:rPr>
                <w:sz w:val="24"/>
                <w:szCs w:val="24"/>
                <w:lang w:val="be-BY"/>
              </w:rPr>
              <w:t>в) Витебске;</w:t>
            </w:r>
          </w:p>
        </w:tc>
        <w:tc>
          <w:tcPr>
            <w:tcW w:w="2464" w:type="dxa"/>
          </w:tcPr>
          <w:p w:rsidR="00BA36C7" w:rsidRPr="00562190" w:rsidRDefault="00BA36C7" w:rsidP="00562190">
            <w:pPr>
              <w:jc w:val="both"/>
              <w:rPr>
                <w:sz w:val="24"/>
                <w:szCs w:val="24"/>
                <w:lang w:val="be-BY"/>
              </w:rPr>
            </w:pPr>
            <w:r w:rsidRPr="00562190">
              <w:rPr>
                <w:sz w:val="24"/>
                <w:szCs w:val="24"/>
                <w:lang w:val="be-BY"/>
              </w:rPr>
              <w:t>г) Полоцке.</w:t>
            </w:r>
          </w:p>
        </w:tc>
      </w:tr>
    </w:tbl>
    <w:p w:rsidR="00BA36C7" w:rsidRPr="0052515C" w:rsidRDefault="00BA36C7" w:rsidP="0084675D">
      <w:pPr>
        <w:spacing w:line="100" w:lineRule="exact"/>
        <w:jc w:val="both"/>
        <w:rPr>
          <w:sz w:val="24"/>
          <w:szCs w:val="24"/>
        </w:rPr>
      </w:pPr>
    </w:p>
    <w:p w:rsidR="00BA36C7" w:rsidRDefault="00BA36C7" w:rsidP="0084675D">
      <w:pPr>
        <w:jc w:val="both"/>
        <w:rPr>
          <w:b/>
          <w:sz w:val="24"/>
          <w:szCs w:val="24"/>
        </w:rPr>
      </w:pPr>
      <w:r w:rsidRPr="0052515C">
        <w:rPr>
          <w:b/>
          <w:sz w:val="24"/>
          <w:szCs w:val="24"/>
        </w:rPr>
        <w:t>Задани</w:t>
      </w:r>
      <w:r>
        <w:rPr>
          <w:b/>
          <w:sz w:val="24"/>
          <w:szCs w:val="24"/>
        </w:rPr>
        <w:t xml:space="preserve">е </w:t>
      </w:r>
      <w:r w:rsidRPr="0052515C">
        <w:rPr>
          <w:b/>
          <w:sz w:val="24"/>
          <w:szCs w:val="24"/>
          <w:lang w:val="en-US"/>
        </w:rPr>
        <w:t>II</w:t>
      </w:r>
      <w:r w:rsidRPr="0052515C">
        <w:rPr>
          <w:b/>
          <w:sz w:val="24"/>
          <w:szCs w:val="24"/>
        </w:rPr>
        <w:t>. Составьте из предложенных понятий логические пары:</w:t>
      </w:r>
    </w:p>
    <w:p w:rsidR="00BA36C7" w:rsidRPr="0052515C" w:rsidRDefault="00BA36C7" w:rsidP="0084675D">
      <w:pPr>
        <w:jc w:val="both"/>
        <w:rPr>
          <w:sz w:val="24"/>
          <w:szCs w:val="24"/>
        </w:rPr>
      </w:pPr>
      <w:r w:rsidRPr="0052515C">
        <w:rPr>
          <w:sz w:val="24"/>
          <w:szCs w:val="24"/>
        </w:rPr>
        <w:t>а) Жакерия</w:t>
      </w:r>
      <w:r>
        <w:rPr>
          <w:sz w:val="24"/>
          <w:szCs w:val="24"/>
        </w:rPr>
        <w:t>;</w:t>
      </w:r>
      <w:r w:rsidRPr="0052515C">
        <w:rPr>
          <w:sz w:val="24"/>
          <w:szCs w:val="24"/>
        </w:rPr>
        <w:t xml:space="preserve"> </w:t>
      </w:r>
    </w:p>
    <w:p w:rsidR="00BA36C7" w:rsidRPr="0052515C" w:rsidRDefault="00BA36C7" w:rsidP="0084675D">
      <w:pPr>
        <w:jc w:val="both"/>
        <w:rPr>
          <w:sz w:val="24"/>
          <w:szCs w:val="24"/>
          <w:lang w:val="be-BY"/>
        </w:rPr>
      </w:pPr>
      <w:r w:rsidRPr="0052515C">
        <w:rPr>
          <w:sz w:val="24"/>
          <w:szCs w:val="24"/>
        </w:rPr>
        <w:t>б) «А</w:t>
      </w:r>
      <w:r w:rsidRPr="0052515C">
        <w:rPr>
          <w:sz w:val="24"/>
          <w:szCs w:val="24"/>
          <w:lang w:val="be-BY"/>
        </w:rPr>
        <w:t>в</w:t>
      </w:r>
      <w:r w:rsidRPr="0052515C">
        <w:rPr>
          <w:sz w:val="24"/>
          <w:szCs w:val="24"/>
        </w:rPr>
        <w:t>иньонский плен»</w:t>
      </w:r>
      <w:r>
        <w:rPr>
          <w:sz w:val="24"/>
          <w:szCs w:val="24"/>
        </w:rPr>
        <w:t>;</w:t>
      </w:r>
    </w:p>
    <w:p w:rsidR="00BA36C7" w:rsidRPr="0052515C" w:rsidRDefault="00BA36C7" w:rsidP="0084675D">
      <w:pPr>
        <w:jc w:val="both"/>
        <w:rPr>
          <w:sz w:val="24"/>
          <w:szCs w:val="24"/>
        </w:rPr>
      </w:pPr>
      <w:r w:rsidRPr="0052515C">
        <w:rPr>
          <w:sz w:val="24"/>
          <w:szCs w:val="24"/>
        </w:rPr>
        <w:t>в) иезуиты;</w:t>
      </w:r>
    </w:p>
    <w:p w:rsidR="00BA36C7" w:rsidRPr="0052515C" w:rsidRDefault="00BA36C7" w:rsidP="0084675D">
      <w:pPr>
        <w:jc w:val="both"/>
        <w:rPr>
          <w:sz w:val="24"/>
          <w:szCs w:val="24"/>
        </w:rPr>
      </w:pPr>
      <w:r w:rsidRPr="0052515C">
        <w:rPr>
          <w:sz w:val="24"/>
          <w:szCs w:val="24"/>
        </w:rPr>
        <w:t>г) мануфактура;</w:t>
      </w:r>
    </w:p>
    <w:p w:rsidR="00BA36C7" w:rsidRPr="0052515C" w:rsidRDefault="00BA36C7" w:rsidP="0084675D">
      <w:pPr>
        <w:jc w:val="both"/>
        <w:rPr>
          <w:sz w:val="24"/>
          <w:szCs w:val="24"/>
        </w:rPr>
      </w:pPr>
      <w:r w:rsidRPr="0052515C">
        <w:rPr>
          <w:sz w:val="24"/>
          <w:szCs w:val="24"/>
        </w:rPr>
        <w:t>д) «Золотая булла»;</w:t>
      </w:r>
    </w:p>
    <w:p w:rsidR="00BA36C7" w:rsidRPr="0052515C" w:rsidRDefault="00BA36C7" w:rsidP="0084675D">
      <w:pPr>
        <w:jc w:val="both"/>
        <w:rPr>
          <w:sz w:val="24"/>
          <w:szCs w:val="24"/>
        </w:rPr>
      </w:pPr>
      <w:r w:rsidRPr="0052515C">
        <w:rPr>
          <w:sz w:val="24"/>
          <w:szCs w:val="24"/>
        </w:rPr>
        <w:t>е) Основной закон;</w:t>
      </w:r>
    </w:p>
    <w:p w:rsidR="00BA36C7" w:rsidRPr="00343278" w:rsidRDefault="00BA36C7" w:rsidP="0084675D">
      <w:pPr>
        <w:jc w:val="both"/>
        <w:rPr>
          <w:sz w:val="24"/>
          <w:szCs w:val="24"/>
        </w:rPr>
      </w:pPr>
      <w:r w:rsidRPr="0052515C">
        <w:rPr>
          <w:sz w:val="24"/>
          <w:szCs w:val="24"/>
        </w:rPr>
        <w:t xml:space="preserve">ж) Филипп </w:t>
      </w:r>
      <w:r w:rsidRPr="0052515C"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;</w:t>
      </w:r>
    </w:p>
    <w:p w:rsidR="00BA36C7" w:rsidRPr="0052515C" w:rsidRDefault="00BA36C7" w:rsidP="0084675D">
      <w:pPr>
        <w:jc w:val="both"/>
        <w:rPr>
          <w:sz w:val="24"/>
          <w:szCs w:val="24"/>
        </w:rPr>
      </w:pPr>
      <w:r w:rsidRPr="0052515C">
        <w:rPr>
          <w:sz w:val="24"/>
          <w:szCs w:val="24"/>
        </w:rPr>
        <w:t>з) И. Лайлола</w:t>
      </w:r>
      <w:r>
        <w:rPr>
          <w:sz w:val="24"/>
          <w:szCs w:val="24"/>
        </w:rPr>
        <w:t>;</w:t>
      </w:r>
    </w:p>
    <w:p w:rsidR="00BA36C7" w:rsidRPr="0052515C" w:rsidRDefault="00BA36C7" w:rsidP="0084675D">
      <w:pPr>
        <w:jc w:val="both"/>
        <w:rPr>
          <w:sz w:val="24"/>
          <w:szCs w:val="24"/>
        </w:rPr>
      </w:pPr>
      <w:r w:rsidRPr="0052515C">
        <w:rPr>
          <w:sz w:val="24"/>
          <w:szCs w:val="24"/>
        </w:rPr>
        <w:t>и) Восстание крестьян под руководством У. Тайлера</w:t>
      </w:r>
      <w:r>
        <w:rPr>
          <w:sz w:val="24"/>
          <w:szCs w:val="24"/>
        </w:rPr>
        <w:t>;</w:t>
      </w:r>
    </w:p>
    <w:p w:rsidR="00BA36C7" w:rsidRPr="0052515C" w:rsidRDefault="00BA36C7" w:rsidP="0084675D">
      <w:pPr>
        <w:jc w:val="both"/>
        <w:rPr>
          <w:sz w:val="24"/>
          <w:szCs w:val="24"/>
        </w:rPr>
      </w:pPr>
      <w:r w:rsidRPr="0052515C">
        <w:rPr>
          <w:sz w:val="24"/>
          <w:szCs w:val="24"/>
        </w:rPr>
        <w:t>к) разделение труда.</w:t>
      </w:r>
    </w:p>
    <w:p w:rsidR="00BA36C7" w:rsidRPr="0052515C" w:rsidRDefault="00BA36C7" w:rsidP="0084675D">
      <w:pPr>
        <w:pStyle w:val="Header"/>
        <w:tabs>
          <w:tab w:val="clear" w:pos="4153"/>
          <w:tab w:val="clear" w:pos="8306"/>
        </w:tabs>
        <w:spacing w:line="100" w:lineRule="exact"/>
        <w:jc w:val="both"/>
        <w:rPr>
          <w:sz w:val="24"/>
          <w:szCs w:val="24"/>
        </w:rPr>
      </w:pPr>
    </w:p>
    <w:p w:rsidR="00BA36C7" w:rsidRDefault="00BA36C7" w:rsidP="0084675D">
      <w:pPr>
        <w:jc w:val="both"/>
        <w:rPr>
          <w:b/>
          <w:sz w:val="24"/>
          <w:szCs w:val="24"/>
        </w:rPr>
      </w:pPr>
      <w:r w:rsidRPr="0052515C">
        <w:rPr>
          <w:b/>
          <w:sz w:val="24"/>
          <w:szCs w:val="24"/>
        </w:rPr>
        <w:t>Задани</w:t>
      </w:r>
      <w:r>
        <w:rPr>
          <w:b/>
          <w:sz w:val="24"/>
          <w:szCs w:val="24"/>
        </w:rPr>
        <w:t>е</w:t>
      </w:r>
      <w:r w:rsidRPr="00AE791B">
        <w:rPr>
          <w:b/>
          <w:sz w:val="24"/>
          <w:szCs w:val="24"/>
        </w:rPr>
        <w:t xml:space="preserve"> </w:t>
      </w:r>
      <w:r w:rsidRPr="0052515C">
        <w:rPr>
          <w:b/>
          <w:sz w:val="24"/>
          <w:szCs w:val="24"/>
          <w:lang w:val="en-US"/>
        </w:rPr>
        <w:t>III</w:t>
      </w:r>
      <w:r w:rsidRPr="0052515C">
        <w:rPr>
          <w:b/>
          <w:sz w:val="24"/>
          <w:szCs w:val="24"/>
        </w:rPr>
        <w:t>. Дайте определение понятиям.</w:t>
      </w:r>
    </w:p>
    <w:tbl>
      <w:tblPr>
        <w:tblW w:w="0" w:type="auto"/>
        <w:tblLook w:val="01E0"/>
      </w:tblPr>
      <w:tblGrid>
        <w:gridCol w:w="3284"/>
        <w:gridCol w:w="3285"/>
        <w:gridCol w:w="3285"/>
      </w:tblGrid>
      <w:tr w:rsidR="00BA36C7" w:rsidTr="00562190">
        <w:trPr>
          <w:trHeight w:val="239"/>
        </w:trPr>
        <w:tc>
          <w:tcPr>
            <w:tcW w:w="3284" w:type="dxa"/>
          </w:tcPr>
          <w:p w:rsidR="00BA36C7" w:rsidRPr="00562190" w:rsidRDefault="00BA36C7" w:rsidP="00562190">
            <w:pPr>
              <w:jc w:val="both"/>
              <w:rPr>
                <w:sz w:val="24"/>
                <w:szCs w:val="24"/>
                <w:lang w:val="be-BY"/>
              </w:rPr>
            </w:pPr>
            <w:r w:rsidRPr="00562190">
              <w:rPr>
                <w:sz w:val="24"/>
                <w:szCs w:val="24"/>
                <w:lang w:val="be-BY"/>
              </w:rPr>
              <w:t>1</w:t>
            </w:r>
            <w:r w:rsidRPr="00562190">
              <w:rPr>
                <w:sz w:val="24"/>
                <w:szCs w:val="24"/>
                <w:lang w:val="en-US"/>
              </w:rPr>
              <w:t>) </w:t>
            </w:r>
            <w:r w:rsidRPr="00562190">
              <w:rPr>
                <w:sz w:val="24"/>
                <w:szCs w:val="24"/>
                <w:lang w:val="be-BY"/>
              </w:rPr>
              <w:t>Домен;</w:t>
            </w:r>
          </w:p>
        </w:tc>
        <w:tc>
          <w:tcPr>
            <w:tcW w:w="3285" w:type="dxa"/>
          </w:tcPr>
          <w:p w:rsidR="00BA36C7" w:rsidRPr="00562190" w:rsidRDefault="00BA36C7" w:rsidP="00562190">
            <w:pPr>
              <w:jc w:val="both"/>
              <w:rPr>
                <w:sz w:val="24"/>
                <w:szCs w:val="24"/>
                <w:lang w:val="be-BY"/>
              </w:rPr>
            </w:pPr>
            <w:r w:rsidRPr="00562190">
              <w:rPr>
                <w:sz w:val="24"/>
                <w:szCs w:val="24"/>
                <w:lang w:val="be-BY"/>
              </w:rPr>
              <w:t>2</w:t>
            </w:r>
            <w:r w:rsidRPr="00562190">
              <w:rPr>
                <w:sz w:val="24"/>
                <w:szCs w:val="24"/>
                <w:lang w:val="en-US"/>
              </w:rPr>
              <w:t>) </w:t>
            </w:r>
            <w:r w:rsidRPr="00562190">
              <w:rPr>
                <w:sz w:val="24"/>
                <w:szCs w:val="24"/>
                <w:lang w:val="be-BY"/>
              </w:rPr>
              <w:t xml:space="preserve">Конфессия; </w:t>
            </w:r>
          </w:p>
        </w:tc>
        <w:tc>
          <w:tcPr>
            <w:tcW w:w="3285" w:type="dxa"/>
          </w:tcPr>
          <w:p w:rsidR="00BA36C7" w:rsidRPr="00562190" w:rsidRDefault="00BA36C7" w:rsidP="00562190">
            <w:pPr>
              <w:jc w:val="both"/>
              <w:rPr>
                <w:sz w:val="24"/>
                <w:szCs w:val="24"/>
                <w:lang w:val="be-BY"/>
              </w:rPr>
            </w:pPr>
            <w:r w:rsidRPr="00562190">
              <w:rPr>
                <w:sz w:val="24"/>
                <w:szCs w:val="24"/>
                <w:lang w:val="be-BY"/>
              </w:rPr>
              <w:t>3</w:t>
            </w:r>
            <w:r w:rsidRPr="00562190">
              <w:rPr>
                <w:sz w:val="24"/>
                <w:szCs w:val="24"/>
                <w:lang w:val="en-US"/>
              </w:rPr>
              <w:t>) </w:t>
            </w:r>
            <w:r w:rsidRPr="00562190">
              <w:rPr>
                <w:sz w:val="24"/>
                <w:szCs w:val="24"/>
                <w:lang w:val="be-BY"/>
              </w:rPr>
              <w:t>Этнос;</w:t>
            </w:r>
          </w:p>
        </w:tc>
      </w:tr>
      <w:tr w:rsidR="00BA36C7" w:rsidTr="00562190">
        <w:tc>
          <w:tcPr>
            <w:tcW w:w="3284" w:type="dxa"/>
          </w:tcPr>
          <w:p w:rsidR="00BA36C7" w:rsidRPr="00562190" w:rsidRDefault="00BA36C7" w:rsidP="00562190">
            <w:pPr>
              <w:jc w:val="both"/>
              <w:rPr>
                <w:sz w:val="24"/>
                <w:szCs w:val="24"/>
                <w:lang w:val="be-BY"/>
              </w:rPr>
            </w:pPr>
            <w:r w:rsidRPr="00562190">
              <w:rPr>
                <w:sz w:val="24"/>
                <w:szCs w:val="24"/>
                <w:lang w:val="be-BY"/>
              </w:rPr>
              <w:t>4</w:t>
            </w:r>
            <w:r w:rsidRPr="00562190">
              <w:rPr>
                <w:sz w:val="24"/>
                <w:szCs w:val="24"/>
                <w:lang w:val="en-US"/>
              </w:rPr>
              <w:t>) </w:t>
            </w:r>
            <w:r w:rsidRPr="00562190">
              <w:rPr>
                <w:sz w:val="24"/>
                <w:szCs w:val="24"/>
                <w:lang w:val="be-BY"/>
              </w:rPr>
              <w:t>Гуситы;</w:t>
            </w:r>
          </w:p>
        </w:tc>
        <w:tc>
          <w:tcPr>
            <w:tcW w:w="3285" w:type="dxa"/>
          </w:tcPr>
          <w:p w:rsidR="00BA36C7" w:rsidRPr="00562190" w:rsidRDefault="00BA36C7" w:rsidP="00562190">
            <w:pPr>
              <w:jc w:val="both"/>
              <w:rPr>
                <w:sz w:val="24"/>
                <w:szCs w:val="24"/>
                <w:lang w:val="be-BY"/>
              </w:rPr>
            </w:pPr>
            <w:r w:rsidRPr="00562190">
              <w:rPr>
                <w:sz w:val="24"/>
                <w:szCs w:val="24"/>
                <w:lang w:val="be-BY"/>
              </w:rPr>
              <w:t>5</w:t>
            </w:r>
            <w:r w:rsidRPr="00562190">
              <w:rPr>
                <w:sz w:val="24"/>
                <w:szCs w:val="24"/>
                <w:lang w:val="en-US"/>
              </w:rPr>
              <w:t>) </w:t>
            </w:r>
            <w:r w:rsidRPr="00562190">
              <w:rPr>
                <w:sz w:val="24"/>
                <w:szCs w:val="24"/>
                <w:lang w:val="be-BY"/>
              </w:rPr>
              <w:t>Тимар;</w:t>
            </w:r>
          </w:p>
        </w:tc>
        <w:tc>
          <w:tcPr>
            <w:tcW w:w="3285" w:type="dxa"/>
          </w:tcPr>
          <w:p w:rsidR="00BA36C7" w:rsidRPr="00562190" w:rsidRDefault="00BA36C7" w:rsidP="00562190">
            <w:pPr>
              <w:jc w:val="both"/>
              <w:rPr>
                <w:sz w:val="24"/>
                <w:szCs w:val="24"/>
                <w:lang w:val="be-BY"/>
              </w:rPr>
            </w:pPr>
            <w:r w:rsidRPr="00562190">
              <w:rPr>
                <w:sz w:val="24"/>
                <w:szCs w:val="24"/>
                <w:lang w:val="be-BY"/>
              </w:rPr>
              <w:t>6</w:t>
            </w:r>
            <w:r w:rsidRPr="00562190">
              <w:rPr>
                <w:sz w:val="24"/>
                <w:szCs w:val="24"/>
                <w:lang w:val="en-US"/>
              </w:rPr>
              <w:t>) </w:t>
            </w:r>
            <w:r w:rsidRPr="00562190">
              <w:rPr>
                <w:sz w:val="24"/>
                <w:szCs w:val="24"/>
                <w:lang w:val="be-BY"/>
              </w:rPr>
              <w:t>Янычары.</w:t>
            </w:r>
          </w:p>
        </w:tc>
      </w:tr>
    </w:tbl>
    <w:p w:rsidR="00BA36C7" w:rsidRPr="0052515C" w:rsidRDefault="00BA36C7" w:rsidP="0084675D">
      <w:pPr>
        <w:spacing w:line="100" w:lineRule="exact"/>
        <w:jc w:val="both"/>
        <w:rPr>
          <w:b/>
          <w:sz w:val="24"/>
          <w:szCs w:val="24"/>
        </w:rPr>
      </w:pPr>
    </w:p>
    <w:p w:rsidR="00BA36C7" w:rsidRPr="0052515C" w:rsidRDefault="00BA36C7" w:rsidP="0084675D">
      <w:pPr>
        <w:jc w:val="both"/>
        <w:rPr>
          <w:b/>
          <w:sz w:val="24"/>
          <w:szCs w:val="24"/>
          <w:lang w:val="be-BY"/>
        </w:rPr>
      </w:pPr>
      <w:r w:rsidRPr="0052515C">
        <w:rPr>
          <w:b/>
          <w:sz w:val="24"/>
          <w:szCs w:val="24"/>
        </w:rPr>
        <w:t>Задани</w:t>
      </w:r>
      <w:r>
        <w:rPr>
          <w:b/>
          <w:sz w:val="24"/>
          <w:szCs w:val="24"/>
        </w:rPr>
        <w:t>е</w:t>
      </w:r>
      <w:r w:rsidRPr="0052515C">
        <w:rPr>
          <w:b/>
          <w:sz w:val="24"/>
          <w:szCs w:val="24"/>
        </w:rPr>
        <w:t xml:space="preserve"> І</w:t>
      </w:r>
      <w:r w:rsidRPr="0052515C">
        <w:rPr>
          <w:b/>
          <w:sz w:val="24"/>
          <w:szCs w:val="24"/>
          <w:lang w:val="en-US"/>
        </w:rPr>
        <w:t>V</w:t>
      </w:r>
      <w:r w:rsidRPr="0052515C">
        <w:rPr>
          <w:b/>
          <w:sz w:val="24"/>
          <w:szCs w:val="24"/>
        </w:rPr>
        <w:t>.</w:t>
      </w:r>
      <w:r>
        <w:rPr>
          <w:b/>
          <w:sz w:val="24"/>
          <w:szCs w:val="24"/>
          <w:lang w:val="be-BY"/>
        </w:rPr>
        <w:t>Узнайте историческую личность</w:t>
      </w:r>
    </w:p>
    <w:p w:rsidR="00BA36C7" w:rsidRPr="0052515C" w:rsidRDefault="00BA36C7" w:rsidP="0084675D">
      <w:pPr>
        <w:jc w:val="both"/>
        <w:rPr>
          <w:sz w:val="24"/>
          <w:szCs w:val="24"/>
          <w:lang w:val="be-BY"/>
        </w:rPr>
      </w:pPr>
      <w:r w:rsidRPr="00A10143">
        <w:rPr>
          <w:sz w:val="24"/>
          <w:szCs w:val="24"/>
          <w:lang w:val="be-BY"/>
        </w:rPr>
        <w:t>1.</w:t>
      </w:r>
      <w:r>
        <w:rPr>
          <w:sz w:val="24"/>
          <w:szCs w:val="24"/>
          <w:lang w:val="be-BY"/>
        </w:rPr>
        <w:t xml:space="preserve"> Он был одним из первых полоцких князей</w:t>
      </w:r>
      <w:r w:rsidRPr="0052515C">
        <w:rPr>
          <w:sz w:val="24"/>
          <w:szCs w:val="24"/>
          <w:lang w:val="be-BY"/>
        </w:rPr>
        <w:t xml:space="preserve">. </w:t>
      </w:r>
      <w:r>
        <w:rPr>
          <w:sz w:val="24"/>
          <w:szCs w:val="24"/>
          <w:lang w:val="be-BY"/>
        </w:rPr>
        <w:t>Историки считают</w:t>
      </w:r>
      <w:r w:rsidRPr="0052515C">
        <w:rPr>
          <w:sz w:val="24"/>
          <w:szCs w:val="24"/>
          <w:lang w:val="be-BY"/>
        </w:rPr>
        <w:t>,</w:t>
      </w:r>
      <w:r>
        <w:rPr>
          <w:sz w:val="24"/>
          <w:szCs w:val="24"/>
          <w:lang w:val="be-BY"/>
        </w:rPr>
        <w:t xml:space="preserve"> что он знал грамоту и распространял ее в Полоцке вместе с христианством</w:t>
      </w:r>
      <w:r w:rsidRPr="0052515C">
        <w:rPr>
          <w:sz w:val="24"/>
          <w:szCs w:val="24"/>
          <w:lang w:val="be-BY"/>
        </w:rPr>
        <w:t xml:space="preserve">. </w:t>
      </w:r>
      <w:r>
        <w:rPr>
          <w:sz w:val="24"/>
          <w:szCs w:val="24"/>
          <w:lang w:val="be-BY"/>
        </w:rPr>
        <w:t>Сохранилась его печать</w:t>
      </w:r>
      <w:r w:rsidRPr="0052515C">
        <w:rPr>
          <w:sz w:val="24"/>
          <w:szCs w:val="24"/>
          <w:lang w:val="be-BY"/>
        </w:rPr>
        <w:t>,</w:t>
      </w:r>
      <w:r>
        <w:rPr>
          <w:sz w:val="24"/>
          <w:szCs w:val="24"/>
          <w:lang w:val="be-BY"/>
        </w:rPr>
        <w:t xml:space="preserve"> найденная в Новгороде</w:t>
      </w:r>
      <w:r w:rsidRPr="0052515C">
        <w:rPr>
          <w:sz w:val="24"/>
          <w:szCs w:val="24"/>
          <w:lang w:val="be-BY"/>
        </w:rPr>
        <w:t>.</w:t>
      </w:r>
    </w:p>
    <w:p w:rsidR="00BA36C7" w:rsidRPr="0052515C" w:rsidRDefault="00BA36C7" w:rsidP="0084675D">
      <w:pPr>
        <w:spacing w:line="100" w:lineRule="exact"/>
        <w:jc w:val="both"/>
        <w:rPr>
          <w:b/>
          <w:sz w:val="24"/>
          <w:szCs w:val="24"/>
          <w:lang w:val="be-BY"/>
        </w:rPr>
      </w:pPr>
    </w:p>
    <w:p w:rsidR="00BA36C7" w:rsidRDefault="00BA36C7" w:rsidP="0084675D">
      <w:pPr>
        <w:jc w:val="both"/>
        <w:rPr>
          <w:sz w:val="24"/>
          <w:szCs w:val="24"/>
          <w:lang w:val="be-BY"/>
        </w:rPr>
      </w:pPr>
      <w:r w:rsidRPr="00A10143">
        <w:rPr>
          <w:sz w:val="24"/>
          <w:szCs w:val="24"/>
          <w:lang w:val="be-BY"/>
        </w:rPr>
        <w:t>2.</w:t>
      </w:r>
      <w:r w:rsidRPr="0052515C">
        <w:rPr>
          <w:b/>
          <w:sz w:val="24"/>
          <w:szCs w:val="24"/>
          <w:lang w:val="be-BY"/>
        </w:rPr>
        <w:t xml:space="preserve"> </w:t>
      </w:r>
      <w:r>
        <w:rPr>
          <w:sz w:val="24"/>
          <w:szCs w:val="24"/>
          <w:lang w:val="be-BY"/>
        </w:rPr>
        <w:t>Зять</w:t>
      </w:r>
      <w:r w:rsidRPr="0052515C">
        <w:rPr>
          <w:sz w:val="24"/>
          <w:szCs w:val="24"/>
          <w:lang w:val="be-BY"/>
        </w:rPr>
        <w:t xml:space="preserve"> </w:t>
      </w:r>
      <w:r>
        <w:rPr>
          <w:sz w:val="24"/>
          <w:szCs w:val="24"/>
          <w:lang w:val="be-BY"/>
        </w:rPr>
        <w:t>великого князя</w:t>
      </w:r>
      <w:r w:rsidRPr="0052515C">
        <w:rPr>
          <w:sz w:val="24"/>
          <w:szCs w:val="24"/>
          <w:lang w:val="be-BY"/>
        </w:rPr>
        <w:t xml:space="preserve"> </w:t>
      </w:r>
      <w:r>
        <w:rPr>
          <w:sz w:val="24"/>
          <w:szCs w:val="24"/>
          <w:lang w:val="be-BY"/>
        </w:rPr>
        <w:t>литовского и сын псковского князя</w:t>
      </w:r>
      <w:r w:rsidRPr="0052515C">
        <w:rPr>
          <w:sz w:val="24"/>
          <w:szCs w:val="24"/>
          <w:lang w:val="be-BY"/>
        </w:rPr>
        <w:t xml:space="preserve">, </w:t>
      </w:r>
      <w:r>
        <w:rPr>
          <w:sz w:val="24"/>
          <w:szCs w:val="24"/>
          <w:lang w:val="be-BY"/>
        </w:rPr>
        <w:t>он</w:t>
      </w:r>
      <w:r w:rsidRPr="0052515C">
        <w:rPr>
          <w:sz w:val="24"/>
          <w:szCs w:val="24"/>
          <w:lang w:val="be-BY"/>
        </w:rPr>
        <w:t xml:space="preserve"> </w:t>
      </w:r>
      <w:r>
        <w:rPr>
          <w:sz w:val="24"/>
          <w:szCs w:val="24"/>
          <w:lang w:val="be-BY"/>
        </w:rPr>
        <w:t>занимал должность</w:t>
      </w:r>
      <w:r w:rsidRPr="0052515C">
        <w:rPr>
          <w:sz w:val="24"/>
          <w:szCs w:val="24"/>
          <w:lang w:val="be-BY"/>
        </w:rPr>
        <w:t xml:space="preserve"> </w:t>
      </w:r>
      <w:r>
        <w:rPr>
          <w:sz w:val="24"/>
          <w:szCs w:val="24"/>
          <w:lang w:val="be-BY"/>
        </w:rPr>
        <w:t>наместника</w:t>
      </w:r>
      <w:r w:rsidRPr="0052515C">
        <w:rPr>
          <w:sz w:val="24"/>
          <w:szCs w:val="24"/>
          <w:lang w:val="be-BY"/>
        </w:rPr>
        <w:t xml:space="preserve"> </w:t>
      </w:r>
      <w:r>
        <w:rPr>
          <w:sz w:val="24"/>
          <w:szCs w:val="24"/>
          <w:lang w:val="be-BY"/>
        </w:rPr>
        <w:t>и</w:t>
      </w:r>
      <w:r w:rsidRPr="0052515C">
        <w:rPr>
          <w:sz w:val="24"/>
          <w:szCs w:val="24"/>
          <w:lang w:val="be-BY"/>
        </w:rPr>
        <w:t xml:space="preserve"> </w:t>
      </w:r>
      <w:r>
        <w:rPr>
          <w:sz w:val="24"/>
          <w:szCs w:val="24"/>
          <w:lang w:val="be-BY"/>
        </w:rPr>
        <w:t>старасты в</w:t>
      </w:r>
      <w:r w:rsidRPr="0052515C">
        <w:rPr>
          <w:sz w:val="24"/>
          <w:szCs w:val="24"/>
          <w:lang w:val="be-BY"/>
        </w:rPr>
        <w:t xml:space="preserve"> </w:t>
      </w:r>
      <w:r>
        <w:rPr>
          <w:sz w:val="24"/>
          <w:szCs w:val="24"/>
          <w:lang w:val="be-BY"/>
        </w:rPr>
        <w:t>Гродно</w:t>
      </w:r>
      <w:r w:rsidRPr="0052515C">
        <w:rPr>
          <w:sz w:val="24"/>
          <w:szCs w:val="24"/>
          <w:lang w:val="be-BY"/>
        </w:rPr>
        <w:t xml:space="preserve">. </w:t>
      </w:r>
      <w:r>
        <w:rPr>
          <w:sz w:val="24"/>
          <w:szCs w:val="24"/>
          <w:lang w:val="be-BY"/>
        </w:rPr>
        <w:t>Неоднократно</w:t>
      </w:r>
      <w:r w:rsidRPr="0052515C">
        <w:rPr>
          <w:sz w:val="24"/>
          <w:szCs w:val="24"/>
          <w:lang w:val="be-BY"/>
        </w:rPr>
        <w:t xml:space="preserve"> </w:t>
      </w:r>
      <w:r>
        <w:rPr>
          <w:sz w:val="24"/>
          <w:szCs w:val="24"/>
          <w:lang w:val="be-BY"/>
        </w:rPr>
        <w:t>его</w:t>
      </w:r>
      <w:r w:rsidRPr="0052515C">
        <w:rPr>
          <w:sz w:val="24"/>
          <w:szCs w:val="24"/>
          <w:lang w:val="be-BY"/>
        </w:rPr>
        <w:t xml:space="preserve"> друж</w:t>
      </w:r>
      <w:r>
        <w:rPr>
          <w:sz w:val="24"/>
          <w:szCs w:val="24"/>
          <w:lang w:val="be-BY"/>
        </w:rPr>
        <w:t>и</w:t>
      </w:r>
      <w:r w:rsidRPr="0052515C">
        <w:rPr>
          <w:sz w:val="24"/>
          <w:szCs w:val="24"/>
          <w:lang w:val="be-BY"/>
        </w:rPr>
        <w:t xml:space="preserve">на </w:t>
      </w:r>
      <w:r>
        <w:rPr>
          <w:sz w:val="24"/>
          <w:szCs w:val="24"/>
          <w:lang w:val="be-BY"/>
        </w:rPr>
        <w:t>отбивала натиск крестоносцев</w:t>
      </w:r>
      <w:r w:rsidRPr="0052515C">
        <w:rPr>
          <w:sz w:val="24"/>
          <w:szCs w:val="24"/>
          <w:lang w:val="be-BY"/>
        </w:rPr>
        <w:t xml:space="preserve"> </w:t>
      </w:r>
      <w:r>
        <w:rPr>
          <w:sz w:val="24"/>
          <w:szCs w:val="24"/>
          <w:lang w:val="be-BY"/>
        </w:rPr>
        <w:t>на</w:t>
      </w:r>
      <w:r w:rsidRPr="0052515C">
        <w:rPr>
          <w:sz w:val="24"/>
          <w:szCs w:val="24"/>
          <w:lang w:val="be-BY"/>
        </w:rPr>
        <w:t xml:space="preserve"> </w:t>
      </w:r>
      <w:r>
        <w:rPr>
          <w:sz w:val="24"/>
          <w:szCs w:val="24"/>
          <w:lang w:val="be-BY"/>
        </w:rPr>
        <w:t>Гродно и Новогрудок.</w:t>
      </w:r>
    </w:p>
    <w:p w:rsidR="00BA36C7" w:rsidRDefault="00BA36C7" w:rsidP="0084675D">
      <w:pPr>
        <w:jc w:val="both"/>
        <w:rPr>
          <w:sz w:val="24"/>
          <w:szCs w:val="24"/>
          <w:lang w:val="be-BY"/>
        </w:rPr>
      </w:pPr>
      <w:bookmarkStart w:id="0" w:name="_GoBack"/>
      <w:bookmarkEnd w:id="0"/>
    </w:p>
    <w:p w:rsidR="00BA36C7" w:rsidRPr="0052515C" w:rsidRDefault="00BA36C7" w:rsidP="0084675D">
      <w:pPr>
        <w:jc w:val="both"/>
        <w:rPr>
          <w:sz w:val="24"/>
          <w:szCs w:val="24"/>
          <w:lang w:val="be-BY"/>
        </w:rPr>
      </w:pPr>
      <w:r w:rsidRPr="00A10143">
        <w:rPr>
          <w:sz w:val="24"/>
          <w:szCs w:val="24"/>
          <w:lang w:val="be-BY"/>
        </w:rPr>
        <w:t>3.</w:t>
      </w:r>
      <w:r w:rsidRPr="0052515C">
        <w:rPr>
          <w:b/>
          <w:sz w:val="24"/>
          <w:szCs w:val="24"/>
          <w:lang w:val="be-BY"/>
        </w:rPr>
        <w:t xml:space="preserve"> </w:t>
      </w:r>
      <w:r>
        <w:rPr>
          <w:sz w:val="24"/>
          <w:szCs w:val="24"/>
          <w:lang w:val="be-BY"/>
        </w:rPr>
        <w:t>Он был полоцким князем 41 год</w:t>
      </w:r>
      <w:r w:rsidRPr="0052515C">
        <w:rPr>
          <w:sz w:val="24"/>
          <w:szCs w:val="24"/>
          <w:lang w:val="be-BY"/>
        </w:rPr>
        <w:t xml:space="preserve">. </w:t>
      </w:r>
      <w:r>
        <w:rPr>
          <w:sz w:val="24"/>
          <w:szCs w:val="24"/>
          <w:lang w:val="be-BY"/>
        </w:rPr>
        <w:t>Сражался с Новгородом за волоки</w:t>
      </w:r>
      <w:r w:rsidRPr="0052515C">
        <w:rPr>
          <w:sz w:val="24"/>
          <w:szCs w:val="24"/>
          <w:lang w:val="be-BY"/>
        </w:rPr>
        <w:t xml:space="preserve">, </w:t>
      </w:r>
      <w:r>
        <w:rPr>
          <w:sz w:val="24"/>
          <w:szCs w:val="24"/>
          <w:lang w:val="be-BY"/>
        </w:rPr>
        <w:t>что</w:t>
      </w:r>
      <w:r w:rsidRPr="0052515C">
        <w:rPr>
          <w:sz w:val="24"/>
          <w:szCs w:val="24"/>
          <w:lang w:val="be-BY"/>
        </w:rPr>
        <w:t xml:space="preserve"> </w:t>
      </w:r>
      <w:r>
        <w:rPr>
          <w:sz w:val="24"/>
          <w:szCs w:val="24"/>
          <w:lang w:val="be-BY"/>
        </w:rPr>
        <w:t>вызвало</w:t>
      </w:r>
      <w:r w:rsidRPr="0052515C">
        <w:rPr>
          <w:sz w:val="24"/>
          <w:szCs w:val="24"/>
          <w:lang w:val="be-BY"/>
        </w:rPr>
        <w:t xml:space="preserve"> </w:t>
      </w:r>
      <w:r>
        <w:rPr>
          <w:sz w:val="24"/>
          <w:szCs w:val="24"/>
          <w:lang w:val="be-BY"/>
        </w:rPr>
        <w:t>недовольство</w:t>
      </w:r>
      <w:r w:rsidRPr="0052515C">
        <w:rPr>
          <w:sz w:val="24"/>
          <w:szCs w:val="24"/>
          <w:lang w:val="be-BY"/>
        </w:rPr>
        <w:t xml:space="preserve"> </w:t>
      </w:r>
      <w:r>
        <w:rPr>
          <w:sz w:val="24"/>
          <w:szCs w:val="24"/>
          <w:lang w:val="be-BY"/>
        </w:rPr>
        <w:t>его</w:t>
      </w:r>
      <w:r w:rsidRPr="0052515C">
        <w:rPr>
          <w:sz w:val="24"/>
          <w:szCs w:val="24"/>
          <w:lang w:val="be-BY"/>
        </w:rPr>
        <w:t xml:space="preserve"> </w:t>
      </w:r>
      <w:r>
        <w:rPr>
          <w:sz w:val="24"/>
          <w:szCs w:val="24"/>
          <w:lang w:val="be-BY"/>
        </w:rPr>
        <w:t>дяди</w:t>
      </w:r>
      <w:r w:rsidRPr="0052515C">
        <w:rPr>
          <w:sz w:val="24"/>
          <w:szCs w:val="24"/>
          <w:lang w:val="be-BY"/>
        </w:rPr>
        <w:t xml:space="preserve"> – </w:t>
      </w:r>
      <w:r>
        <w:rPr>
          <w:sz w:val="24"/>
          <w:szCs w:val="24"/>
          <w:lang w:val="be-BY"/>
        </w:rPr>
        <w:t>киевского князя</w:t>
      </w:r>
      <w:r w:rsidRPr="0052515C">
        <w:rPr>
          <w:sz w:val="24"/>
          <w:szCs w:val="24"/>
          <w:lang w:val="be-BY"/>
        </w:rPr>
        <w:t xml:space="preserve">. </w:t>
      </w:r>
      <w:r>
        <w:rPr>
          <w:sz w:val="24"/>
          <w:szCs w:val="24"/>
          <w:lang w:val="be-BY"/>
        </w:rPr>
        <w:t>Построил город и назвал его в свою честь.</w:t>
      </w:r>
      <w:r w:rsidRPr="0052515C">
        <w:rPr>
          <w:sz w:val="24"/>
          <w:szCs w:val="24"/>
          <w:lang w:val="be-BY"/>
        </w:rPr>
        <w:t xml:space="preserve"> </w:t>
      </w:r>
    </w:p>
    <w:p w:rsidR="00BA36C7" w:rsidRPr="0075032F" w:rsidRDefault="00BA36C7" w:rsidP="0084675D">
      <w:pPr>
        <w:pStyle w:val="Heading1"/>
        <w:jc w:val="both"/>
        <w:rPr>
          <w:color w:val="auto"/>
          <w:sz w:val="24"/>
          <w:szCs w:val="24"/>
        </w:rPr>
      </w:pPr>
      <w:r w:rsidRPr="0075032F">
        <w:rPr>
          <w:color w:val="auto"/>
          <w:sz w:val="24"/>
          <w:szCs w:val="24"/>
        </w:rPr>
        <w:t xml:space="preserve">Задание </w:t>
      </w:r>
      <w:r w:rsidRPr="0075032F">
        <w:rPr>
          <w:color w:val="auto"/>
          <w:sz w:val="24"/>
          <w:szCs w:val="24"/>
          <w:lang w:val="en-US"/>
        </w:rPr>
        <w:t>V</w:t>
      </w:r>
      <w:r w:rsidRPr="0075032F">
        <w:rPr>
          <w:color w:val="auto"/>
          <w:sz w:val="24"/>
          <w:szCs w:val="24"/>
        </w:rPr>
        <w:t>. Найдите ошибки в тексте</w:t>
      </w:r>
    </w:p>
    <w:p w:rsidR="00BA36C7" w:rsidRPr="0052515C" w:rsidRDefault="00BA36C7" w:rsidP="0084675D">
      <w:pPr>
        <w:jc w:val="both"/>
        <w:rPr>
          <w:sz w:val="24"/>
          <w:szCs w:val="24"/>
        </w:rPr>
      </w:pPr>
      <w:r>
        <w:rPr>
          <w:sz w:val="24"/>
          <w:szCs w:val="24"/>
        </w:rPr>
        <w:t>В 1339г. два самых сильных</w:t>
      </w:r>
      <w:r w:rsidRPr="0052515C">
        <w:rPr>
          <w:sz w:val="24"/>
          <w:szCs w:val="24"/>
        </w:rPr>
        <w:t>, процветающих королевства Европы  - Англия и Фра</w:t>
      </w:r>
      <w:r>
        <w:rPr>
          <w:sz w:val="24"/>
          <w:szCs w:val="24"/>
        </w:rPr>
        <w:t>нция – начали войну между собой</w:t>
      </w:r>
      <w:r w:rsidRPr="0052515C">
        <w:rPr>
          <w:sz w:val="24"/>
          <w:szCs w:val="24"/>
        </w:rPr>
        <w:t>, которая причинила огромный ущерб обеим странам  и вошла  в историю под названием Столетней войн</w:t>
      </w:r>
      <w:r>
        <w:rPr>
          <w:sz w:val="24"/>
          <w:szCs w:val="24"/>
        </w:rPr>
        <w:t>ы</w:t>
      </w:r>
      <w:r w:rsidRPr="0052515C">
        <w:rPr>
          <w:sz w:val="24"/>
          <w:szCs w:val="24"/>
        </w:rPr>
        <w:t xml:space="preserve"> (1339- 1439гг.) Её инициатором был французский феодал Филипп Валуа. Первая битва состоялась в 1341г. близ местечка Креси. Французы наголову разгромили  английские войска. Вторая крупная победа французов была одержана  в 1356г при Пуатье….</w:t>
      </w:r>
    </w:p>
    <w:p w:rsidR="00BA36C7" w:rsidRPr="0052515C" w:rsidRDefault="00BA36C7" w:rsidP="0084675D">
      <w:pPr>
        <w:jc w:val="both"/>
        <w:rPr>
          <w:sz w:val="24"/>
          <w:szCs w:val="24"/>
        </w:rPr>
      </w:pPr>
      <w:r w:rsidRPr="0052515C">
        <w:rPr>
          <w:sz w:val="24"/>
          <w:szCs w:val="24"/>
        </w:rPr>
        <w:t>Однако в битве при Азенкуре в 1415</w:t>
      </w:r>
      <w:r w:rsidRPr="00A24862">
        <w:rPr>
          <w:sz w:val="24"/>
          <w:szCs w:val="24"/>
        </w:rPr>
        <w:t xml:space="preserve"> </w:t>
      </w:r>
      <w:r w:rsidRPr="0052515C">
        <w:rPr>
          <w:sz w:val="24"/>
          <w:szCs w:val="24"/>
        </w:rPr>
        <w:t>г. англичане  захватили инициативу и начали наступление. Судьба Франции решалась под городом Тулуза.</w:t>
      </w:r>
      <w:r>
        <w:rPr>
          <w:sz w:val="24"/>
          <w:szCs w:val="24"/>
        </w:rPr>
        <w:t xml:space="preserve"> </w:t>
      </w:r>
      <w:r w:rsidRPr="0052515C">
        <w:rPr>
          <w:sz w:val="24"/>
          <w:szCs w:val="24"/>
        </w:rPr>
        <w:t xml:space="preserve">Когда судьба города фактически была решена, под городом появилась </w:t>
      </w:r>
      <w:r>
        <w:rPr>
          <w:sz w:val="24"/>
          <w:szCs w:val="24"/>
        </w:rPr>
        <w:t>Жанна Д</w:t>
      </w:r>
      <w:r>
        <w:rPr>
          <w:sz w:val="24"/>
          <w:szCs w:val="24"/>
          <w:lang w:val="be-BY"/>
        </w:rPr>
        <w:t>’</w:t>
      </w:r>
      <w:r w:rsidRPr="0052515C">
        <w:rPr>
          <w:sz w:val="24"/>
          <w:szCs w:val="24"/>
          <w:lang w:val="be-BY"/>
        </w:rPr>
        <w:t>Арк, представитель</w:t>
      </w:r>
      <w:r>
        <w:rPr>
          <w:sz w:val="24"/>
          <w:szCs w:val="24"/>
          <w:lang w:val="be-BY"/>
        </w:rPr>
        <w:t>ница знатного французского рода</w:t>
      </w:r>
      <w:r w:rsidRPr="0052515C">
        <w:rPr>
          <w:sz w:val="24"/>
          <w:szCs w:val="24"/>
          <w:lang w:val="be-BY"/>
        </w:rPr>
        <w:t>, во главе небольшого отряда. За считанные дни осада города была снят</w:t>
      </w:r>
      <w:r>
        <w:rPr>
          <w:sz w:val="24"/>
          <w:szCs w:val="24"/>
          <w:lang w:val="be-BY"/>
        </w:rPr>
        <w:t xml:space="preserve">а и Франция  начала одерживать </w:t>
      </w:r>
      <w:r w:rsidRPr="0052515C">
        <w:rPr>
          <w:sz w:val="24"/>
          <w:szCs w:val="24"/>
          <w:lang w:val="be-BY"/>
        </w:rPr>
        <w:t>победы.</w:t>
      </w:r>
      <w:r w:rsidRPr="0052515C">
        <w:rPr>
          <w:b/>
          <w:sz w:val="24"/>
          <w:szCs w:val="24"/>
          <w:lang w:val="be-BY"/>
        </w:rPr>
        <w:t xml:space="preserve"> </w:t>
      </w:r>
      <w:r>
        <w:rPr>
          <w:sz w:val="24"/>
          <w:szCs w:val="24"/>
        </w:rPr>
        <w:t>Жанна Д</w:t>
      </w:r>
      <w:r>
        <w:rPr>
          <w:sz w:val="24"/>
          <w:szCs w:val="24"/>
          <w:lang w:val="be-BY"/>
        </w:rPr>
        <w:t>’</w:t>
      </w:r>
      <w:r w:rsidRPr="0052515C">
        <w:rPr>
          <w:sz w:val="24"/>
          <w:szCs w:val="24"/>
          <w:lang w:val="be-BY"/>
        </w:rPr>
        <w:t xml:space="preserve">рк была провозглашена святой </w:t>
      </w:r>
      <w:r w:rsidRPr="0052515C">
        <w:rPr>
          <w:sz w:val="24"/>
          <w:szCs w:val="24"/>
        </w:rPr>
        <w:t>и</w:t>
      </w:r>
      <w:r w:rsidRPr="0052515C">
        <w:rPr>
          <w:sz w:val="24"/>
          <w:szCs w:val="24"/>
          <w:lang w:val="be-BY"/>
        </w:rPr>
        <w:t xml:space="preserve"> стала настоятельницей собора Парижской Богоматер</w:t>
      </w:r>
      <w:r w:rsidRPr="0052515C">
        <w:rPr>
          <w:sz w:val="24"/>
          <w:szCs w:val="24"/>
        </w:rPr>
        <w:t>и.</w:t>
      </w:r>
      <w:r w:rsidRPr="0052515C">
        <w:rPr>
          <w:sz w:val="24"/>
          <w:szCs w:val="24"/>
          <w:lang w:val="be-BY"/>
        </w:rPr>
        <w:t xml:space="preserve"> </w:t>
      </w:r>
      <w:r>
        <w:rPr>
          <w:sz w:val="24"/>
          <w:szCs w:val="24"/>
          <w:lang w:val="be-BY"/>
        </w:rPr>
        <w:t xml:space="preserve">Столетняя </w:t>
      </w:r>
      <w:r w:rsidRPr="0052515C">
        <w:rPr>
          <w:sz w:val="24"/>
          <w:szCs w:val="24"/>
          <w:lang w:val="be-BY"/>
        </w:rPr>
        <w:t>вой</w:t>
      </w:r>
      <w:r>
        <w:rPr>
          <w:sz w:val="24"/>
          <w:szCs w:val="24"/>
          <w:lang w:val="be-BY"/>
        </w:rPr>
        <w:t>на закончилась  победой Франции</w:t>
      </w:r>
      <w:r w:rsidRPr="0052515C">
        <w:rPr>
          <w:sz w:val="24"/>
          <w:szCs w:val="24"/>
          <w:lang w:val="be-BY"/>
        </w:rPr>
        <w:t>, а</w:t>
      </w:r>
      <w:r>
        <w:rPr>
          <w:sz w:val="24"/>
          <w:szCs w:val="24"/>
          <w:lang w:val="be-BY"/>
        </w:rPr>
        <w:t xml:space="preserve"> англичанам  удалось удержать </w:t>
      </w:r>
      <w:r w:rsidRPr="0052515C">
        <w:rPr>
          <w:sz w:val="24"/>
          <w:szCs w:val="24"/>
          <w:lang w:val="be-BY"/>
        </w:rPr>
        <w:t>за собой город Марсель.</w:t>
      </w:r>
    </w:p>
    <w:p w:rsidR="00BA36C7" w:rsidRPr="0052515C" w:rsidRDefault="00BA36C7" w:rsidP="0084675D">
      <w:pPr>
        <w:spacing w:line="100" w:lineRule="exact"/>
        <w:jc w:val="both"/>
        <w:rPr>
          <w:b/>
          <w:sz w:val="24"/>
          <w:szCs w:val="24"/>
        </w:rPr>
      </w:pPr>
    </w:p>
    <w:p w:rsidR="00BA36C7" w:rsidRPr="003917DA" w:rsidRDefault="00BA36C7" w:rsidP="0084675D">
      <w:pPr>
        <w:tabs>
          <w:tab w:val="left" w:pos="426"/>
        </w:tabs>
        <w:jc w:val="both"/>
        <w:rPr>
          <w:b/>
          <w:sz w:val="24"/>
          <w:szCs w:val="24"/>
        </w:rPr>
      </w:pPr>
      <w:r w:rsidRPr="003917DA">
        <w:rPr>
          <w:b/>
          <w:sz w:val="24"/>
          <w:szCs w:val="24"/>
          <w:lang w:val="be-BY"/>
        </w:rPr>
        <w:t xml:space="preserve">Задание </w:t>
      </w:r>
      <w:r>
        <w:rPr>
          <w:b/>
          <w:sz w:val="24"/>
          <w:szCs w:val="24"/>
          <w:lang w:val="en-US"/>
        </w:rPr>
        <w:t>VI</w:t>
      </w:r>
      <w:r w:rsidRPr="003917DA">
        <w:rPr>
          <w:b/>
          <w:sz w:val="24"/>
          <w:szCs w:val="24"/>
          <w:lang w:val="be-BY"/>
        </w:rPr>
        <w:t xml:space="preserve">. </w:t>
      </w:r>
      <w:r w:rsidRPr="003917DA">
        <w:rPr>
          <w:b/>
          <w:sz w:val="24"/>
          <w:szCs w:val="24"/>
        </w:rPr>
        <w:t>Определите, к каким странам относятся указанные события, имена, характеристики.</w:t>
      </w:r>
    </w:p>
    <w:p w:rsidR="00BA36C7" w:rsidRPr="003917DA" w:rsidRDefault="00BA36C7" w:rsidP="0084675D">
      <w:pPr>
        <w:tabs>
          <w:tab w:val="left" w:pos="426"/>
        </w:tabs>
        <w:jc w:val="both"/>
        <w:rPr>
          <w:b/>
          <w:sz w:val="24"/>
          <w:szCs w:val="24"/>
        </w:rPr>
      </w:pPr>
      <w:r w:rsidRPr="003917DA">
        <w:rPr>
          <w:b/>
          <w:sz w:val="24"/>
          <w:szCs w:val="24"/>
        </w:rPr>
        <w:t>Поставьте нужные цифры на соответствующей стране строчке.</w:t>
      </w:r>
    </w:p>
    <w:p w:rsidR="00BA36C7" w:rsidRPr="003917DA" w:rsidRDefault="00BA36C7" w:rsidP="0084675D">
      <w:pPr>
        <w:tabs>
          <w:tab w:val="left" w:pos="426"/>
        </w:tabs>
        <w:jc w:val="both"/>
        <w:rPr>
          <w:sz w:val="24"/>
          <w:szCs w:val="24"/>
        </w:rPr>
      </w:pPr>
      <w:r w:rsidRPr="003917DA">
        <w:rPr>
          <w:sz w:val="24"/>
          <w:szCs w:val="24"/>
        </w:rPr>
        <w:t>Англия___________________________________________________</w:t>
      </w:r>
    </w:p>
    <w:p w:rsidR="00BA36C7" w:rsidRPr="003917DA" w:rsidRDefault="00BA36C7" w:rsidP="0084675D">
      <w:pPr>
        <w:tabs>
          <w:tab w:val="left" w:pos="426"/>
        </w:tabs>
        <w:jc w:val="both"/>
        <w:rPr>
          <w:sz w:val="24"/>
          <w:szCs w:val="24"/>
        </w:rPr>
      </w:pPr>
      <w:r w:rsidRPr="003917DA">
        <w:rPr>
          <w:sz w:val="24"/>
          <w:szCs w:val="24"/>
        </w:rPr>
        <w:t>Византия_________________________________________________</w:t>
      </w:r>
    </w:p>
    <w:p w:rsidR="00BA36C7" w:rsidRPr="003917DA" w:rsidRDefault="00BA36C7" w:rsidP="0084675D">
      <w:pPr>
        <w:tabs>
          <w:tab w:val="left" w:pos="426"/>
        </w:tabs>
        <w:jc w:val="both"/>
        <w:rPr>
          <w:sz w:val="24"/>
          <w:szCs w:val="24"/>
        </w:rPr>
      </w:pPr>
      <w:r w:rsidRPr="003917DA">
        <w:rPr>
          <w:sz w:val="24"/>
          <w:szCs w:val="24"/>
        </w:rPr>
        <w:t>Испания__________________________________________________</w:t>
      </w:r>
    </w:p>
    <w:p w:rsidR="00BA36C7" w:rsidRPr="003917DA" w:rsidRDefault="00BA36C7" w:rsidP="0084675D">
      <w:pPr>
        <w:tabs>
          <w:tab w:val="left" w:pos="426"/>
        </w:tabs>
        <w:jc w:val="both"/>
        <w:rPr>
          <w:sz w:val="24"/>
          <w:szCs w:val="24"/>
        </w:rPr>
      </w:pPr>
      <w:r w:rsidRPr="003917DA">
        <w:rPr>
          <w:sz w:val="24"/>
          <w:szCs w:val="24"/>
        </w:rPr>
        <w:t>Италия___________________________________________________</w:t>
      </w:r>
    </w:p>
    <w:p w:rsidR="00BA36C7" w:rsidRPr="003917DA" w:rsidRDefault="00BA36C7" w:rsidP="0084675D">
      <w:pPr>
        <w:tabs>
          <w:tab w:val="left" w:pos="426"/>
        </w:tabs>
        <w:jc w:val="both"/>
        <w:rPr>
          <w:sz w:val="24"/>
          <w:szCs w:val="24"/>
        </w:rPr>
      </w:pPr>
      <w:r w:rsidRPr="003917DA">
        <w:rPr>
          <w:sz w:val="24"/>
          <w:szCs w:val="24"/>
        </w:rPr>
        <w:t>Священная Римская империя_______________________________</w:t>
      </w:r>
    </w:p>
    <w:p w:rsidR="00BA36C7" w:rsidRPr="003917DA" w:rsidRDefault="00BA36C7" w:rsidP="0084675D">
      <w:pPr>
        <w:tabs>
          <w:tab w:val="left" w:pos="426"/>
        </w:tabs>
        <w:jc w:val="both"/>
        <w:rPr>
          <w:sz w:val="24"/>
          <w:szCs w:val="24"/>
        </w:rPr>
      </w:pPr>
      <w:r w:rsidRPr="003917DA">
        <w:rPr>
          <w:sz w:val="24"/>
          <w:szCs w:val="24"/>
        </w:rPr>
        <w:t>Франция__________________________________________________</w:t>
      </w:r>
    </w:p>
    <w:p w:rsidR="00BA36C7" w:rsidRPr="003917DA" w:rsidRDefault="00BA36C7" w:rsidP="0084675D">
      <w:pPr>
        <w:numPr>
          <w:ilvl w:val="0"/>
          <w:numId w:val="2"/>
        </w:numPr>
        <w:tabs>
          <w:tab w:val="left" w:pos="426"/>
        </w:tabs>
        <w:jc w:val="both"/>
        <w:rPr>
          <w:sz w:val="24"/>
          <w:szCs w:val="24"/>
        </w:rPr>
      </w:pPr>
      <w:r w:rsidRPr="003917DA">
        <w:rPr>
          <w:sz w:val="24"/>
          <w:szCs w:val="24"/>
        </w:rPr>
        <w:t xml:space="preserve">Филипп </w:t>
      </w:r>
      <w:r w:rsidRPr="003917DA">
        <w:rPr>
          <w:sz w:val="24"/>
          <w:szCs w:val="24"/>
          <w:lang w:val="en-US"/>
        </w:rPr>
        <w:t>IV</w:t>
      </w:r>
      <w:r w:rsidRPr="003917DA">
        <w:rPr>
          <w:sz w:val="24"/>
          <w:szCs w:val="24"/>
        </w:rPr>
        <w:t xml:space="preserve"> Красивый;</w:t>
      </w:r>
    </w:p>
    <w:p w:rsidR="00BA36C7" w:rsidRPr="003917DA" w:rsidRDefault="00BA36C7" w:rsidP="0084675D">
      <w:pPr>
        <w:numPr>
          <w:ilvl w:val="0"/>
          <w:numId w:val="2"/>
        </w:numPr>
        <w:tabs>
          <w:tab w:val="left" w:pos="426"/>
        </w:tabs>
        <w:jc w:val="both"/>
        <w:rPr>
          <w:sz w:val="24"/>
          <w:szCs w:val="24"/>
        </w:rPr>
      </w:pPr>
      <w:r w:rsidRPr="003917DA">
        <w:rPr>
          <w:sz w:val="24"/>
          <w:szCs w:val="24"/>
        </w:rPr>
        <w:t>Великая хартия вольностей;</w:t>
      </w:r>
    </w:p>
    <w:p w:rsidR="00BA36C7" w:rsidRPr="003917DA" w:rsidRDefault="00BA36C7" w:rsidP="0084675D">
      <w:pPr>
        <w:numPr>
          <w:ilvl w:val="0"/>
          <w:numId w:val="2"/>
        </w:numPr>
        <w:tabs>
          <w:tab w:val="left" w:pos="426"/>
        </w:tabs>
        <w:jc w:val="both"/>
        <w:rPr>
          <w:sz w:val="24"/>
          <w:szCs w:val="24"/>
        </w:rPr>
      </w:pPr>
      <w:r w:rsidRPr="003917DA">
        <w:rPr>
          <w:sz w:val="24"/>
          <w:szCs w:val="24"/>
        </w:rPr>
        <w:t>Восточная Римская империя;</w:t>
      </w:r>
    </w:p>
    <w:p w:rsidR="00BA36C7" w:rsidRPr="003917DA" w:rsidRDefault="00BA36C7" w:rsidP="0084675D">
      <w:pPr>
        <w:numPr>
          <w:ilvl w:val="0"/>
          <w:numId w:val="2"/>
        </w:numPr>
        <w:tabs>
          <w:tab w:val="left" w:pos="426"/>
        </w:tabs>
        <w:jc w:val="both"/>
        <w:rPr>
          <w:sz w:val="24"/>
          <w:szCs w:val="24"/>
        </w:rPr>
      </w:pPr>
      <w:r w:rsidRPr="003917DA">
        <w:rPr>
          <w:sz w:val="24"/>
          <w:szCs w:val="24"/>
        </w:rPr>
        <w:t xml:space="preserve">Оттон </w:t>
      </w:r>
      <w:r w:rsidRPr="003917DA">
        <w:rPr>
          <w:sz w:val="24"/>
          <w:szCs w:val="24"/>
          <w:lang w:val="en-US"/>
        </w:rPr>
        <w:t>I;</w:t>
      </w:r>
    </w:p>
    <w:p w:rsidR="00BA36C7" w:rsidRPr="003917DA" w:rsidRDefault="00BA36C7" w:rsidP="0084675D">
      <w:pPr>
        <w:numPr>
          <w:ilvl w:val="0"/>
          <w:numId w:val="2"/>
        </w:numPr>
        <w:tabs>
          <w:tab w:val="left" w:pos="426"/>
        </w:tabs>
        <w:jc w:val="both"/>
        <w:rPr>
          <w:sz w:val="24"/>
          <w:szCs w:val="24"/>
        </w:rPr>
      </w:pPr>
      <w:r w:rsidRPr="003917DA">
        <w:rPr>
          <w:sz w:val="24"/>
          <w:szCs w:val="24"/>
        </w:rPr>
        <w:t>Край богатых и процветающих городов: Венеции, Генуи и Флоренции;</w:t>
      </w:r>
    </w:p>
    <w:p w:rsidR="00BA36C7" w:rsidRPr="003917DA" w:rsidRDefault="00BA36C7" w:rsidP="0084675D">
      <w:pPr>
        <w:numPr>
          <w:ilvl w:val="0"/>
          <w:numId w:val="2"/>
        </w:numPr>
        <w:tabs>
          <w:tab w:val="left" w:pos="426"/>
        </w:tabs>
        <w:jc w:val="both"/>
        <w:rPr>
          <w:sz w:val="24"/>
          <w:szCs w:val="24"/>
        </w:rPr>
      </w:pPr>
      <w:r w:rsidRPr="003917DA">
        <w:rPr>
          <w:sz w:val="24"/>
          <w:szCs w:val="24"/>
        </w:rPr>
        <w:t>В империю кроме Германии и Северной Италии вошли земли Швейцарии, Чехии и Нидерландов;</w:t>
      </w:r>
    </w:p>
    <w:p w:rsidR="00BA36C7" w:rsidRPr="003917DA" w:rsidRDefault="00BA36C7" w:rsidP="0084675D">
      <w:pPr>
        <w:numPr>
          <w:ilvl w:val="0"/>
          <w:numId w:val="2"/>
        </w:numPr>
        <w:tabs>
          <w:tab w:val="left" w:pos="426"/>
        </w:tabs>
        <w:jc w:val="both"/>
        <w:rPr>
          <w:sz w:val="24"/>
          <w:szCs w:val="24"/>
        </w:rPr>
      </w:pPr>
      <w:r w:rsidRPr="003917DA">
        <w:rPr>
          <w:sz w:val="24"/>
          <w:szCs w:val="24"/>
        </w:rPr>
        <w:t>Кастилия и Арагон;</w:t>
      </w:r>
    </w:p>
    <w:p w:rsidR="00BA36C7" w:rsidRPr="003917DA" w:rsidRDefault="00BA36C7" w:rsidP="0084675D">
      <w:pPr>
        <w:numPr>
          <w:ilvl w:val="0"/>
          <w:numId w:val="2"/>
        </w:numPr>
        <w:tabs>
          <w:tab w:val="left" w:pos="426"/>
        </w:tabs>
        <w:jc w:val="both"/>
        <w:rPr>
          <w:sz w:val="24"/>
          <w:szCs w:val="24"/>
        </w:rPr>
      </w:pPr>
      <w:r w:rsidRPr="003917DA">
        <w:rPr>
          <w:sz w:val="24"/>
          <w:szCs w:val="24"/>
        </w:rPr>
        <w:t>«Чёрный принц»;</w:t>
      </w:r>
    </w:p>
    <w:p w:rsidR="00BA36C7" w:rsidRPr="003917DA" w:rsidRDefault="00BA36C7" w:rsidP="0084675D">
      <w:pPr>
        <w:numPr>
          <w:ilvl w:val="0"/>
          <w:numId w:val="2"/>
        </w:numPr>
        <w:tabs>
          <w:tab w:val="left" w:pos="426"/>
        </w:tabs>
        <w:jc w:val="both"/>
        <w:rPr>
          <w:sz w:val="24"/>
          <w:szCs w:val="24"/>
        </w:rPr>
      </w:pPr>
      <w:r w:rsidRPr="003917DA">
        <w:rPr>
          <w:sz w:val="24"/>
          <w:szCs w:val="24"/>
        </w:rPr>
        <w:t>На протяжении всей своей истории Империя была раздробленной, прекратив своё существование в 1806 году;</w:t>
      </w:r>
    </w:p>
    <w:p w:rsidR="00BA36C7" w:rsidRPr="003917DA" w:rsidRDefault="00BA36C7" w:rsidP="0084675D">
      <w:pPr>
        <w:numPr>
          <w:ilvl w:val="0"/>
          <w:numId w:val="2"/>
        </w:numPr>
        <w:tabs>
          <w:tab w:val="left" w:pos="426"/>
        </w:tabs>
        <w:jc w:val="both"/>
        <w:rPr>
          <w:sz w:val="24"/>
          <w:szCs w:val="24"/>
        </w:rPr>
      </w:pPr>
      <w:r w:rsidRPr="003917DA">
        <w:rPr>
          <w:sz w:val="24"/>
          <w:szCs w:val="24"/>
        </w:rPr>
        <w:t>Столетняя война;</w:t>
      </w:r>
    </w:p>
    <w:p w:rsidR="00BA36C7" w:rsidRPr="003917DA" w:rsidRDefault="00BA36C7" w:rsidP="0084675D">
      <w:pPr>
        <w:numPr>
          <w:ilvl w:val="0"/>
          <w:numId w:val="2"/>
        </w:numPr>
        <w:tabs>
          <w:tab w:val="left" w:pos="426"/>
        </w:tabs>
        <w:jc w:val="both"/>
        <w:rPr>
          <w:sz w:val="24"/>
          <w:szCs w:val="24"/>
        </w:rPr>
      </w:pPr>
      <w:r w:rsidRPr="003917DA">
        <w:rPr>
          <w:sz w:val="24"/>
          <w:szCs w:val="24"/>
        </w:rPr>
        <w:t>Кодекс Юстиниана;</w:t>
      </w:r>
    </w:p>
    <w:p w:rsidR="00BA36C7" w:rsidRPr="003917DA" w:rsidRDefault="00BA36C7" w:rsidP="0084675D">
      <w:pPr>
        <w:numPr>
          <w:ilvl w:val="0"/>
          <w:numId w:val="2"/>
        </w:numPr>
        <w:tabs>
          <w:tab w:val="left" w:pos="426"/>
        </w:tabs>
        <w:jc w:val="both"/>
        <w:rPr>
          <w:sz w:val="24"/>
          <w:szCs w:val="24"/>
        </w:rPr>
      </w:pPr>
      <w:r w:rsidRPr="003917DA">
        <w:rPr>
          <w:sz w:val="24"/>
          <w:szCs w:val="24"/>
        </w:rPr>
        <w:t>Реконкиста;</w:t>
      </w:r>
    </w:p>
    <w:p w:rsidR="00BA36C7" w:rsidRPr="003917DA" w:rsidRDefault="00BA36C7" w:rsidP="0084675D">
      <w:pPr>
        <w:numPr>
          <w:ilvl w:val="0"/>
          <w:numId w:val="2"/>
        </w:numPr>
        <w:tabs>
          <w:tab w:val="left" w:pos="426"/>
        </w:tabs>
        <w:jc w:val="both"/>
        <w:rPr>
          <w:sz w:val="24"/>
          <w:szCs w:val="24"/>
        </w:rPr>
      </w:pPr>
      <w:r w:rsidRPr="003917DA">
        <w:rPr>
          <w:sz w:val="24"/>
          <w:szCs w:val="24"/>
        </w:rPr>
        <w:t>Жанна д</w:t>
      </w:r>
      <w:r w:rsidRPr="003917DA">
        <w:rPr>
          <w:sz w:val="24"/>
          <w:szCs w:val="24"/>
          <w:lang w:val="en-US"/>
        </w:rPr>
        <w:t>’</w:t>
      </w:r>
      <w:r w:rsidRPr="003917DA">
        <w:rPr>
          <w:sz w:val="24"/>
          <w:szCs w:val="24"/>
        </w:rPr>
        <w:t>Арк;</w:t>
      </w:r>
    </w:p>
    <w:p w:rsidR="00BA36C7" w:rsidRPr="003917DA" w:rsidRDefault="00BA36C7" w:rsidP="0084675D">
      <w:pPr>
        <w:numPr>
          <w:ilvl w:val="0"/>
          <w:numId w:val="2"/>
        </w:numPr>
        <w:tabs>
          <w:tab w:val="left" w:pos="426"/>
        </w:tabs>
        <w:jc w:val="both"/>
        <w:rPr>
          <w:sz w:val="24"/>
          <w:szCs w:val="24"/>
        </w:rPr>
      </w:pPr>
      <w:r w:rsidRPr="003917DA">
        <w:rPr>
          <w:sz w:val="24"/>
          <w:szCs w:val="24"/>
        </w:rPr>
        <w:t>Раннее Возрождение;</w:t>
      </w:r>
    </w:p>
    <w:p w:rsidR="00BA36C7" w:rsidRPr="00A24862" w:rsidRDefault="00BA36C7" w:rsidP="0084675D">
      <w:pPr>
        <w:numPr>
          <w:ilvl w:val="0"/>
          <w:numId w:val="2"/>
        </w:numPr>
        <w:tabs>
          <w:tab w:val="left" w:pos="426"/>
        </w:tabs>
        <w:jc w:val="both"/>
        <w:rPr>
          <w:sz w:val="24"/>
          <w:szCs w:val="24"/>
        </w:rPr>
      </w:pPr>
      <w:r w:rsidRPr="003917DA">
        <w:rPr>
          <w:sz w:val="24"/>
          <w:szCs w:val="24"/>
        </w:rPr>
        <w:t>Василевс.</w:t>
      </w:r>
    </w:p>
    <w:p w:rsidR="00BA36C7" w:rsidRPr="00A24862" w:rsidRDefault="00BA36C7" w:rsidP="0084675D">
      <w:pPr>
        <w:tabs>
          <w:tab w:val="left" w:pos="426"/>
        </w:tabs>
        <w:ind w:left="720"/>
        <w:jc w:val="both"/>
        <w:rPr>
          <w:sz w:val="24"/>
          <w:szCs w:val="24"/>
        </w:rPr>
      </w:pPr>
    </w:p>
    <w:p w:rsidR="00BA36C7" w:rsidRPr="00A24862" w:rsidRDefault="00BA36C7" w:rsidP="0084675D">
      <w:pPr>
        <w:jc w:val="both"/>
        <w:rPr>
          <w:b/>
          <w:sz w:val="24"/>
          <w:szCs w:val="24"/>
        </w:rPr>
      </w:pPr>
      <w:r w:rsidRPr="00A24862">
        <w:rPr>
          <w:b/>
          <w:sz w:val="24"/>
          <w:szCs w:val="24"/>
        </w:rPr>
        <w:t xml:space="preserve">Задание </w:t>
      </w:r>
      <w:r w:rsidRPr="00A24862"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  <w:lang w:val="en-US"/>
        </w:rPr>
        <w:t>I</w:t>
      </w:r>
      <w:r w:rsidRPr="00A24862">
        <w:rPr>
          <w:b/>
          <w:sz w:val="24"/>
          <w:szCs w:val="24"/>
          <w:lang w:val="en-US"/>
        </w:rPr>
        <w:t>I</w:t>
      </w:r>
      <w:r w:rsidRPr="00A24862">
        <w:rPr>
          <w:b/>
          <w:sz w:val="24"/>
          <w:szCs w:val="24"/>
        </w:rPr>
        <w:t>. Исторические задачи</w:t>
      </w:r>
    </w:p>
    <w:p w:rsidR="00BA36C7" w:rsidRPr="00A24862" w:rsidRDefault="00BA36C7" w:rsidP="0084675D">
      <w:pPr>
        <w:pStyle w:val="ListParagraph"/>
        <w:jc w:val="both"/>
        <w:rPr>
          <w:sz w:val="24"/>
          <w:szCs w:val="24"/>
        </w:rPr>
      </w:pPr>
      <w:r w:rsidRPr="00A24862">
        <w:rPr>
          <w:sz w:val="24"/>
          <w:szCs w:val="24"/>
        </w:rPr>
        <w:t>1. Почему   англосаксы  в 1066г.  дали себя победить нормандцам, хотя перед этим победили норвежцев?</w:t>
      </w:r>
    </w:p>
    <w:p w:rsidR="00BA36C7" w:rsidRPr="00A24862" w:rsidRDefault="00BA36C7" w:rsidP="0084675D">
      <w:pPr>
        <w:pStyle w:val="ListParagraph"/>
        <w:jc w:val="both"/>
        <w:rPr>
          <w:sz w:val="24"/>
          <w:szCs w:val="24"/>
        </w:rPr>
      </w:pPr>
      <w:r w:rsidRPr="00A24862">
        <w:rPr>
          <w:sz w:val="24"/>
          <w:szCs w:val="24"/>
        </w:rPr>
        <w:t xml:space="preserve">2. Какие народы осаждали Константинополь в </w:t>
      </w:r>
      <w:r w:rsidRPr="00A24862">
        <w:rPr>
          <w:sz w:val="24"/>
          <w:szCs w:val="24"/>
          <w:lang w:val="en-US"/>
        </w:rPr>
        <w:t>V</w:t>
      </w:r>
      <w:r w:rsidRPr="00A24862">
        <w:rPr>
          <w:sz w:val="24"/>
          <w:szCs w:val="24"/>
        </w:rPr>
        <w:t xml:space="preserve">-  </w:t>
      </w:r>
      <w:r w:rsidRPr="00A24862">
        <w:rPr>
          <w:sz w:val="24"/>
          <w:szCs w:val="24"/>
          <w:lang w:val="en-US"/>
        </w:rPr>
        <w:t>XV</w:t>
      </w:r>
      <w:r w:rsidRPr="00A24862">
        <w:rPr>
          <w:sz w:val="24"/>
          <w:szCs w:val="24"/>
        </w:rPr>
        <w:t xml:space="preserve"> вв.? Кому удавалось его взять? </w:t>
      </w:r>
    </w:p>
    <w:p w:rsidR="00BA36C7" w:rsidRPr="00A24862" w:rsidRDefault="00BA36C7" w:rsidP="0084675D">
      <w:pPr>
        <w:pStyle w:val="ListParagraph"/>
        <w:jc w:val="both"/>
        <w:rPr>
          <w:sz w:val="24"/>
          <w:szCs w:val="24"/>
        </w:rPr>
      </w:pPr>
      <w:r w:rsidRPr="00A24862">
        <w:rPr>
          <w:sz w:val="24"/>
          <w:szCs w:val="24"/>
        </w:rPr>
        <w:t>3. Чем  похожи  и  чем различаются  направления военных походов Тимура и Чингисхана? Как   можно   объяснить  эти различия?</w:t>
      </w:r>
    </w:p>
    <w:p w:rsidR="00BA36C7" w:rsidRPr="003917DA" w:rsidRDefault="00BA36C7" w:rsidP="0084675D">
      <w:pPr>
        <w:tabs>
          <w:tab w:val="left" w:pos="426"/>
        </w:tabs>
        <w:ind w:left="360"/>
        <w:jc w:val="both"/>
        <w:rPr>
          <w:sz w:val="24"/>
          <w:szCs w:val="24"/>
        </w:rPr>
      </w:pPr>
    </w:p>
    <w:p w:rsidR="00BA36C7" w:rsidRPr="0052515C" w:rsidRDefault="00BA36C7" w:rsidP="0084675D">
      <w:pPr>
        <w:jc w:val="both"/>
        <w:rPr>
          <w:sz w:val="24"/>
          <w:szCs w:val="24"/>
        </w:rPr>
      </w:pPr>
    </w:p>
    <w:p w:rsidR="00BA36C7" w:rsidRDefault="00BA36C7"/>
    <w:sectPr w:rsidR="00BA36C7" w:rsidSect="008467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86BC1"/>
    <w:multiLevelType w:val="hybridMultilevel"/>
    <w:tmpl w:val="0FA235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1145C9D"/>
    <w:multiLevelType w:val="singleLevel"/>
    <w:tmpl w:val="7410F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75D"/>
    <w:rsid w:val="0002334D"/>
    <w:rsid w:val="00343278"/>
    <w:rsid w:val="003917DA"/>
    <w:rsid w:val="0052515C"/>
    <w:rsid w:val="00531921"/>
    <w:rsid w:val="00562190"/>
    <w:rsid w:val="0075032F"/>
    <w:rsid w:val="0084675D"/>
    <w:rsid w:val="009534F0"/>
    <w:rsid w:val="00A10143"/>
    <w:rsid w:val="00A24862"/>
    <w:rsid w:val="00A45796"/>
    <w:rsid w:val="00AC38F6"/>
    <w:rsid w:val="00AE791B"/>
    <w:rsid w:val="00BA36C7"/>
    <w:rsid w:val="00CD73DF"/>
    <w:rsid w:val="00D15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75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675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675D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84675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4675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4675D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8467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66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701</Words>
  <Characters>3998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MIB</cp:lastModifiedBy>
  <cp:revision>4</cp:revision>
  <cp:lastPrinted>2003-01-01T05:31:00Z</cp:lastPrinted>
  <dcterms:created xsi:type="dcterms:W3CDTF">2014-02-11T17:17:00Z</dcterms:created>
  <dcterms:modified xsi:type="dcterms:W3CDTF">2003-01-01T05:32:00Z</dcterms:modified>
</cp:coreProperties>
</file>