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D2" w:rsidRPr="00B07AD2" w:rsidRDefault="00B07AD2" w:rsidP="00B07AD2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B07A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Правило проверки предложения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8"/>
        <w:gridCol w:w="1587"/>
      </w:tblGrid>
      <w:tr w:rsidR="00B07AD2" w:rsidRPr="00B07AD2" w:rsidTr="00B07AD2">
        <w:trPr>
          <w:tblCellSpacing w:w="0" w:type="dxa"/>
        </w:trPr>
        <w:tc>
          <w:tcPr>
            <w:tcW w:w="4157" w:type="pct"/>
            <w:shd w:val="clear" w:color="auto" w:fill="FFFFFF"/>
            <w:vAlign w:val="center"/>
            <w:hideMark/>
          </w:tcPr>
          <w:p w:rsidR="00B07AD2" w:rsidRPr="00B07AD2" w:rsidRDefault="00B07AD2" w:rsidP="00B07AD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pct"/>
            <w:shd w:val="clear" w:color="auto" w:fill="FFFFFF"/>
            <w:noWrap/>
            <w:vAlign w:val="center"/>
          </w:tcPr>
          <w:p w:rsidR="00B07AD2" w:rsidRPr="00B07AD2" w:rsidRDefault="00B07AD2" w:rsidP="00B07A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B07AD2" w:rsidRPr="00B07AD2" w:rsidTr="00B07AD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07AD2" w:rsidRPr="00B07AD2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CCCCCC"/>
                    <w:left w:val="nil"/>
                    <w:bottom w:val="nil"/>
                    <w:right w:val="nil"/>
                  </w:tcBorders>
                  <w:tcMar>
                    <w:top w:w="141" w:type="dxa"/>
                    <w:left w:w="30" w:type="dxa"/>
                    <w:bottom w:w="141" w:type="dxa"/>
                    <w:right w:w="30" w:type="dxa"/>
                  </w:tcMar>
                  <w:vAlign w:val="center"/>
                  <w:hideMark/>
                </w:tcPr>
                <w:p w:rsidR="00B07AD2" w:rsidRPr="00B07AD2" w:rsidRDefault="00B07AD2" w:rsidP="00B07AD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AD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B07AD2" w:rsidRPr="00B07AD2" w:rsidRDefault="00B07AD2" w:rsidP="00B07AD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1. Наметь порядок выполнения проверки: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- сначала проверь по смыслу,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- потом проверь по написанию.</w:t>
                  </w:r>
                </w:p>
                <w:p w:rsidR="00B07AD2" w:rsidRPr="00B07AD2" w:rsidRDefault="00B07AD2" w:rsidP="00B07AD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AD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 Чтобы проверить предложения по смыслу: </w:t>
                  </w:r>
                  <w:r w:rsidRPr="00B07AD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2. Прочитай предложение вслух.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3. Проверь, подходят ли слова друг к другу.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4. Нет ли пропуска слов в предложении.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5. О чем говорится в предложении, бывает ли так.</w:t>
                  </w:r>
                </w:p>
                <w:p w:rsidR="00B07AD2" w:rsidRPr="00B07AD2" w:rsidRDefault="00B07AD2" w:rsidP="00B07AD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07AD2" w:rsidRPr="00B07AD2" w:rsidRDefault="00B07AD2" w:rsidP="00B07AD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AD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 Чтобы проверить предложение по написанию: </w:t>
                  </w:r>
                  <w:r w:rsidRPr="00B07AD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6. Читай каждое слово по порядку по слогам и выделяй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каждый слог.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7. Проверь, подходят ли буквы к слову? </w:t>
                  </w:r>
                  <w:r w:rsidRPr="00B07AD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  <w:t>8. Нет ли пропуска букв?</w:t>
                  </w:r>
                </w:p>
              </w:tc>
            </w:tr>
          </w:tbl>
          <w:p w:rsidR="00B07AD2" w:rsidRPr="00B07AD2" w:rsidRDefault="00B07AD2" w:rsidP="00B07AD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5CAD" w:rsidRDefault="00895CAD"/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D2"/>
    <w:rsid w:val="003E5FF0"/>
    <w:rsid w:val="00895CAD"/>
    <w:rsid w:val="00B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2014-11-28T11:54:00Z</dcterms:created>
  <dcterms:modified xsi:type="dcterms:W3CDTF">2014-11-28T11:54:00Z</dcterms:modified>
</cp:coreProperties>
</file>